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F18" w:rsidRPr="00385D20" w:rsidRDefault="00F75F18" w:rsidP="00F75F18">
      <w:pPr>
        <w:pStyle w:val="a4"/>
        <w:shd w:val="clear" w:color="auto" w:fill="FFFFFF"/>
        <w:spacing w:before="0" w:beforeAutospacing="0" w:after="225" w:afterAutospacing="0"/>
        <w:jc w:val="center"/>
        <w:rPr>
          <w:b/>
          <w:color w:val="000000"/>
          <w:sz w:val="28"/>
          <w:szCs w:val="28"/>
        </w:rPr>
      </w:pPr>
    </w:p>
    <w:p w:rsidR="00F75F18" w:rsidRDefault="00F75F18" w:rsidP="00F75F18">
      <w:pPr>
        <w:pStyle w:val="a4"/>
        <w:shd w:val="clear" w:color="auto" w:fill="FFFFFF"/>
        <w:spacing w:before="0" w:beforeAutospacing="0" w:after="225" w:afterAutospacing="0"/>
        <w:jc w:val="center"/>
        <w:rPr>
          <w:b/>
          <w:i/>
          <w:color w:val="000000"/>
          <w:sz w:val="28"/>
          <w:szCs w:val="28"/>
        </w:rPr>
      </w:pPr>
    </w:p>
    <w:p w:rsidR="00385D20" w:rsidRDefault="00385D20" w:rsidP="00F75F18">
      <w:pPr>
        <w:pStyle w:val="a4"/>
        <w:shd w:val="clear" w:color="auto" w:fill="FFFFFF"/>
        <w:spacing w:before="0" w:beforeAutospacing="0" w:after="225" w:afterAutospacing="0"/>
        <w:jc w:val="center"/>
        <w:rPr>
          <w:b/>
          <w:i/>
          <w:color w:val="000000"/>
          <w:sz w:val="28"/>
          <w:szCs w:val="28"/>
        </w:rPr>
      </w:pPr>
    </w:p>
    <w:p w:rsidR="00385D20" w:rsidRDefault="00385D20" w:rsidP="00F75F18">
      <w:pPr>
        <w:pStyle w:val="a4"/>
        <w:shd w:val="clear" w:color="auto" w:fill="FFFFFF"/>
        <w:spacing w:before="0" w:beforeAutospacing="0" w:after="225" w:afterAutospacing="0"/>
        <w:jc w:val="center"/>
        <w:rPr>
          <w:b/>
          <w:i/>
          <w:color w:val="000000"/>
          <w:sz w:val="28"/>
          <w:szCs w:val="28"/>
        </w:rPr>
      </w:pPr>
    </w:p>
    <w:p w:rsidR="00385D20" w:rsidRDefault="00385D20" w:rsidP="00F75F18">
      <w:pPr>
        <w:pStyle w:val="a4"/>
        <w:shd w:val="clear" w:color="auto" w:fill="FFFFFF"/>
        <w:spacing w:before="0" w:beforeAutospacing="0" w:after="225" w:afterAutospacing="0"/>
        <w:jc w:val="center"/>
        <w:rPr>
          <w:b/>
          <w:i/>
          <w:color w:val="000000"/>
          <w:sz w:val="28"/>
          <w:szCs w:val="28"/>
        </w:rPr>
      </w:pPr>
    </w:p>
    <w:p w:rsidR="00385D20" w:rsidRDefault="00385D20" w:rsidP="00F75F18">
      <w:pPr>
        <w:pStyle w:val="a4"/>
        <w:shd w:val="clear" w:color="auto" w:fill="FFFFFF"/>
        <w:spacing w:before="0" w:beforeAutospacing="0" w:after="225" w:afterAutospacing="0"/>
        <w:jc w:val="center"/>
        <w:rPr>
          <w:b/>
          <w:i/>
          <w:color w:val="000000"/>
          <w:sz w:val="28"/>
          <w:szCs w:val="28"/>
        </w:rPr>
      </w:pPr>
    </w:p>
    <w:p w:rsidR="00385D20" w:rsidRPr="00385D20" w:rsidRDefault="00385D20" w:rsidP="00F75F18">
      <w:pPr>
        <w:pStyle w:val="a4"/>
        <w:shd w:val="clear" w:color="auto" w:fill="FFFFFF"/>
        <w:spacing w:before="0" w:beforeAutospacing="0" w:after="225" w:afterAutospacing="0"/>
        <w:jc w:val="center"/>
        <w:rPr>
          <w:b/>
          <w:i/>
          <w:color w:val="000000"/>
          <w:sz w:val="28"/>
          <w:szCs w:val="28"/>
        </w:rPr>
      </w:pPr>
    </w:p>
    <w:p w:rsidR="00F75F18" w:rsidRPr="00385D20" w:rsidRDefault="00F75F18" w:rsidP="00F75F18">
      <w:pPr>
        <w:pStyle w:val="a4"/>
        <w:shd w:val="clear" w:color="auto" w:fill="FFFFFF"/>
        <w:spacing w:before="0" w:beforeAutospacing="0" w:after="225" w:afterAutospacing="0"/>
        <w:jc w:val="center"/>
        <w:rPr>
          <w:b/>
          <w:i/>
          <w:color w:val="000000"/>
          <w:sz w:val="28"/>
          <w:szCs w:val="28"/>
        </w:rPr>
      </w:pPr>
    </w:p>
    <w:p w:rsidR="00F75F18" w:rsidRPr="00385D20" w:rsidRDefault="00F75F18" w:rsidP="00F75F18">
      <w:pPr>
        <w:pStyle w:val="a4"/>
        <w:shd w:val="clear" w:color="auto" w:fill="FFFFFF"/>
        <w:spacing w:before="0" w:beforeAutospacing="0" w:after="225" w:afterAutospacing="0"/>
        <w:jc w:val="center"/>
        <w:rPr>
          <w:b/>
          <w:i/>
          <w:color w:val="000000"/>
          <w:sz w:val="28"/>
          <w:szCs w:val="28"/>
        </w:rPr>
      </w:pPr>
    </w:p>
    <w:p w:rsidR="00F75F18" w:rsidRPr="00385D20" w:rsidRDefault="00F75F18" w:rsidP="00F75F18">
      <w:pPr>
        <w:pStyle w:val="a4"/>
        <w:shd w:val="clear" w:color="auto" w:fill="FFFFFF"/>
        <w:spacing w:before="0" w:beforeAutospacing="0" w:after="225" w:afterAutospacing="0"/>
        <w:jc w:val="center"/>
        <w:rPr>
          <w:b/>
          <w:i/>
          <w:color w:val="000000"/>
          <w:sz w:val="96"/>
          <w:szCs w:val="96"/>
        </w:rPr>
      </w:pPr>
      <w:r w:rsidRPr="00385D20">
        <w:rPr>
          <w:b/>
          <w:i/>
          <w:color w:val="000000"/>
          <w:sz w:val="96"/>
          <w:szCs w:val="96"/>
        </w:rPr>
        <w:t>Игры на</w:t>
      </w:r>
      <w:r w:rsidR="00D6381F">
        <w:rPr>
          <w:b/>
          <w:i/>
          <w:color w:val="000000"/>
          <w:sz w:val="96"/>
          <w:szCs w:val="96"/>
        </w:rPr>
        <w:t xml:space="preserve"> развитие внимания для детей 6</w:t>
      </w:r>
      <w:r w:rsidRPr="00385D20">
        <w:rPr>
          <w:b/>
          <w:i/>
          <w:color w:val="000000"/>
          <w:sz w:val="96"/>
          <w:szCs w:val="96"/>
        </w:rPr>
        <w:t xml:space="preserve"> лет</w:t>
      </w:r>
    </w:p>
    <w:p w:rsidR="00F75F18" w:rsidRPr="00385D20" w:rsidRDefault="00F75F18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F75F18" w:rsidRPr="00385D20" w:rsidRDefault="00F75F18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F75F18" w:rsidRPr="00385D20" w:rsidRDefault="00F75F18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F75F18" w:rsidRDefault="00F75F18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385D20" w:rsidRP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F75F18" w:rsidRPr="00385D20" w:rsidRDefault="00F75F18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F75F18" w:rsidRPr="00385D20" w:rsidRDefault="00F75F18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F75F18" w:rsidRPr="00385D20" w:rsidRDefault="00F75F18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F75F18" w:rsidRPr="00385D20" w:rsidRDefault="00F75F18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F75F18" w:rsidRPr="00385D20" w:rsidRDefault="00F75F18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F75F18" w:rsidRPr="00385D20" w:rsidRDefault="00F75F18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9B2B6C" w:rsidRPr="00D6381F" w:rsidRDefault="00385D20" w:rsidP="009B2B6C">
      <w:pPr>
        <w:pStyle w:val="a4"/>
        <w:shd w:val="clear" w:color="auto" w:fill="FFFFFF"/>
        <w:spacing w:before="0" w:beforeAutospacing="0" w:after="225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</w:t>
      </w:r>
      <w:r w:rsidRPr="00385D20">
        <w:rPr>
          <w:b/>
          <w:color w:val="000000"/>
          <w:sz w:val="28"/>
          <w:szCs w:val="28"/>
        </w:rPr>
        <w:t>ЧТО СЛЫШНО?</w:t>
      </w:r>
    </w:p>
    <w:p w:rsidR="009B2B6C" w:rsidRPr="00385D20" w:rsidRDefault="009B2B6C" w:rsidP="009B2B6C">
      <w:pPr>
        <w:pStyle w:val="a4"/>
        <w:shd w:val="clear" w:color="auto" w:fill="FFFFFF"/>
        <w:spacing w:before="0" w:beforeAutospacing="0" w:after="225" w:afterAutospacing="0"/>
        <w:rPr>
          <w:color w:val="000000"/>
          <w:sz w:val="28"/>
          <w:szCs w:val="28"/>
        </w:rPr>
      </w:pPr>
      <w:r w:rsidRPr="00385D20">
        <w:rPr>
          <w:b/>
          <w:color w:val="000000"/>
          <w:sz w:val="28"/>
          <w:szCs w:val="28"/>
        </w:rPr>
        <w:t> Цель:</w:t>
      </w:r>
      <w:r w:rsidRPr="00385D20">
        <w:rPr>
          <w:color w:val="000000"/>
          <w:sz w:val="28"/>
          <w:szCs w:val="28"/>
        </w:rPr>
        <w:t xml:space="preserve"> развитие слухового внимания.</w:t>
      </w:r>
    </w:p>
    <w:p w:rsidR="009B2B6C" w:rsidRPr="00385D20" w:rsidRDefault="009B2B6C" w:rsidP="009B2B6C">
      <w:pPr>
        <w:pStyle w:val="a4"/>
        <w:shd w:val="clear" w:color="auto" w:fill="FFFFFF"/>
        <w:spacing w:before="0" w:beforeAutospacing="0" w:after="225" w:afterAutospacing="0"/>
        <w:rPr>
          <w:color w:val="000000"/>
          <w:sz w:val="28"/>
          <w:szCs w:val="28"/>
        </w:rPr>
      </w:pPr>
      <w:r w:rsidRPr="00385D20">
        <w:rPr>
          <w:b/>
          <w:color w:val="000000"/>
          <w:sz w:val="28"/>
          <w:szCs w:val="28"/>
        </w:rPr>
        <w:t>Оборудование:</w:t>
      </w:r>
      <w:r w:rsidRPr="00385D20">
        <w:rPr>
          <w:color w:val="000000"/>
          <w:sz w:val="28"/>
          <w:szCs w:val="28"/>
        </w:rPr>
        <w:t xml:space="preserve"> предметы, издающие знакомые детям зву</w:t>
      </w:r>
      <w:r w:rsidRPr="00385D20">
        <w:rPr>
          <w:color w:val="000000"/>
          <w:sz w:val="28"/>
          <w:szCs w:val="28"/>
        </w:rPr>
        <w:softHyphen/>
        <w:t>ки; ширма.</w:t>
      </w:r>
    </w:p>
    <w:p w:rsidR="009B2B6C" w:rsidRPr="00385D20" w:rsidRDefault="009B2B6C" w:rsidP="009B2B6C">
      <w:pPr>
        <w:pStyle w:val="a4"/>
        <w:shd w:val="clear" w:color="auto" w:fill="FFFFFF"/>
        <w:spacing w:before="0" w:beforeAutospacing="0" w:after="225" w:afterAutospacing="0"/>
        <w:rPr>
          <w:color w:val="000000"/>
          <w:sz w:val="28"/>
          <w:szCs w:val="28"/>
        </w:rPr>
      </w:pPr>
      <w:r w:rsidRPr="00385D20">
        <w:rPr>
          <w:b/>
          <w:color w:val="000000"/>
          <w:sz w:val="28"/>
          <w:szCs w:val="28"/>
        </w:rPr>
        <w:t xml:space="preserve">Описание: </w:t>
      </w:r>
      <w:r w:rsidRPr="00385D20">
        <w:rPr>
          <w:color w:val="000000"/>
          <w:sz w:val="28"/>
          <w:szCs w:val="28"/>
        </w:rPr>
        <w:t>Ведущий предлагает детям послушать и за</w:t>
      </w:r>
      <w:r w:rsidRPr="00385D20">
        <w:rPr>
          <w:color w:val="000000"/>
          <w:sz w:val="28"/>
          <w:szCs w:val="28"/>
        </w:rPr>
        <w:softHyphen/>
        <w:t>помнить то, что происходит за дверью или ширмой. Затем он просит рассказать, что они слышали. Побеждает тот, кто больше и точнее определит источники звука.</w:t>
      </w:r>
    </w:p>
    <w:p w:rsidR="009B2B6C" w:rsidRPr="00385D20" w:rsidRDefault="009B2B6C" w:rsidP="009B2B6C">
      <w:pPr>
        <w:pStyle w:val="a4"/>
        <w:shd w:val="clear" w:color="auto" w:fill="FFFFFF"/>
        <w:spacing w:before="0" w:beforeAutospacing="0" w:after="225" w:afterAutospacing="0"/>
        <w:rPr>
          <w:color w:val="000000"/>
          <w:sz w:val="28"/>
          <w:szCs w:val="28"/>
        </w:rPr>
      </w:pPr>
      <w:r w:rsidRPr="00385D20">
        <w:rPr>
          <w:b/>
          <w:color w:val="000000"/>
          <w:sz w:val="28"/>
          <w:szCs w:val="28"/>
        </w:rPr>
        <w:t>Инструкция:</w:t>
      </w:r>
      <w:r w:rsidRPr="00385D20">
        <w:rPr>
          <w:color w:val="000000"/>
          <w:sz w:val="28"/>
          <w:szCs w:val="28"/>
        </w:rPr>
        <w:t xml:space="preserve"> «Сейчас мы поиграем в игру «Что слышно?» и узнаем, кто самый внимательный. Нужно в полной тиши</w:t>
      </w:r>
      <w:r w:rsidRPr="00385D20">
        <w:rPr>
          <w:color w:val="000000"/>
          <w:sz w:val="28"/>
          <w:szCs w:val="28"/>
        </w:rPr>
        <w:softHyphen/>
        <w:t>не в течение некоторого времени (засекаю его я) внимательно слушать, что происходит за дверью (ширмой). По окончании данного времени (1—2 минуты) необходимо назвать как мож</w:t>
      </w:r>
      <w:r w:rsidRPr="00385D20">
        <w:rPr>
          <w:color w:val="000000"/>
          <w:sz w:val="28"/>
          <w:szCs w:val="28"/>
        </w:rPr>
        <w:softHyphen/>
        <w:t>но больше услышанных звуков. Чтобы каждому была дана возможность сказать, надо называть услышанные звуки в по</w:t>
      </w:r>
      <w:r w:rsidRPr="00385D20">
        <w:rPr>
          <w:color w:val="000000"/>
          <w:sz w:val="28"/>
          <w:szCs w:val="28"/>
        </w:rPr>
        <w:softHyphen/>
        <w:t>рядке своей очереди. Повторять звуки при назывании нельзя. Победит тот, кто больше всех назовет таких звуков».</w:t>
      </w:r>
    </w:p>
    <w:p w:rsidR="009B2B6C" w:rsidRPr="00385D20" w:rsidRDefault="009B2B6C" w:rsidP="009B2B6C">
      <w:pPr>
        <w:pStyle w:val="a4"/>
        <w:shd w:val="clear" w:color="auto" w:fill="FFFFFF"/>
        <w:spacing w:before="0" w:beforeAutospacing="0" w:after="225" w:afterAutospacing="0"/>
        <w:rPr>
          <w:color w:val="000000"/>
          <w:sz w:val="28"/>
          <w:szCs w:val="28"/>
        </w:rPr>
      </w:pPr>
      <w:r w:rsidRPr="00385D20">
        <w:rPr>
          <w:b/>
          <w:color w:val="000000"/>
          <w:sz w:val="28"/>
          <w:szCs w:val="28"/>
        </w:rPr>
        <w:t xml:space="preserve">Примечание. </w:t>
      </w:r>
      <w:r w:rsidRPr="00385D20">
        <w:rPr>
          <w:color w:val="000000"/>
          <w:sz w:val="28"/>
          <w:szCs w:val="28"/>
        </w:rPr>
        <w:t>Можно играть как с группой детей, так и с одним ребенком. Очередность в игре может быть установлена с помощью считалки. Предметы, которые могут быть исполь</w:t>
      </w:r>
      <w:r w:rsidRPr="00385D20">
        <w:rPr>
          <w:color w:val="000000"/>
          <w:sz w:val="28"/>
          <w:szCs w:val="28"/>
        </w:rPr>
        <w:softHyphen/>
        <w:t>зованы для игры: барабан, свисток, деревянные ложки, ме</w:t>
      </w:r>
      <w:r w:rsidRPr="00385D20">
        <w:rPr>
          <w:color w:val="000000"/>
          <w:sz w:val="28"/>
          <w:szCs w:val="28"/>
        </w:rPr>
        <w:softHyphen/>
        <w:t>таллофон, детское пианино, емкости с водой для ее перелива</w:t>
      </w:r>
      <w:r w:rsidRPr="00385D20">
        <w:rPr>
          <w:color w:val="000000"/>
          <w:sz w:val="28"/>
          <w:szCs w:val="28"/>
        </w:rPr>
        <w:softHyphen/>
        <w:t>ния и создания звуков льющейся воды, стеклянные предме</w:t>
      </w:r>
      <w:r w:rsidRPr="00385D20">
        <w:rPr>
          <w:color w:val="000000"/>
          <w:sz w:val="28"/>
          <w:szCs w:val="28"/>
        </w:rPr>
        <w:softHyphen/>
        <w:t>ты и молоточек для стука по стеклу и т.д.</w:t>
      </w:r>
    </w:p>
    <w:p w:rsidR="009B2B6C" w:rsidRPr="00385D20" w:rsidRDefault="00385D20" w:rsidP="00D6381F">
      <w:pPr>
        <w:pStyle w:val="a4"/>
        <w:shd w:val="clear" w:color="auto" w:fill="FFFFFF"/>
        <w:spacing w:before="0" w:beforeAutospacing="0" w:after="225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   </w:t>
      </w:r>
    </w:p>
    <w:p w:rsid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   ЧЕТЫРЕ СТИХИИ</w:t>
      </w:r>
    </w:p>
    <w:p w:rsidR="009B2B6C" w:rsidRPr="00385D20" w:rsidRDefault="009B2B6C" w:rsidP="009B2B6C">
      <w:pPr>
        <w:pStyle w:val="a4"/>
        <w:shd w:val="clear" w:color="auto" w:fill="FFFFFF"/>
        <w:spacing w:before="0" w:beforeAutospacing="0" w:after="225" w:afterAutospacing="0"/>
        <w:rPr>
          <w:color w:val="000000"/>
          <w:sz w:val="28"/>
          <w:szCs w:val="28"/>
        </w:rPr>
      </w:pPr>
      <w:r w:rsidRPr="00385D20">
        <w:rPr>
          <w:b/>
          <w:color w:val="000000"/>
          <w:sz w:val="28"/>
          <w:szCs w:val="28"/>
        </w:rPr>
        <w:t>Цель</w:t>
      </w:r>
      <w:r w:rsidRPr="00385D20">
        <w:rPr>
          <w:color w:val="000000"/>
          <w:sz w:val="28"/>
          <w:szCs w:val="28"/>
        </w:rPr>
        <w:t>: развитие внимания, координации слухового и двига</w:t>
      </w:r>
      <w:r w:rsidRPr="00385D20">
        <w:rPr>
          <w:color w:val="000000"/>
          <w:sz w:val="28"/>
          <w:szCs w:val="28"/>
        </w:rPr>
        <w:softHyphen/>
        <w:t>тельного анализаторов.</w:t>
      </w:r>
    </w:p>
    <w:p w:rsidR="009B2B6C" w:rsidRPr="00385D20" w:rsidRDefault="009B2B6C" w:rsidP="009B2B6C">
      <w:pPr>
        <w:pStyle w:val="a4"/>
        <w:shd w:val="clear" w:color="auto" w:fill="FFFFFF"/>
        <w:spacing w:before="0" w:beforeAutospacing="0" w:after="225" w:afterAutospacing="0"/>
        <w:rPr>
          <w:color w:val="000000"/>
          <w:sz w:val="28"/>
          <w:szCs w:val="28"/>
        </w:rPr>
      </w:pPr>
      <w:r w:rsidRPr="00385D20">
        <w:rPr>
          <w:b/>
          <w:color w:val="000000"/>
          <w:sz w:val="28"/>
          <w:szCs w:val="28"/>
        </w:rPr>
        <w:t>Описание</w:t>
      </w:r>
      <w:r w:rsidRPr="00385D20">
        <w:rPr>
          <w:color w:val="000000"/>
          <w:sz w:val="28"/>
          <w:szCs w:val="28"/>
        </w:rPr>
        <w:t>. Играющие сидят по кругу и выполняют дви</w:t>
      </w:r>
      <w:r w:rsidRPr="00385D20">
        <w:rPr>
          <w:color w:val="000000"/>
          <w:sz w:val="28"/>
          <w:szCs w:val="28"/>
        </w:rPr>
        <w:softHyphen/>
        <w:t>жения в соответствии со словами:  «земля»  — руки вниз, «вода» — вытянуть руки вперед, «воздух» — поднять руки   вверх, «огонь» — произвести вращение руками в лучезапястных и локтевых суставах. Кто ошибается, считается проиг</w:t>
      </w:r>
      <w:r w:rsidRPr="00385D20">
        <w:rPr>
          <w:color w:val="000000"/>
          <w:sz w:val="28"/>
          <w:szCs w:val="28"/>
        </w:rPr>
        <w:softHyphen/>
        <w:t>равшим.</w:t>
      </w:r>
    </w:p>
    <w:p w:rsidR="00385D20" w:rsidRDefault="009B2B6C" w:rsidP="00D6381F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  <w:r w:rsidRPr="00385D20">
        <w:rPr>
          <w:b/>
          <w:color w:val="000000"/>
          <w:sz w:val="28"/>
          <w:szCs w:val="28"/>
        </w:rPr>
        <w:t>Инструкция</w:t>
      </w:r>
      <w:r w:rsidRPr="00385D20">
        <w:rPr>
          <w:color w:val="000000"/>
          <w:sz w:val="28"/>
          <w:szCs w:val="28"/>
        </w:rPr>
        <w:t xml:space="preserve">: «Для этой игры необходимо сесть по кругу и внимательно послушать. </w:t>
      </w:r>
      <w:proofErr w:type="gramStart"/>
      <w:r w:rsidRPr="00385D20">
        <w:rPr>
          <w:color w:val="000000"/>
          <w:sz w:val="28"/>
          <w:szCs w:val="28"/>
        </w:rPr>
        <w:t>Если я скажу слово «земля», все дол</w:t>
      </w:r>
      <w:r w:rsidRPr="00385D20">
        <w:rPr>
          <w:color w:val="000000"/>
          <w:sz w:val="28"/>
          <w:szCs w:val="28"/>
        </w:rPr>
        <w:softHyphen/>
        <w:t>жны опустить руки вниз, если слово «вода» — вытянуть руки вперед, слово «воздух» — поднять руки вверх, слово «огонь» —  произвести вращение руками в лучезапястных локтевых сус</w:t>
      </w:r>
      <w:r w:rsidRPr="00385D20">
        <w:rPr>
          <w:color w:val="000000"/>
          <w:sz w:val="28"/>
          <w:szCs w:val="28"/>
        </w:rPr>
        <w:softHyphen/>
        <w:t xml:space="preserve">тавах. </w:t>
      </w:r>
      <w:proofErr w:type="gramEnd"/>
    </w:p>
    <w:p w:rsid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385D20" w:rsidRP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6A51D5" w:rsidRPr="00385D20" w:rsidRDefault="006A51D5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</w:p>
    <w:p w:rsidR="00385D20" w:rsidRDefault="00385D20" w:rsidP="009B2B6C">
      <w:pPr>
        <w:pStyle w:val="a4"/>
        <w:shd w:val="clear" w:color="auto" w:fill="FFFFFF"/>
        <w:spacing w:before="0" w:beforeAutospacing="0" w:after="225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</w:t>
      </w:r>
    </w:p>
    <w:p w:rsidR="00C363F9" w:rsidRPr="00385D20" w:rsidRDefault="00C363F9">
      <w:pPr>
        <w:rPr>
          <w:rFonts w:ascii="Times New Roman" w:hAnsi="Times New Roman" w:cs="Times New Roman"/>
          <w:sz w:val="28"/>
          <w:szCs w:val="28"/>
        </w:rPr>
      </w:pPr>
    </w:p>
    <w:sectPr w:rsidR="00C363F9" w:rsidRPr="00385D20" w:rsidSect="00385D20">
      <w:pgSz w:w="11906" w:h="16838"/>
      <w:pgMar w:top="851" w:right="1134" w:bottom="851" w:left="1701" w:header="709" w:footer="709" w:gutter="0"/>
      <w:pgBorders w:offsetFrom="page">
        <w:top w:val="rings" w:sz="16" w:space="24" w:color="auto"/>
        <w:left w:val="rings" w:sz="16" w:space="24" w:color="auto"/>
        <w:bottom w:val="rings" w:sz="16" w:space="24" w:color="auto"/>
        <w:right w:val="rings" w:sz="1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A27DA"/>
    <w:multiLevelType w:val="multilevel"/>
    <w:tmpl w:val="2BE8C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9F76A95"/>
    <w:multiLevelType w:val="multilevel"/>
    <w:tmpl w:val="63D42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8581017"/>
    <w:multiLevelType w:val="multilevel"/>
    <w:tmpl w:val="DBD62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91E6FBA"/>
    <w:multiLevelType w:val="multilevel"/>
    <w:tmpl w:val="C2DC0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9532ECD"/>
    <w:multiLevelType w:val="multilevel"/>
    <w:tmpl w:val="4B08C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00F32CB"/>
    <w:multiLevelType w:val="multilevel"/>
    <w:tmpl w:val="8F38E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63F9"/>
    <w:rsid w:val="00105AE4"/>
    <w:rsid w:val="001967D4"/>
    <w:rsid w:val="00326ACC"/>
    <w:rsid w:val="00385D20"/>
    <w:rsid w:val="00473009"/>
    <w:rsid w:val="00577637"/>
    <w:rsid w:val="006812F7"/>
    <w:rsid w:val="006A51D5"/>
    <w:rsid w:val="007A79B2"/>
    <w:rsid w:val="00853B45"/>
    <w:rsid w:val="009B2B6C"/>
    <w:rsid w:val="00A921F3"/>
    <w:rsid w:val="00B653A4"/>
    <w:rsid w:val="00C363F9"/>
    <w:rsid w:val="00C41C98"/>
    <w:rsid w:val="00C73736"/>
    <w:rsid w:val="00D6381F"/>
    <w:rsid w:val="00F3711F"/>
    <w:rsid w:val="00F75F18"/>
    <w:rsid w:val="00FA31E2"/>
    <w:rsid w:val="00FF63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637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63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363F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363F9"/>
  </w:style>
  <w:style w:type="character" w:styleId="a3">
    <w:name w:val="Hyperlink"/>
    <w:basedOn w:val="a0"/>
    <w:uiPriority w:val="99"/>
    <w:semiHidden/>
    <w:unhideWhenUsed/>
    <w:rsid w:val="00C363F9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36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363F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C363F9"/>
  </w:style>
  <w:style w:type="character" w:customStyle="1" w:styleId="mw-editsection">
    <w:name w:val="mw-editsection"/>
    <w:basedOn w:val="a0"/>
    <w:rsid w:val="00C363F9"/>
  </w:style>
  <w:style w:type="character" w:customStyle="1" w:styleId="mw-editsection-bracket">
    <w:name w:val="mw-editsection-bracket"/>
    <w:basedOn w:val="a0"/>
    <w:rsid w:val="00C363F9"/>
  </w:style>
  <w:style w:type="character" w:customStyle="1" w:styleId="mw-editsection-divider">
    <w:name w:val="mw-editsection-divider"/>
    <w:basedOn w:val="a0"/>
    <w:rsid w:val="00C363F9"/>
  </w:style>
  <w:style w:type="character" w:customStyle="1" w:styleId="20">
    <w:name w:val="Заголовок 2 Знак"/>
    <w:basedOn w:val="a0"/>
    <w:link w:val="2"/>
    <w:uiPriority w:val="9"/>
    <w:semiHidden/>
    <w:rsid w:val="00C363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1967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67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2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7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3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Администратор</cp:lastModifiedBy>
  <cp:revision>16</cp:revision>
  <cp:lastPrinted>2014-01-15T05:26:00Z</cp:lastPrinted>
  <dcterms:created xsi:type="dcterms:W3CDTF">2013-11-05T00:13:00Z</dcterms:created>
  <dcterms:modified xsi:type="dcterms:W3CDTF">2020-05-06T08:47:00Z</dcterms:modified>
</cp:coreProperties>
</file>