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5C2" w:rsidRPr="00B215C2" w:rsidRDefault="00B215C2" w:rsidP="00B215C2">
      <w:pPr>
        <w:pBdr>
          <w:bottom w:val="single" w:sz="6" w:space="0" w:color="C6D4CD"/>
        </w:pBdr>
        <w:shd w:val="clear" w:color="auto" w:fill="FFFFFF"/>
        <w:spacing w:before="100" w:beforeAutospacing="1" w:after="92" w:line="24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Картина — особый мир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Ты уже много узнал о работе художника по созданию вещей для твоего дома, на улице, в театре, цирке и на празднике. Ты понял, что художник обязательно участвует в работе над любой вещью. От него зависит и её удобство, и красота.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А что ещё делает художник?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Художник создаёт картины.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Ты ведь тоже любишь рисовать? Ты рисуешь потому, что это интересно. Ты рисуешь то, что с тобой приключилось, что тебя удивило, или то, что тебе захотелось придумать. По твоим рисункам можно понять, что тебе нравится, что ты считаешь красивым, страшным или смешным.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drawing>
          <wp:inline distT="0" distB="0" distL="0" distR="0">
            <wp:extent cx="1945937" cy="2364362"/>
            <wp:effectExtent l="19050" t="0" r="0" b="0"/>
            <wp:docPr id="4" name="Рисунок 4" descr="http://tepka.ru/izo_3/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pka.ru/izo_3/1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030" cy="2364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Для некоторых людей рисование превращается в главное дело жизни. И если чувства и мысли художника будут интересны многим людям, получится произведение искусства. Только для этого нужно много знать и уметь.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drawing>
          <wp:inline distT="0" distB="0" distL="0" distR="0">
            <wp:extent cx="1755926" cy="2626468"/>
            <wp:effectExtent l="19050" t="0" r="0" b="0"/>
            <wp:docPr id="5" name="Рисунок 5" descr="http://tepka.ru/izo_3/11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epka.ru/izo_3/111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955" cy="2626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15C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А. </w:t>
      </w:r>
      <w:proofErr w:type="spellStart"/>
      <w:r w:rsidRPr="00B215C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Матисс</w:t>
      </w:r>
      <w:proofErr w:type="spellEnd"/>
      <w:r w:rsidRPr="00B215C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. Красные рыбки. Масло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>Картина похожа на окно в мир. Чтобы его выделить из окружения, картину одевают в раму.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Самые лучшие картины собирают в музеях искусства, для того чтобы люди могли свободно приходить к ним в гости и беседовать с ними.</w:t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drawing>
          <wp:inline distT="0" distB="0" distL="0" distR="0">
            <wp:extent cx="3997960" cy="3385185"/>
            <wp:effectExtent l="19050" t="0" r="2540" b="0"/>
            <wp:docPr id="6" name="Рисунок 6" descr="http://tepka.ru/izo_3/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epka.ru/izo_3/1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338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5C2" w:rsidRPr="00B215C2" w:rsidRDefault="00B215C2" w:rsidP="00B215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Н. Пуссен. Пейзаж с </w:t>
      </w:r>
      <w:proofErr w:type="spellStart"/>
      <w:r w:rsidRPr="00B215C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Полифемом</w:t>
      </w:r>
      <w:proofErr w:type="spellEnd"/>
      <w:r w:rsidRPr="00B215C2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. Масло</w:t>
      </w:r>
    </w:p>
    <w:p w:rsidR="00B215C2" w:rsidRPr="00B215C2" w:rsidRDefault="00B215C2" w:rsidP="00B215C2">
      <w:pPr>
        <w:shd w:val="clear" w:color="auto" w:fill="FFFFFF"/>
        <w:spacing w:before="306" w:after="153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Задания</w:t>
      </w:r>
    </w:p>
    <w:p w:rsidR="00B215C2" w:rsidRPr="00B215C2" w:rsidRDefault="00B215C2" w:rsidP="00B215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Вспомни, где и какие ты видел </w:t>
      </w:r>
      <w:proofErr w:type="gramStart"/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картины</w:t>
      </w:r>
      <w:proofErr w:type="gramEnd"/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и чем они тебе запомнились.</w:t>
      </w:r>
    </w:p>
    <w:p w:rsidR="0039442B" w:rsidRDefault="00B215C2" w:rsidP="00B215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215C2">
        <w:rPr>
          <w:rFonts w:ascii="Times New Roman" w:eastAsia="Times New Roman" w:hAnsi="Times New Roman" w:cs="Times New Roman"/>
          <w:sz w:val="32"/>
          <w:szCs w:val="28"/>
          <w:lang w:eastAsia="ru-RU"/>
        </w:rPr>
        <w:t>Спроси у родных, есть ли у них любимые картины.</w:t>
      </w:r>
    </w:p>
    <w:p w:rsidR="00B215C2" w:rsidRPr="00B215C2" w:rsidRDefault="00B513F9" w:rsidP="00B215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Нарисуй свою </w:t>
      </w:r>
      <w:r w:rsidRPr="00B513F9">
        <w:rPr>
          <w:rFonts w:ascii="Times New Roman" w:eastAsia="Times New Roman" w:hAnsi="Times New Roman" w:cs="Times New Roman"/>
          <w:sz w:val="32"/>
          <w:szCs w:val="28"/>
          <w:u w:val="single"/>
          <w:lang w:eastAsia="ru-RU"/>
        </w:rPr>
        <w:t>картину для музея</w:t>
      </w: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(портрет, пейзаж или натюрморт)</w:t>
      </w:r>
    </w:p>
    <w:sectPr w:rsidR="00B215C2" w:rsidRPr="00B215C2" w:rsidSect="00B215C2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402"/>
    <w:multiLevelType w:val="multilevel"/>
    <w:tmpl w:val="7BA86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215C2"/>
    <w:rsid w:val="0039442B"/>
    <w:rsid w:val="00583EA6"/>
    <w:rsid w:val="00B215C2"/>
    <w:rsid w:val="00B5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paragraph" w:styleId="1">
    <w:name w:val="heading 1"/>
    <w:basedOn w:val="a"/>
    <w:link w:val="10"/>
    <w:uiPriority w:val="9"/>
    <w:qFormat/>
    <w:rsid w:val="00B215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215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5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15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21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15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5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2020-04-10T04:28:00Z</dcterms:created>
  <dcterms:modified xsi:type="dcterms:W3CDTF">2020-04-10T04:43:00Z</dcterms:modified>
</cp:coreProperties>
</file>