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УМК “Школа России”</w:t>
      </w:r>
    </w:p>
    <w:p w:rsidR="00000000" w:rsidDel="00000000" w:rsidP="00000000" w:rsidRDefault="00000000" w:rsidRPr="00000000" w14:paraId="00000002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Класс: 2</w:t>
      </w:r>
    </w:p>
    <w:p w:rsidR="00000000" w:rsidDel="00000000" w:rsidP="00000000" w:rsidRDefault="00000000" w:rsidRPr="00000000" w14:paraId="00000003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Тема: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highlight w:val="white"/>
          <w:rtl w:val="0"/>
        </w:rPr>
        <w:t xml:space="preserve">“Что такое глагол?”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Цель: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highlight w:val="white"/>
          <w:rtl w:val="0"/>
        </w:rPr>
        <w:t xml:space="preserve"> организация деятельности по открытию нового знания о глаголе как части речи.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Задачи:</w:t>
      </w:r>
    </w:p>
    <w:p w:rsidR="00000000" w:rsidDel="00000000" w:rsidP="00000000" w:rsidRDefault="00000000" w:rsidRPr="00000000" w14:paraId="00000006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Образовательные: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highlight w:val="white"/>
          <w:rtl w:val="0"/>
        </w:rPr>
        <w:t xml:space="preserve">узнать, что такое глагол, научиться находить глаголы в речи и задавать к ним вопросы.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Развивающие: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highlight w:val="white"/>
          <w:rtl w:val="0"/>
        </w:rPr>
        <w:t xml:space="preserve">развивать речь, внимание, умение наблюдать и делать выводы. Развивать умение удерживать и выполнять учебные задачи.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before="0" w:line="279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Воспитательные: способствовать воспитанию любви к родному языку, воспитывать интерес к изучению русского языка.</w:t>
      </w:r>
    </w:p>
    <w:tbl>
      <w:tblPr>
        <w:tblStyle w:val="Table1"/>
        <w:tblW w:w="91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254"/>
        <w:gridCol w:w="3210"/>
        <w:gridCol w:w="3664"/>
        <w:tblGridChange w:id="0">
          <w:tblGrid>
            <w:gridCol w:w="2254"/>
            <w:gridCol w:w="3210"/>
            <w:gridCol w:w="3664"/>
          </w:tblGrid>
        </w:tblGridChange>
      </w:tblGrid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Этап урока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Деятельность учителя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Деятельность обучающихся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Организационный момент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Здравствуйте, юные исследователи!</w:t>
            </w:r>
          </w:p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Проверили свою готовность к открытиям? На столе должен лежать дневник, пенал, тетрадь и учебник по русскому языку.</w:t>
            </w:r>
          </w:p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Улыбнулись друг другу. Пожелайте удачи.</w:t>
            </w:r>
          </w:p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Садитесь.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Проверяют готовность к уроку. Создают позитивный настрой. Садятся.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Актуализация 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Ребята, наш язык состоит из слов. А слова, как вы уже знаете, могут быть разными и отвечать на разные вопросы.</w:t>
            </w:r>
          </w:p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Давайте поиграем в «Добавь слово»! Я буду называть предмет, а вы – что этот предмет может делать.</w:t>
            </w:r>
          </w:p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Мяч – ... (что делает?)</w:t>
            </w:r>
          </w:p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Солнце – ... (что делает?)</w:t>
            </w:r>
          </w:p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Мама – ... (что делает?)</w:t>
            </w:r>
          </w:p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Кошка – ... (что делает?)</w:t>
            </w:r>
          </w:p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Молодцы! А на какие вопросы вы отвечали?</w:t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Верно! Эти слова-действия – настоящие труженики нашего языка! Без них ничего не происходит!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(прыгает, катится), (светит, греет), (готовит, читает), (бегает, мурлыкает).</w:t>
            </w:r>
          </w:p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 «Что делает?», «Что сделает?».</w:t>
            </w:r>
          </w:p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Делают предположение, что речь пойдет о словах-действиях.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27.4853515625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Целеполагание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Ребята, сегодня к нам на урок пришел очень любознательный герой – Гномик Почемучка. Он целый день ходит и ко всем пристает со своим любимым вопросом. Как вы думаете, с каким?</w:t>
            </w:r>
          </w:p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Конечно, «Почему?»! Но сегодня он принес нам не вопросы, а целую «Коробочку с звуками» (показывает красивую шкатулку). Он записал, что происходит вокруг него, но не словами, а звуками! -Давайте послушаем и отгадаем, что это за действия?</w:t>
            </w:r>
          </w:p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(Учитель включает аудиозапись):</w:t>
            </w:r>
          </w:p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1. Капает вода (кап-кап).</w:t>
            </w:r>
          </w:p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2. Лает собака (гав-гав).</w:t>
            </w:r>
          </w:p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3. Пищит мышка (пи-пи-пи).</w:t>
            </w:r>
          </w:p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Здорово! А теперь скажите этими словами, что делает каждый из них?</w:t>
            </w:r>
          </w:p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Вода ... (капает).</w:t>
            </w:r>
          </w:p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Собака ... (лает).</w:t>
            </w:r>
          </w:p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Мышка ... (пищит).</w:t>
            </w:r>
          </w:p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Почемучка в замешательстве! Он спрашивает: «Ребята, а как называются все эти слова: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f1115"/>
                <w:sz w:val="23"/>
                <w:szCs w:val="23"/>
                <w:highlight w:val="white"/>
                <w:rtl w:val="0"/>
              </w:rPr>
              <w:t xml:space="preserve">капает, лает, пищит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? Можно ли их собрать в одну дружную семью?»</w:t>
            </w:r>
          </w:p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Как вы думаете, о каких словах мы сегодня будем говорить?</w:t>
            </w:r>
          </w:p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Вы абсолютно правы!</w:t>
            </w:r>
          </w:p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Давайте прочитаем тему нашего урока, которую подсказал нам Гномик. (Открывает на доске запись: «Что такое глагол?»).</w:t>
            </w:r>
          </w:p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Какую цель мы поставим на урок?</w:t>
            </w:r>
          </w:p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- Правильно! И Почемучка, как всегда, приготовил для нас план!</w:t>
            </w:r>
          </w:p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Отвечают: «Почему?».</w:t>
            </w:r>
          </w:p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Roboto" w:cs="Roboto" w:eastAsia="Roboto" w:hAnsi="Roboto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Слушают звуки, с интересом отгадывают действия.</w:t>
            </w:r>
          </w:p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Называют слова-действия: капает, лает, пищит</w:t>
            </w:r>
          </w:p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Высказывают предположения: «Слова-действия», «Глаголы».</w:t>
            </w:r>
          </w:p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Читают тему.</w:t>
            </w:r>
          </w:p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-”Что такое глагол?”</w:t>
            </w:r>
          </w:p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Формулируют цель: узнать, что такое глагол, научиться находить глаголы и задавать к ним вопросы.</w:t>
            </w:r>
          </w:p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Знакомятся с планом:</w:t>
            </w:r>
          </w:p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1. Вспомнить, на какие вопросы отвечают слова-действия.</w:t>
            </w:r>
          </w:p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2. Узнать, что такое глагол.</w:t>
            </w:r>
          </w:p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highlight w:val="white"/>
                <w:rtl w:val="0"/>
              </w:rPr>
              <w:t xml:space="preserve">3. Научиться находить глаголы по вопросу.</w:t>
            </w:r>
          </w:p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pto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ru"/>
      </w:rPr>
    </w:rPrDefault>
    <w:pPrDefault>
      <w:pPr>
        <w:spacing w:after="160" w:line="27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yOeuWPLMVP0qs9iT1s+OwpC7iw==">CgMxLjA4AHIhMTFEanFXOG9mVTAzRVNGVEtKampCN3Q1amx2XzZnY1d5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2025-11-03T07:57:55.9289455Z</dcterms:created>
  <dc:creator>Дарья Добробаба</dc:creator>
</cp:coreProperties>
</file>