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0E374" w14:textId="30FEF411" w:rsidR="001C23B6" w:rsidRPr="001C23B6" w:rsidRDefault="001C23B6" w:rsidP="001C23B6">
      <w:pPr>
        <w:shd w:val="clear" w:color="auto" w:fill="FFFFFF"/>
        <w:spacing w:after="0" w:line="240" w:lineRule="auto"/>
        <w:ind w:right="20" w:firstLineChars="85" w:firstLine="20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ПЕРЕЧЕНЬ</w:t>
      </w:r>
    </w:p>
    <w:p w14:paraId="4B9868F2" w14:textId="4EA95719" w:rsidR="001C23B6" w:rsidRDefault="001C23B6" w:rsidP="001C23B6">
      <w:pPr>
        <w:shd w:val="clear" w:color="auto" w:fill="FFFFFF"/>
        <w:spacing w:after="0" w:line="240" w:lineRule="auto"/>
        <w:ind w:right="20" w:firstLineChars="85" w:firstLine="20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</w:t>
      </w:r>
      <w:r w:rsidRPr="001C23B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окументов д</w:t>
      </w:r>
      <w:r w:rsidRPr="001C23B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ля назначения компенсации</w:t>
      </w:r>
    </w:p>
    <w:p w14:paraId="517F37D1" w14:textId="77777777" w:rsidR="001C23B6" w:rsidRPr="001C23B6" w:rsidRDefault="001C23B6" w:rsidP="001C23B6">
      <w:pPr>
        <w:shd w:val="clear" w:color="auto" w:fill="FFFFFF"/>
        <w:spacing w:after="0" w:line="240" w:lineRule="auto"/>
        <w:ind w:right="20" w:firstLineChars="85" w:firstLine="20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75BFB780" w14:textId="2E88AF4F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заявитель направляет в структурное подразделение уполномоченного органа заявление по форме, приведенной в приложении 1 к административному регламенту (далее именуется – заявление). К заявлению прилагаются следующие документы:</w:t>
      </w:r>
    </w:p>
    <w:p w14:paraId="56EFA834" w14:textId="77777777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документ, удостоверяющий личность заявителя (при личном обращении);</w:t>
      </w:r>
    </w:p>
    <w:p w14:paraId="4314B2B9" w14:textId="77777777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документ, подтверждающий, что заявитель является законным представителем ребенка (при личном обращении);</w:t>
      </w:r>
    </w:p>
    <w:p w14:paraId="0C194943" w14:textId="77777777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документы, подтверждающие сведения о рождении ребенка, выданные компетентными органами иностранных государств, и их перевод на русский язык (если рождение ребенка зарегистрировано на территории иностранного государства);</w:t>
      </w:r>
    </w:p>
    <w:p w14:paraId="411C51F4" w14:textId="77777777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справка с места учебы совершеннолетнего ребенка (детей) заявителя, подтверждающая обучение по очной форме в образовательной организации любого типа независимо от ее организационно – правовой формы (за исключением образовательной организации дополнительного образования) (в случае если такие дети имеются в семье);</w:t>
      </w:r>
    </w:p>
    <w:p w14:paraId="7680C379" w14:textId="77777777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документ подтверждающий среднедушевой доход ниже величины прожиточного минимума в расчете на душу населения по Волгоградской области, выдаваемый ежегодно в порядке, определенном комитетом социальной защиты населения Волгоградской области (представляется в случае неполучения заявителями мер социальной поддержки, предусмотренных статьей 13 Социального кодекса Волгоградской области от 31 декабря 2015 г. № 246-ОД);</w:t>
      </w:r>
    </w:p>
    <w:p w14:paraId="44D7DDE3" w14:textId="77777777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согласие лиц, указанных в заявлении, на обработку их персональных данных (при личном обращении);</w:t>
      </w:r>
    </w:p>
    <w:p w14:paraId="28681AB8" w14:textId="77777777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документы, подтверждающие сведения о регистрации брака, выданные компетентными органами иностранных государств, и перевод на русский язык (если брак зарегистрирован на территории иностранного государства);</w:t>
      </w:r>
    </w:p>
    <w:p w14:paraId="3CD5C2BC" w14:textId="77777777" w:rsidR="001C23B6" w:rsidRPr="001C23B6" w:rsidRDefault="001C23B6" w:rsidP="001C23B6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C23B6">
        <w:rPr>
          <w:rFonts w:ascii="Times New Roman" w:eastAsia="Calibri" w:hAnsi="Times New Roman" w:cs="Times New Roman"/>
          <w:sz w:val="24"/>
          <w:szCs w:val="24"/>
          <w:lang w:eastAsia="ru-RU"/>
        </w:rPr>
        <w:t>документы, подтверждающие сведения о расторжении брака, выданные компетентными органами иностранных государств, и их перевод на русский язык (если брак расторгнут на территории иностранного государства)».</w:t>
      </w:r>
    </w:p>
    <w:p w14:paraId="729AED15" w14:textId="77777777" w:rsidR="00622390" w:rsidRDefault="00622390"/>
    <w:sectPr w:rsidR="00622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8C7B6A"/>
    <w:multiLevelType w:val="hybridMultilevel"/>
    <w:tmpl w:val="AA7A8678"/>
    <w:lvl w:ilvl="0" w:tplc="0419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0CF"/>
    <w:rsid w:val="001C23B6"/>
    <w:rsid w:val="00622390"/>
    <w:rsid w:val="0085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C817B"/>
  <w15:chartTrackingRefBased/>
  <w15:docId w15:val="{99E9949F-C594-4946-81C3-FF36AFAF6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3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2026-02-06T08:40:00Z</cp:lastPrinted>
  <dcterms:created xsi:type="dcterms:W3CDTF">2026-02-06T08:37:00Z</dcterms:created>
  <dcterms:modified xsi:type="dcterms:W3CDTF">2026-02-06T08:43:00Z</dcterms:modified>
</cp:coreProperties>
</file>