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E66" w:rsidRPr="000E5E66" w:rsidRDefault="000E5E66" w:rsidP="000E5E6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«Цели, зада</w:t>
      </w:r>
      <w:bookmarkStart w:id="0" w:name="_GoBack"/>
      <w:bookmarkEnd w:id="0"/>
      <w:r w:rsidRPr="000E5E66">
        <w:rPr>
          <w:rFonts w:ascii="Times New Roman" w:hAnsi="Times New Roman" w:cs="Times New Roman"/>
          <w:sz w:val="28"/>
          <w:szCs w:val="28"/>
        </w:rPr>
        <w:t>чи, принципы, функции учреждений системы дополнительного образования»</w:t>
      </w:r>
    </w:p>
    <w:p w:rsidR="000E5E66" w:rsidRPr="000E5E66" w:rsidRDefault="000E5E66" w:rsidP="000E5E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занятия: ознакомление </w:t>
      </w:r>
      <w:r w:rsidRPr="000E5E66">
        <w:rPr>
          <w:rFonts w:ascii="Times New Roman" w:hAnsi="Times New Roman" w:cs="Times New Roman"/>
          <w:sz w:val="28"/>
          <w:szCs w:val="28"/>
        </w:rPr>
        <w:t>с основными целями, задачами, принципами и функциями учреждений системы дополнительного образования детей и взрослых, раскрыть особенности функционирования образовательных организаций и роль педагогов в реализации дополнител</w:t>
      </w:r>
      <w:r>
        <w:rPr>
          <w:rFonts w:ascii="Times New Roman" w:hAnsi="Times New Roman" w:cs="Times New Roman"/>
          <w:sz w:val="28"/>
          <w:szCs w:val="28"/>
        </w:rPr>
        <w:t>ьной образовательной программы.</w:t>
      </w:r>
    </w:p>
    <w:p w:rsidR="000E5E66" w:rsidRPr="000E5E66" w:rsidRDefault="000E5E66" w:rsidP="000E5E6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E66">
        <w:rPr>
          <w:rFonts w:ascii="Times New Roman" w:hAnsi="Times New Roman" w:cs="Times New Roman"/>
          <w:b/>
          <w:sz w:val="28"/>
          <w:szCs w:val="28"/>
        </w:rPr>
        <w:t>1. Понятие и сущность дополнительного образования</w:t>
      </w:r>
    </w:p>
    <w:p w:rsidR="000E5E66" w:rsidRDefault="000E5E66" w:rsidP="000E5E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 xml:space="preserve">Дополнительное образование представляет собой особый вид образовательной деятельности, направленный на удовлетворение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индивидуальных потребностей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5E66">
        <w:rPr>
          <w:rFonts w:ascii="Times New Roman" w:hAnsi="Times New Roman" w:cs="Times New Roman"/>
          <w:sz w:val="28"/>
          <w:szCs w:val="28"/>
        </w:rPr>
        <w:t xml:space="preserve">учащихся в интеллектуальном, духовном, культурном развитии вне рамок обязательной школьной программы. </w:t>
      </w:r>
    </w:p>
    <w:p w:rsidR="000E5E66" w:rsidRPr="000E5E66" w:rsidRDefault="000E5E66" w:rsidP="000E5E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Оно ориентировано на создание условий для раскрытия творческого потенциала ребенка, формирование ценностных ориентаций, профессиональных компе</w:t>
      </w:r>
      <w:r>
        <w:rPr>
          <w:rFonts w:ascii="Times New Roman" w:hAnsi="Times New Roman" w:cs="Times New Roman"/>
          <w:sz w:val="28"/>
          <w:szCs w:val="28"/>
        </w:rPr>
        <w:t>тенций и социализацию молодежи.</w:t>
      </w:r>
    </w:p>
    <w:p w:rsidR="000E5E66" w:rsidRPr="000E5E66" w:rsidRDefault="000E5E66" w:rsidP="000E5E6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E66">
        <w:rPr>
          <w:rFonts w:ascii="Times New Roman" w:hAnsi="Times New Roman" w:cs="Times New Roman"/>
          <w:b/>
          <w:sz w:val="28"/>
          <w:szCs w:val="28"/>
        </w:rPr>
        <w:t>2. Основные цели и задачи учреждений дополнительного образования</w:t>
      </w:r>
    </w:p>
    <w:p w:rsidR="000E5E66" w:rsidRPr="000E5E66" w:rsidRDefault="000E5E66" w:rsidP="000E5E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Цели:</w:t>
      </w:r>
    </w:p>
    <w:p w:rsidR="000E5E66" w:rsidRPr="000E5E66" w:rsidRDefault="000E5E66" w:rsidP="000E5E6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Создание благоприятных условий для личностного роста, развития творческих способностей, самовыражения и самоопределения обучающихся.</w:t>
      </w:r>
    </w:p>
    <w:p w:rsidR="000E5E66" w:rsidRPr="000E5E66" w:rsidRDefault="000E5E66" w:rsidP="000E5E6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Развитие мотивации к познанию нового, расширение кругозора и повышение общей культуры учащихся.</w:t>
      </w:r>
    </w:p>
    <w:p w:rsidR="000E5E66" w:rsidRPr="000E5E66" w:rsidRDefault="000E5E66" w:rsidP="000E5E6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Поддержка одаренных детей, помощь в профессиональном выборе, подготовка школьников к осознанному выбору профессии.</w:t>
      </w:r>
    </w:p>
    <w:p w:rsidR="000E5E66" w:rsidRPr="000E5E66" w:rsidRDefault="000E5E66" w:rsidP="000E5E6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Формирование патриотизма, любви к Родине, воспитание гражданина России.</w:t>
      </w:r>
    </w:p>
    <w:p w:rsidR="000E5E66" w:rsidRPr="000E5E66" w:rsidRDefault="000E5E66" w:rsidP="000E5E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Задачи:</w:t>
      </w:r>
    </w:p>
    <w:p w:rsidR="000E5E66" w:rsidRPr="000E5E66" w:rsidRDefault="000E5E66" w:rsidP="000E5E6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Обеспечение доступности качественного дополнительного образования детям разных возрастных групп.</w:t>
      </w:r>
    </w:p>
    <w:p w:rsidR="000E5E66" w:rsidRPr="000E5E66" w:rsidRDefault="000E5E66" w:rsidP="000E5E6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Реализация вариативных учебных программ, учитывающих индивидуальные потребности каждого учащегося.</w:t>
      </w:r>
    </w:p>
    <w:p w:rsidR="000E5E66" w:rsidRPr="000E5E66" w:rsidRDefault="000E5E66" w:rsidP="000E5E6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lastRenderedPageBreak/>
        <w:t>Подготовка квалифицированных кадров для воспитательной работы в учреждениях общего и профессионального образования.</w:t>
      </w:r>
    </w:p>
    <w:p w:rsidR="000E5E66" w:rsidRPr="000E5E66" w:rsidRDefault="000E5E66" w:rsidP="000E5E6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Повышение качества подготовки педагогических работников путем внедрения инновационных технологий и методик воспитания.</w:t>
      </w:r>
    </w:p>
    <w:p w:rsidR="000E5E66" w:rsidRPr="000E5E66" w:rsidRDefault="000E5E66" w:rsidP="000E5E66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Организация досуга и отдыха детей, обеспечение социальной адаптации подростков.</w:t>
      </w:r>
    </w:p>
    <w:p w:rsidR="000E5E66" w:rsidRPr="000E5E66" w:rsidRDefault="000E5E66" w:rsidP="000E5E6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E66">
        <w:rPr>
          <w:rFonts w:ascii="Times New Roman" w:hAnsi="Times New Roman" w:cs="Times New Roman"/>
          <w:b/>
          <w:sz w:val="28"/>
          <w:szCs w:val="28"/>
        </w:rPr>
        <w:t>3. Принципы организации образовательного процесса</w:t>
      </w:r>
    </w:p>
    <w:p w:rsidR="000E5E66" w:rsidRPr="000E5E66" w:rsidRDefault="000E5E66" w:rsidP="000E5E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Основными принципами организации образовательного процесса в учреждениях дополнительного образования яв</w:t>
      </w:r>
      <w:r>
        <w:rPr>
          <w:rFonts w:ascii="Times New Roman" w:hAnsi="Times New Roman" w:cs="Times New Roman"/>
          <w:sz w:val="28"/>
          <w:szCs w:val="28"/>
        </w:rPr>
        <w:t>ляются:</w:t>
      </w:r>
    </w:p>
    <w:p w:rsidR="000E5E66" w:rsidRPr="000E5E66" w:rsidRDefault="000E5E66" w:rsidP="000E5E66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Добровольность участия в программах.</w:t>
      </w:r>
    </w:p>
    <w:p w:rsidR="000E5E66" w:rsidRPr="000E5E66" w:rsidRDefault="000E5E66" w:rsidP="000E5E66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Индивидуальность подхода к каждому ребенку.</w:t>
      </w:r>
    </w:p>
    <w:p w:rsidR="000E5E66" w:rsidRPr="000E5E66" w:rsidRDefault="000E5E66" w:rsidP="000E5E66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Гуманизм и уважение достоинства всех участников учебного процесса.</w:t>
      </w:r>
    </w:p>
    <w:p w:rsidR="000E5E66" w:rsidRPr="000E5E66" w:rsidRDefault="000E5E66" w:rsidP="000E5E66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Доступность образования независимо от уровня доходов семьи.</w:t>
      </w:r>
    </w:p>
    <w:p w:rsidR="000E5E66" w:rsidRPr="000E5E66" w:rsidRDefault="000E5E66" w:rsidP="000E5E66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Ориентация на достижение высоких результатов и развитие креативности.</w:t>
      </w:r>
    </w:p>
    <w:p w:rsidR="000E5E66" w:rsidRPr="000E5E66" w:rsidRDefault="000E5E66" w:rsidP="000E5E66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Использование современных методов и форматов обучения.</w:t>
      </w:r>
    </w:p>
    <w:p w:rsidR="000E5E66" w:rsidRPr="000E5E66" w:rsidRDefault="000E5E66" w:rsidP="000E5E66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Интеграция семейного воспитания и общественного влияния.</w:t>
      </w:r>
    </w:p>
    <w:p w:rsidR="000E5E66" w:rsidRPr="000E5E66" w:rsidRDefault="000E5E66" w:rsidP="000E5E66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Непрерывность и преемственность этапов образования.</w:t>
      </w:r>
    </w:p>
    <w:p w:rsidR="000E5E66" w:rsidRPr="000E5E66" w:rsidRDefault="000E5E66" w:rsidP="000E5E6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E66">
        <w:rPr>
          <w:rFonts w:ascii="Times New Roman" w:hAnsi="Times New Roman" w:cs="Times New Roman"/>
          <w:b/>
          <w:sz w:val="28"/>
          <w:szCs w:val="28"/>
        </w:rPr>
        <w:t>4. Функции учреждений дополнительного образования</w:t>
      </w:r>
    </w:p>
    <w:p w:rsidR="000E5E66" w:rsidRPr="000E5E66" w:rsidRDefault="000E5E66" w:rsidP="000E5E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Основные функции учреждений дополн</w:t>
      </w:r>
      <w:r>
        <w:rPr>
          <w:rFonts w:ascii="Times New Roman" w:hAnsi="Times New Roman" w:cs="Times New Roman"/>
          <w:sz w:val="28"/>
          <w:szCs w:val="28"/>
        </w:rPr>
        <w:t>ительного образования включают:</w:t>
      </w:r>
    </w:p>
    <w:p w:rsidR="000E5E66" w:rsidRPr="000E5E66" w:rsidRDefault="000E5E66" w:rsidP="000E5E66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Образовательную деятельность: обучение детей дополнительным знаниям и умениям.</w:t>
      </w:r>
    </w:p>
    <w:p w:rsidR="000E5E66" w:rsidRPr="000E5E66" w:rsidRDefault="000E5E66" w:rsidP="000E5E66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Воспитательную работу: нравственное, эстетическое, физическое и трудовое воспитание подрастающего поколения.</w:t>
      </w:r>
    </w:p>
    <w:p w:rsidR="000E5E66" w:rsidRPr="000E5E66" w:rsidRDefault="000E5E66" w:rsidP="000E5E66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Консультативную поддержку семей воспитанников, психологически-педагогическое сопровождение учащихся.</w:t>
      </w:r>
    </w:p>
    <w:p w:rsidR="000E5E66" w:rsidRPr="000E5E66" w:rsidRDefault="000E5E66" w:rsidP="000E5E66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Методическую помощь образовательным учреждениям и специалистам сферы образования.</w:t>
      </w:r>
    </w:p>
    <w:p w:rsidR="000E5E66" w:rsidRPr="000E5E66" w:rsidRDefault="000E5E66" w:rsidP="000E5E66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Организационно-методическое руководство сетью кружков, секций, студий и клубов.</w:t>
      </w:r>
    </w:p>
    <w:p w:rsidR="000E5E66" w:rsidRPr="000E5E66" w:rsidRDefault="000E5E66" w:rsidP="000E5E66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lastRenderedPageBreak/>
        <w:t>Инновационную деятельность: внедрение новых подходов и технологий в учебно-воспитательном процессе.</w:t>
      </w:r>
    </w:p>
    <w:p w:rsidR="000E5E66" w:rsidRPr="000E5E66" w:rsidRDefault="000E5E66" w:rsidP="000E5E66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Научно-исследовательскую работу: изучение проблем детства, разработка методических рекомендаций и пособий.</w:t>
      </w:r>
    </w:p>
    <w:p w:rsidR="000E5E66" w:rsidRPr="000E5E66" w:rsidRDefault="000E5E66" w:rsidP="000E5E6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5E66">
        <w:rPr>
          <w:rFonts w:ascii="Times New Roman" w:hAnsi="Times New Roman" w:cs="Times New Roman"/>
          <w:b/>
          <w:sz w:val="28"/>
          <w:szCs w:val="28"/>
        </w:rPr>
        <w:t>5. Роль педагогического коллектива в формировании личности обучающихся</w:t>
      </w:r>
    </w:p>
    <w:p w:rsidR="000E5E66" w:rsidRDefault="000E5E66" w:rsidP="000E5E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 xml:space="preserve">Педагогический коллектив играет ключевую роль в создании благоприятных условий для формирования личности ребенка, его социальных качеств и профессиональной направленности. </w:t>
      </w:r>
    </w:p>
    <w:p w:rsidR="000E5E66" w:rsidRPr="000E5E66" w:rsidRDefault="000E5E66" w:rsidP="000E5E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Важнейшими направлениями раб</w:t>
      </w:r>
      <w:r>
        <w:rPr>
          <w:rFonts w:ascii="Times New Roman" w:hAnsi="Times New Roman" w:cs="Times New Roman"/>
          <w:sz w:val="28"/>
          <w:szCs w:val="28"/>
        </w:rPr>
        <w:t>оты педагогов являются:</w:t>
      </w:r>
    </w:p>
    <w:p w:rsidR="000E5E66" w:rsidRPr="000E5E66" w:rsidRDefault="000E5E66" w:rsidP="000E5E6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Психолого-педагогическое просвещение родителей и педагогов.</w:t>
      </w:r>
    </w:p>
    <w:p w:rsidR="000E5E66" w:rsidRPr="000E5E66" w:rsidRDefault="000E5E66" w:rsidP="000E5E6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Диагностика и выявление склонностей и способностей детей.</w:t>
      </w:r>
    </w:p>
    <w:p w:rsidR="000E5E66" w:rsidRPr="000E5E66" w:rsidRDefault="000E5E66" w:rsidP="000E5E6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Проектирование и реализация образовательных программ, соответствующих потребностям учащихся.</w:t>
      </w:r>
    </w:p>
    <w:p w:rsidR="000E5E66" w:rsidRPr="000E5E66" w:rsidRDefault="000E5E66" w:rsidP="000E5E6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Проведение мероприятий по профилактике асоциального поведения среди несовершеннолетних.</w:t>
      </w:r>
    </w:p>
    <w:p w:rsidR="00C36B0A" w:rsidRPr="000E5E66" w:rsidRDefault="000E5E66" w:rsidP="000E5E66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5E66">
        <w:rPr>
          <w:rFonts w:ascii="Times New Roman" w:hAnsi="Times New Roman" w:cs="Times New Roman"/>
          <w:sz w:val="28"/>
          <w:szCs w:val="28"/>
        </w:rPr>
        <w:t>Координация взаимодействия с родителями и социальными партнерами.</w:t>
      </w:r>
    </w:p>
    <w:sectPr w:rsidR="00C36B0A" w:rsidRPr="000E5E66" w:rsidSect="000E5E66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D5516"/>
    <w:multiLevelType w:val="hybridMultilevel"/>
    <w:tmpl w:val="EBF806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CF71CA5"/>
    <w:multiLevelType w:val="hybridMultilevel"/>
    <w:tmpl w:val="4704E0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2764DBC"/>
    <w:multiLevelType w:val="hybridMultilevel"/>
    <w:tmpl w:val="BEB000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276192D"/>
    <w:multiLevelType w:val="hybridMultilevel"/>
    <w:tmpl w:val="1BE231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693861F9"/>
    <w:multiLevelType w:val="hybridMultilevel"/>
    <w:tmpl w:val="A71A23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9DF"/>
    <w:rsid w:val="000E5E66"/>
    <w:rsid w:val="009C5505"/>
    <w:rsid w:val="00D909DF"/>
    <w:rsid w:val="00E7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0D25D7-9D42-405D-96D1-346BEA7A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5E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579</Words>
  <Characters>3302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LENOVA 1</dc:creator>
  <cp:keywords/>
  <dc:description/>
  <cp:lastModifiedBy>LENOVA 1</cp:lastModifiedBy>
  <cp:revision>2</cp:revision>
  <dcterms:created xsi:type="dcterms:W3CDTF">2025-11-11T07:48:00Z</dcterms:created>
  <dcterms:modified xsi:type="dcterms:W3CDTF">2025-11-11T07:51:00Z</dcterms:modified>
</cp:coreProperties>
</file>