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790" w:rsidRDefault="00202790" w:rsidP="009C1140">
      <w:pPr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202790" w:rsidRDefault="00202790" w:rsidP="00202790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202790" w:rsidRDefault="00202790" w:rsidP="00202790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  <w:bookmarkStart w:id="0" w:name="_GoBack"/>
      <w:bookmarkEnd w:id="0"/>
    </w:p>
    <w:p w:rsidR="00202790" w:rsidRDefault="00202790" w:rsidP="00202790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  <w:r w:rsidRPr="00EF01A8"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  <w:t>Журнал</w:t>
      </w:r>
    </w:p>
    <w:p w:rsidR="00202790" w:rsidRPr="005F50BF" w:rsidRDefault="00FD51CF" w:rsidP="0020279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 w:firstLine="752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48"/>
          <w:szCs w:val="48"/>
          <w:shd w:val="clear" w:color="auto" w:fill="FFFFFF"/>
        </w:rPr>
        <w:t>у</w:t>
      </w:r>
      <w:r w:rsidR="00E078F9">
        <w:rPr>
          <w:rFonts w:ascii="Times New Roman" w:hAnsi="Times New Roman"/>
          <w:b/>
          <w:bCs/>
          <w:color w:val="000000"/>
          <w:sz w:val="48"/>
          <w:szCs w:val="48"/>
          <w:shd w:val="clear" w:color="auto" w:fill="FFFFFF"/>
        </w:rPr>
        <w:t>чёта работы консультационного пункта</w:t>
      </w:r>
    </w:p>
    <w:p w:rsidR="00202790" w:rsidRDefault="00202790" w:rsidP="00202790">
      <w:pPr>
        <w:jc w:val="center"/>
        <w:rPr>
          <w:rFonts w:ascii="Times New Roman" w:hAnsi="Times New Roman"/>
          <w:sz w:val="48"/>
          <w:szCs w:val="48"/>
        </w:rPr>
      </w:pPr>
    </w:p>
    <w:p w:rsidR="00E078F9" w:rsidRDefault="00E078F9" w:rsidP="00202790">
      <w:pPr>
        <w:jc w:val="center"/>
        <w:rPr>
          <w:rFonts w:ascii="Times New Roman" w:hAnsi="Times New Roman"/>
          <w:sz w:val="48"/>
          <w:szCs w:val="48"/>
        </w:rPr>
      </w:pPr>
    </w:p>
    <w:p w:rsidR="00202790" w:rsidRDefault="00202790" w:rsidP="00202790">
      <w:pPr>
        <w:jc w:val="right"/>
        <w:rPr>
          <w:rFonts w:ascii="Times New Roman" w:hAnsi="Times New Roman"/>
          <w:sz w:val="32"/>
          <w:szCs w:val="32"/>
        </w:rPr>
      </w:pPr>
    </w:p>
    <w:p w:rsidR="00202790" w:rsidRDefault="00202790" w:rsidP="00202790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Начат:____________20___г.</w:t>
      </w:r>
    </w:p>
    <w:p w:rsidR="00202790" w:rsidRDefault="00202790" w:rsidP="0020279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Окончен:_________20___г.</w:t>
      </w:r>
    </w:p>
    <w:p w:rsidR="00202790" w:rsidRDefault="00202790" w:rsidP="0020279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На _______________листах</w:t>
      </w:r>
    </w:p>
    <w:p w:rsidR="00202790" w:rsidRDefault="00202790" w:rsidP="00202790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 w:firstLine="752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f6"/>
        <w:tblW w:w="1478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3544"/>
        <w:gridCol w:w="2268"/>
        <w:gridCol w:w="2410"/>
        <w:gridCol w:w="4046"/>
      </w:tblGrid>
      <w:tr w:rsidR="00FD51CF" w:rsidRPr="00E078F9" w:rsidTr="00FD51CF">
        <w:trPr>
          <w:trHeight w:val="600"/>
        </w:trPr>
        <w:tc>
          <w:tcPr>
            <w:tcW w:w="675" w:type="dxa"/>
          </w:tcPr>
          <w:p w:rsidR="00FD51CF" w:rsidRPr="00202790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№ п\п</w:t>
            </w:r>
          </w:p>
        </w:tc>
        <w:tc>
          <w:tcPr>
            <w:tcW w:w="1843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Дата</w:t>
            </w:r>
            <w:proofErr w:type="spellEnd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время</w:t>
            </w:r>
            <w:proofErr w:type="spellEnd"/>
          </w:p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  <w:p w:rsidR="00FD51CF" w:rsidRP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3544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Тема</w:t>
            </w:r>
            <w:proofErr w:type="spellEnd"/>
          </w:p>
          <w:p w:rsidR="00FD51CF" w:rsidRP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79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консультации</w:t>
            </w:r>
            <w:proofErr w:type="spellEnd"/>
          </w:p>
        </w:tc>
        <w:tc>
          <w:tcPr>
            <w:tcW w:w="2268" w:type="dxa"/>
          </w:tcPr>
          <w:p w:rsidR="00FD51CF" w:rsidRPr="00E078F9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 проведения консультации</w:t>
            </w:r>
          </w:p>
        </w:tc>
        <w:tc>
          <w:tcPr>
            <w:tcW w:w="2410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ФИО,</w:t>
            </w:r>
          </w:p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консультируемого</w:t>
            </w:r>
            <w:proofErr w:type="gramEnd"/>
          </w:p>
          <w:p w:rsidR="00FD51CF" w:rsidRPr="00E078F9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FD51CF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Рекомендации, </w:t>
            </w:r>
          </w:p>
          <w:p w:rsidR="00FD51CF" w:rsidRPr="00E078F9" w:rsidRDefault="00FD51CF" w:rsidP="008256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данные в ходе консультации</w:t>
            </w:r>
          </w:p>
        </w:tc>
      </w:tr>
      <w:tr w:rsidR="00FD51CF" w:rsidTr="00FD51CF">
        <w:tc>
          <w:tcPr>
            <w:tcW w:w="675" w:type="dxa"/>
          </w:tcPr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  <w:tr w:rsidR="00FD51CF" w:rsidTr="00FD51CF">
        <w:tc>
          <w:tcPr>
            <w:tcW w:w="675" w:type="dxa"/>
          </w:tcPr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  <w:tr w:rsidR="00FD51CF" w:rsidTr="00FD51CF">
        <w:tc>
          <w:tcPr>
            <w:tcW w:w="675" w:type="dxa"/>
          </w:tcPr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  <w:tr w:rsidR="00FD51CF" w:rsidTr="00FD51CF">
        <w:tc>
          <w:tcPr>
            <w:tcW w:w="675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  <w:tc>
          <w:tcPr>
            <w:tcW w:w="1843" w:type="dxa"/>
          </w:tcPr>
          <w:p w:rsidR="00FD51CF" w:rsidRDefault="00FD51CF"/>
        </w:tc>
        <w:tc>
          <w:tcPr>
            <w:tcW w:w="3544" w:type="dxa"/>
          </w:tcPr>
          <w:p w:rsidR="00FD51CF" w:rsidRDefault="00FD51CF"/>
        </w:tc>
        <w:tc>
          <w:tcPr>
            <w:tcW w:w="2268" w:type="dxa"/>
          </w:tcPr>
          <w:p w:rsidR="00FD51CF" w:rsidRDefault="00FD51CF"/>
        </w:tc>
        <w:tc>
          <w:tcPr>
            <w:tcW w:w="2410" w:type="dxa"/>
          </w:tcPr>
          <w:p w:rsidR="00FD51CF" w:rsidRDefault="00FD51CF"/>
        </w:tc>
        <w:tc>
          <w:tcPr>
            <w:tcW w:w="4046" w:type="dxa"/>
          </w:tcPr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  <w:p w:rsidR="00FD51CF" w:rsidRDefault="00FD51CF"/>
        </w:tc>
      </w:tr>
    </w:tbl>
    <w:p w:rsidR="00FD51CF" w:rsidRDefault="00FD51CF"/>
    <w:p w:rsidR="00463FA3" w:rsidRDefault="00463FA3"/>
    <w:sectPr w:rsidR="00463FA3" w:rsidSect="00EF01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C32"/>
    <w:rsid w:val="00021858"/>
    <w:rsid w:val="00202790"/>
    <w:rsid w:val="00463FA3"/>
    <w:rsid w:val="004D67EA"/>
    <w:rsid w:val="00636E6F"/>
    <w:rsid w:val="007158AD"/>
    <w:rsid w:val="007C0008"/>
    <w:rsid w:val="009C1140"/>
    <w:rsid w:val="00A755C1"/>
    <w:rsid w:val="00B440C5"/>
    <w:rsid w:val="00CE5A81"/>
    <w:rsid w:val="00E078F9"/>
    <w:rsid w:val="00E21C32"/>
    <w:rsid w:val="00E965F6"/>
    <w:rsid w:val="00EC2B48"/>
    <w:rsid w:val="00FD51CF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C32"/>
    <w:pPr>
      <w:spacing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18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8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85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85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85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85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85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85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85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8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2185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218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218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2185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218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21858"/>
    <w:rPr>
      <w:b/>
      <w:bCs/>
      <w:spacing w:val="0"/>
    </w:rPr>
  </w:style>
  <w:style w:type="character" w:styleId="a9">
    <w:name w:val="Emphasis"/>
    <w:uiPriority w:val="20"/>
    <w:qFormat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2185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02185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02185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0218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2185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218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218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218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218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21858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E0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078F9"/>
    <w:rPr>
      <w:rFonts w:ascii="Tahoma" w:eastAsia="Times New Roman" w:hAnsi="Tahoma" w:cs="Tahoma"/>
      <w:sz w:val="16"/>
      <w:szCs w:val="16"/>
    </w:rPr>
  </w:style>
  <w:style w:type="table" w:styleId="af6">
    <w:name w:val="Table Grid"/>
    <w:basedOn w:val="a1"/>
    <w:uiPriority w:val="59"/>
    <w:rsid w:val="00FD5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C32"/>
    <w:pPr>
      <w:spacing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185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85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85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85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85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85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85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85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85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85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85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2185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2185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2185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2185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2185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2185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2185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21858"/>
    <w:rPr>
      <w:b/>
      <w:bCs/>
      <w:spacing w:val="0"/>
    </w:rPr>
  </w:style>
  <w:style w:type="character" w:styleId="a9">
    <w:name w:val="Emphasis"/>
    <w:uiPriority w:val="20"/>
    <w:qFormat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2185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02185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02185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02185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2185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02185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2185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2185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2185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2185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2185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21858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E0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078F9"/>
    <w:rPr>
      <w:rFonts w:ascii="Tahoma" w:eastAsia="Times New Roman" w:hAnsi="Tahoma" w:cs="Tahoma"/>
      <w:sz w:val="16"/>
      <w:szCs w:val="16"/>
    </w:rPr>
  </w:style>
  <w:style w:type="table" w:styleId="af6">
    <w:name w:val="Table Grid"/>
    <w:basedOn w:val="a1"/>
    <w:uiPriority w:val="59"/>
    <w:rsid w:val="00FD5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68C86-A234-4CA2-810F-2B67A5E5E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APT</cp:lastModifiedBy>
  <cp:revision>6</cp:revision>
  <cp:lastPrinted>2019-07-24T07:19:00Z</cp:lastPrinted>
  <dcterms:created xsi:type="dcterms:W3CDTF">2019-07-22T07:14:00Z</dcterms:created>
  <dcterms:modified xsi:type="dcterms:W3CDTF">2025-03-25T11:58:00Z</dcterms:modified>
</cp:coreProperties>
</file>