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456" w:rsidRDefault="003F1456" w:rsidP="003F145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 xml:space="preserve">Картотека дидактических игр по формированию элементарных математических представлений </w:t>
      </w:r>
    </w:p>
    <w:p w:rsidR="003F1456" w:rsidRPr="003F1456" w:rsidRDefault="003F1456" w:rsidP="003F145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(средняя группа)</w:t>
      </w:r>
    </w:p>
    <w:p w:rsidR="003F1456" w:rsidRDefault="003F1456" w:rsidP="003F1456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F43DC3"/>
          <w:sz w:val="44"/>
          <w:lang w:eastAsia="ru-RU"/>
        </w:rPr>
      </w:pPr>
    </w:p>
    <w:p w:rsidR="003F1456" w:rsidRPr="003F1456" w:rsidRDefault="003F1456" w:rsidP="003F1456">
      <w:pPr>
        <w:spacing w:after="0"/>
        <w:jc w:val="center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Количество и счет</w:t>
      </w:r>
    </w:p>
    <w:p w:rsidR="003F1456" w:rsidRDefault="003F1456" w:rsidP="003F1456">
      <w:pPr>
        <w:spacing w:after="0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F1456" w:rsidRPr="003F1456" w:rsidRDefault="003F1456" w:rsidP="003F1456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 «Правильный счет»</w:t>
      </w:r>
    </w:p>
    <w:p w:rsidR="003F1456" w:rsidRDefault="003F1456" w:rsidP="003F1456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помочь усвоению порядка следования чисел натурального ряда; закреплять навыки прямого и обратного счета.</w:t>
      </w:r>
    </w:p>
    <w:p w:rsidR="003F1456" w:rsidRPr="003F1456" w:rsidRDefault="003F1456" w:rsidP="003F1456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Оборудование: мяч.</w:t>
      </w:r>
    </w:p>
    <w:p w:rsidR="003F1456" w:rsidRPr="003F1456" w:rsidRDefault="003F1456" w:rsidP="003F1456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Содержание: дети встают в круг. Перед началом договариваются, в каком порядке (прямом или обратном) будут считать. Затем бросают мяч и нанизывают число. Тот, кто поймал мяч, продолжает счет, перебрасывая мяч следующему игроку</w:t>
      </w:r>
    </w:p>
    <w:p w:rsidR="003F1456" w:rsidRPr="003F1456" w:rsidRDefault="003F1456" w:rsidP="003F1456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</w:t>
      </w:r>
      <w:proofErr w:type="spellStart"/>
      <w:proofErr w:type="gramStart"/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Много-мало</w:t>
      </w:r>
      <w:proofErr w:type="spellEnd"/>
      <w:proofErr w:type="gramEnd"/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»</w:t>
      </w:r>
    </w:p>
    <w:p w:rsidR="003F1456" w:rsidRPr="003F1456" w:rsidRDefault="003F1456" w:rsidP="003F1456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помочь усвоить понятия «много», «мало», «один», «несколько», «больше», «меньше», «поровну».</w:t>
      </w:r>
      <w:proofErr w:type="gramEnd"/>
    </w:p>
    <w:p w:rsidR="003F1456" w:rsidRPr="003F1456" w:rsidRDefault="003F1456" w:rsidP="003F1456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Содержание: попросить ребенка назвать одиночные предметы или предметы, которых много (мало). Например: стульев много, стол один, книг много, животных мало. Положить перед ребенком карточки разного цвета. Пусть зеленых карточек будет-7, а красных -5. Спросить каких карточек больше, каких меньше. Добавить еще 2 красные карточки. Что теперь можно сказать?</w:t>
      </w:r>
    </w:p>
    <w:p w:rsidR="003F1456" w:rsidRPr="003F1456" w:rsidRDefault="003F1456" w:rsidP="003F1456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«Отгадай число»</w:t>
      </w:r>
    </w:p>
    <w:p w:rsidR="003F1456" w:rsidRPr="003F1456" w:rsidRDefault="003F1456" w:rsidP="003F1456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способствовать подготовке детей к элементарным математическим действиям сложения и вычитания; помочь закрепить навыки определения предыдущего и последующего числа в пределах первого десятка.</w:t>
      </w:r>
    </w:p>
    <w:p w:rsidR="003F1456" w:rsidRPr="003F1456" w:rsidRDefault="003F1456" w:rsidP="003F1456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Содержание: спросить, например, какое число больше трех, но меньше пяти; какое число меньше трех, но больше единицы и т. д. Задумать, например, число в пределах десяти и попросить ребенка отгадать его. Ребенок называет разные числа, а воспитатель говорит больше или меньше задуманного названное число. Затем можно поменяться с ребенком ролями.</w:t>
      </w:r>
    </w:p>
    <w:p w:rsidR="003F1456" w:rsidRDefault="003F1456" w:rsidP="003F1456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</w:pPr>
    </w:p>
    <w:p w:rsidR="003F1456" w:rsidRPr="003F1456" w:rsidRDefault="003F1456" w:rsidP="003F1456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«Счетная мозаика»</w:t>
      </w:r>
    </w:p>
    <w:p w:rsidR="003F1456" w:rsidRPr="003F1456" w:rsidRDefault="003F1456" w:rsidP="003F1456">
      <w:pPr>
        <w:spacing w:before="251" w:after="251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познакомить с цифрами; учить устанавливать соответствие количества с цифрой.</w:t>
      </w:r>
    </w:p>
    <w:p w:rsidR="003F1456" w:rsidRPr="003F1456" w:rsidRDefault="003F1456" w:rsidP="003F1456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Оборудование: счетные палочки.</w:t>
      </w:r>
    </w:p>
    <w:p w:rsidR="003F1456" w:rsidRPr="003F1456" w:rsidRDefault="003F1456" w:rsidP="003F1456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Содержание: вместе с ребенком составлять цифры с помощью счетных палочек. Предложить ребенку рядом с поставленной цифрой поместить соответствующее ей количество счетных палочек.</w:t>
      </w:r>
    </w:p>
    <w:p w:rsidR="003F1456" w:rsidRDefault="003F1456" w:rsidP="003F1456">
      <w:pPr>
        <w:spacing w:after="0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F1456" w:rsidRPr="003F1456" w:rsidRDefault="003F1456" w:rsidP="003F1456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«Возьми столько же»</w:t>
      </w:r>
    </w:p>
    <w:p w:rsidR="003F1456" w:rsidRPr="003F1456" w:rsidRDefault="003F1456" w:rsidP="003F1456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упражнять в составлении двух равных групп предметов, активизировать словарь «столько же», «поровну».</w:t>
      </w:r>
    </w:p>
    <w:p w:rsidR="003F1456" w:rsidRDefault="003F1456" w:rsidP="003F1456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Оборудование. У детей таблица с тремя полосками, деленная по вертикали на три равные части.</w:t>
      </w:r>
    </w:p>
    <w:p w:rsidR="003F1456" w:rsidRPr="003F1456" w:rsidRDefault="003F1456" w:rsidP="003F1456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Содержание: 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левой части карточки изображены разные предметы (от 1 до 5, наборы геометрических фигур и счетных палочек.</w:t>
      </w:r>
      <w:proofErr w:type="gramEnd"/>
    </w:p>
    <w:p w:rsidR="003F1456" w:rsidRPr="003F1456" w:rsidRDefault="003F1456" w:rsidP="003F1456">
      <w:pPr>
        <w:spacing w:before="251" w:after="251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Педагог предлагает рассмотреть таблицы и рассказать, что на них нарисовано. Затем дети заполняют среднюю (по 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вертикали) 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часть таблицы, берут столько же геометрических фигур, сколько предметов изображено в каждой клетке. Педагог спрашивает ребенка, сколько фигур он положил, предлагает проверить правильность путем наложения. После заполнения средней части таблицы дети берут счетные палочки и выкладывают в правой части таблицы по количеству нарисованных предметов.</w:t>
      </w:r>
    </w:p>
    <w:p w:rsidR="003F1456" w:rsidRDefault="003F1456" w:rsidP="005D1E65">
      <w:pPr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D1E6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Геометрическая форма</w:t>
      </w:r>
    </w:p>
    <w:p w:rsidR="005D1E65" w:rsidRPr="003F1456" w:rsidRDefault="005D1E65" w:rsidP="005D1E65">
      <w:pPr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F1456" w:rsidRPr="003F1456" w:rsidRDefault="003F1456" w:rsidP="005D1E65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«Подбери по форме»</w:t>
      </w:r>
    </w:p>
    <w:p w:rsidR="003F1456" w:rsidRPr="003F1456" w:rsidRDefault="003F1456" w:rsidP="005D1E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учить детей выделять форму предмета, отвлекаясь от других его признаков.</w:t>
      </w:r>
    </w:p>
    <w:p w:rsidR="005D1E65" w:rsidRDefault="003F1456" w:rsidP="005D1E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Оборудование. по одной крупной фигуре каждой из пяти геометрических форм, карточки с контурами геометрических фигур по две фигуры каждой формы двух величин разного цвета (большая фигура совпадает с контурным изображением на карточке)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.</w:t>
      </w:r>
      <w:proofErr w:type="gramEnd"/>
    </w:p>
    <w:p w:rsidR="003F1456" w:rsidRPr="003F1456" w:rsidRDefault="003F1456" w:rsidP="005D1E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Содержание: детям раздаются фигуры и карточки. Воспитатель: «Мы сейчас будем играть в игру «Подбери по форме». Для этого нам надо вспомнить названия разных форм. Какой формы эта фигура? (далее этот вопрос повторяется с показом других фигур). Вы должны разложить фигуры по форме, не обращая внимания на </w:t>
      </w:r>
      <w:proofErr w:type="spellStart"/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</w:t>
      </w:r>
      <w:proofErr w:type="spellEnd"/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цвет». Детям, неправильно разложившим фигуры, педагог предлагает обвести пальцем контур фигуры, найти и исправить ошибку.</w:t>
      </w:r>
    </w:p>
    <w:p w:rsidR="005D1E65" w:rsidRDefault="005D1E65" w:rsidP="003F1456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F1456" w:rsidRPr="003F1456" w:rsidRDefault="003F1456" w:rsidP="005D1E65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«Найди свой домик»</w:t>
      </w:r>
    </w:p>
    <w:p w:rsidR="003F1456" w:rsidRPr="003F1456" w:rsidRDefault="003F1456" w:rsidP="005D1E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закреплять умение различать и называть круг, треугольник, прямоугольник, квадрат.</w:t>
      </w:r>
    </w:p>
    <w:p w:rsidR="005D1E65" w:rsidRDefault="003F1456" w:rsidP="005D1E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Оборудование: 4 обруча, круги, квадраты, треугольники, прямоугольники по количеству детей, бубен.</w:t>
      </w:r>
      <w:proofErr w:type="gramEnd"/>
    </w:p>
    <w:p w:rsidR="003F1456" w:rsidRPr="003F1456" w:rsidRDefault="003F1456" w:rsidP="005D1E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Содержание: Воспитатель кладет на пол два обруча на большом расстоянии друг от друга. Внутри первого обруча он помещает вырезанный из картона квадрат, внутри второго – круг. Детей надо разделить на две группы: у одних в руках квадрат, а у других – круг. Затем воспитатель объясняет правила игры, которые заключаются в том, что ребята бегают по комнате, а когда он ударит в бубен, должны найти свои домики. Те, у кого круг, бегут к обручу, где лежит круг, а те, у кого квадрат, - к обручу с квадратом.</w:t>
      </w:r>
    </w:p>
    <w:p w:rsidR="003F1456" w:rsidRPr="003F1456" w:rsidRDefault="003F1456" w:rsidP="003F1456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Когда дети разбегутся по местам, воспитатель проверяет, какие фигуры у детей, правильно ли они выбрали домик, уточняет, как называются фигуры и сколько их. При повторном проведении игры надо поменять местами фигуры, лежащие внутри обручей.</w:t>
      </w:r>
    </w:p>
    <w:p w:rsidR="003F1456" w:rsidRPr="003F1456" w:rsidRDefault="003F1456" w:rsidP="005D1E65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«Отгадай»</w:t>
      </w:r>
    </w:p>
    <w:p w:rsidR="003F1456" w:rsidRPr="003F1456" w:rsidRDefault="003F1456" w:rsidP="005D1E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закреплять умение различать круг, квадрат и треугольник.</w:t>
      </w:r>
    </w:p>
    <w:p w:rsidR="003F1456" w:rsidRPr="003F1456" w:rsidRDefault="003F1456" w:rsidP="005D1E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Оборудование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яч; круги, квадраты, треугольники разных цветов.</w:t>
      </w:r>
    </w:p>
    <w:p w:rsidR="003F1456" w:rsidRPr="003F1456" w:rsidRDefault="003F1456" w:rsidP="005D1E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Содержание: Дети становятся в круг, в центре которого находится воспитатель с мячом. Он говорит, что сейчас все будут придумывать, на что похож тот предмет, который будет показан. Вначале воспитатель показывает желтый круг и кладет его в центр. Затем предлагает подумать и сказать, на что этот круг похож. Отвечает тот ребенок, которому воспитатель покатит мяч. Ребенок, поймавший мяч, говорит, на что похож круг. Например, на блин, на солнце, на тарелку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…Д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алее педагог показывает большой красный круг. Дети фантазируют: яблоко, помидор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…В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игре принимают участие все. Для того чтобы детям был более понятен смысл игры «Отгадай», покажите им иллюстрации. Так, красный круг – помидор, желтый круг – мяч.</w:t>
      </w:r>
    </w:p>
    <w:p w:rsidR="005D1E65" w:rsidRDefault="005D1E65" w:rsidP="003F1456">
      <w:pPr>
        <w:spacing w:after="0" w:line="288" w:lineRule="atLeast"/>
        <w:outlineLvl w:val="2"/>
        <w:rPr>
          <w:rFonts w:ascii="Times New Roman" w:eastAsia="Times New Roman" w:hAnsi="Times New Roman" w:cs="Times New Roman"/>
          <w:b/>
          <w:bCs/>
          <w:color w:val="F43DC3"/>
          <w:sz w:val="28"/>
          <w:szCs w:val="28"/>
          <w:lang w:eastAsia="ru-RU"/>
        </w:rPr>
      </w:pPr>
    </w:p>
    <w:p w:rsidR="003F1456" w:rsidRDefault="003F1456" w:rsidP="005D1E65">
      <w:pPr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D1E6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Величины.</w:t>
      </w:r>
    </w:p>
    <w:p w:rsidR="005D1E65" w:rsidRPr="003F1456" w:rsidRDefault="005D1E65" w:rsidP="005D1E65">
      <w:pPr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F1456" w:rsidRPr="003F1456" w:rsidRDefault="003F1456" w:rsidP="005D1E65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«Сбор фруктов»</w:t>
      </w:r>
    </w:p>
    <w:p w:rsidR="003F1456" w:rsidRPr="003F1456" w:rsidRDefault="003F1456" w:rsidP="005D1E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развивать глазомер при выборе по образцу предметов определённой величины.</w:t>
      </w:r>
    </w:p>
    <w:p w:rsidR="005D1E65" w:rsidRDefault="003F1456" w:rsidP="005D1E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Оборудование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блоки образцы (вырезанные из картона) трёх величин большие, поменьше, маленькие; три корзины большая, поменьше, маленькая; дерево с подвешенными картонными яблоками такой же величины, что и образцы (по 8-10 яблок были одной величины). Диаметр каждого яблока меньше предыдущего на 0, 5 см.</w:t>
      </w:r>
    </w:p>
    <w:p w:rsidR="003F1456" w:rsidRPr="003F1456" w:rsidRDefault="003F1456" w:rsidP="005D1E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Содержание: воспитатель показывает дерево с яблоками, корзины и говорит, что маленькие яблоки надо собрать в маленькую корзиночку, а большие 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большую. Одновременно вызывает троих детей, каждому даёт по яблоку образцу и предлагает им сорвать по одному такому же яблоку с дерева. Если яблоки сорваны правильно, педагог просит положить их в </w:t>
      </w: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соответствующие корзинки. Затем задание выполняет новая группа детей. Игру можно повторить несколько раз.</w:t>
      </w:r>
    </w:p>
    <w:p w:rsidR="005D1E65" w:rsidRDefault="005D1E65" w:rsidP="003F1456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F1456" w:rsidRPr="003F1456" w:rsidRDefault="003F1456" w:rsidP="005D1E65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" У кого хвост длиннее?"</w:t>
      </w:r>
    </w:p>
    <w:p w:rsidR="003F1456" w:rsidRPr="003F1456" w:rsidRDefault="003F1456" w:rsidP="005D1E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Освоение умения сравнивать предметы контрастных размеров по длине и ширине, использовать в речи понятия: «длинный», "длиннее", "широкий", "узкий.</w:t>
      </w:r>
    </w:p>
    <w:p w:rsidR="003F1456" w:rsidRPr="003F1456" w:rsidRDefault="003F1456" w:rsidP="005D1E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Содержание. Шум за дверью. Появляются звери: слоненок, зайчик, медведь, обезьяна – друзья </w:t>
      </w:r>
      <w:proofErr w:type="spellStart"/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Вини-Пуха</w:t>
      </w:r>
      <w:proofErr w:type="spellEnd"/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Звери спорят, у кого длиннее хвост. </w:t>
      </w:r>
      <w:proofErr w:type="spell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Винни-Пух</w:t>
      </w:r>
      <w:proofErr w:type="spell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предлагает детям помочь зверям. Дети сравнивают длину ушей зайца и волка, хвостов лисы и медведя, длину шеи жирафа и обезьяны. Каждый раз вместе с В. они определяют равенство и неравенство по длине и ширине, пользуясь соответствующей терминологией: длинный, длиннее, широкий, узкий и т. д.</w:t>
      </w:r>
    </w:p>
    <w:p w:rsidR="005D1E65" w:rsidRDefault="005D1E65" w:rsidP="003F1456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F1456" w:rsidRPr="003F1456" w:rsidRDefault="003F1456" w:rsidP="005D1E65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«Сравни дорожки»</w:t>
      </w:r>
    </w:p>
    <w:p w:rsidR="003F1456" w:rsidRPr="003F1456" w:rsidRDefault="003F1456" w:rsidP="005D1E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Оборудование: Дорожки (полоски) разной ширины.</w:t>
      </w:r>
    </w:p>
    <w:p w:rsidR="003F1456" w:rsidRPr="003F1456" w:rsidRDefault="003F1456" w:rsidP="005D1E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Учить сравнивать предметы по ширине, раскладывать их в убывающей и возрастающей последовательности, обозначать результаты сравнения соответствующими словами: широкий, уже, самый узкий, узкий, шире, самый широкий.</w:t>
      </w:r>
    </w:p>
    <w:p w:rsidR="003F1456" w:rsidRPr="003F1456" w:rsidRDefault="003F1456" w:rsidP="003F1456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Содержание: 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Педагог предлагает сравнить дорожки разными способами (приложением, наложением, разложить в порядке увеличения ширины, уменьшения.</w:t>
      </w:r>
      <w:proofErr w:type="gramEnd"/>
    </w:p>
    <w:p w:rsidR="003F1456" w:rsidRPr="003F1456" w:rsidRDefault="003F1456" w:rsidP="005D1E65">
      <w:pPr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5D1E6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Ориентирована</w:t>
      </w:r>
      <w:proofErr w:type="gramEnd"/>
      <w:r w:rsidRPr="005D1E6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в пространстве</w:t>
      </w:r>
    </w:p>
    <w:p w:rsidR="005D1E65" w:rsidRDefault="005D1E65" w:rsidP="005D1E6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</w:pPr>
    </w:p>
    <w:p w:rsidR="003F1456" w:rsidRPr="003F1456" w:rsidRDefault="003F1456" w:rsidP="005D1E65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«Кто где»</w:t>
      </w:r>
    </w:p>
    <w:p w:rsidR="003F1456" w:rsidRPr="003F1456" w:rsidRDefault="003F1456" w:rsidP="005D1E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учить различать положение предметов в пространстве (впереди, сзади, между, посредине, справа, слева, внизу, вверху).</w:t>
      </w:r>
      <w:proofErr w:type="gramEnd"/>
    </w:p>
    <w:p w:rsidR="003F1456" w:rsidRPr="003F1456" w:rsidRDefault="003F1456" w:rsidP="005D1E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Оборудование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грушки.</w:t>
      </w:r>
    </w:p>
    <w:p w:rsidR="003F1456" w:rsidRPr="003F1456" w:rsidRDefault="003F1456" w:rsidP="005D1E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Содержание: расставить игрушки в разных местах комнаты. 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Спросить ребенка, какая игрушка стоит впереди, позади, рядом, далеко и т. д. Спросить, что находится сверху, что снизу, справа, слева и т. д.</w:t>
      </w:r>
      <w:proofErr w:type="gramEnd"/>
    </w:p>
    <w:p w:rsidR="005D1E65" w:rsidRDefault="005D1E65" w:rsidP="003F1456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5D1E65" w:rsidRDefault="005D1E65" w:rsidP="003F1456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F1456" w:rsidRPr="003F1456" w:rsidRDefault="003F1456" w:rsidP="005D1E65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«Бегите к цифре»</w:t>
      </w:r>
    </w:p>
    <w:p w:rsidR="003F1456" w:rsidRPr="003F1456" w:rsidRDefault="003F1456" w:rsidP="00D970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упражнять в запоминании и различении цифр, умении ориентироваться в пространстве; развивать слуховое и зрительное внимание.</w:t>
      </w:r>
    </w:p>
    <w:p w:rsidR="00D9706E" w:rsidRDefault="003F1456" w:rsidP="00D970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Оборудование: карточки с изображением цифр, развешанные в разных местах комнаты.</w:t>
      </w:r>
    </w:p>
    <w:p w:rsidR="003F1456" w:rsidRPr="003F1456" w:rsidRDefault="003F1456" w:rsidP="00D970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Содержание: Игра малой подвижности. Педагог (водящий) называет одну из цифр, дети находят в помещении карточку с ее изображением и бегут к </w:t>
      </w: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ней. Если какой-то ребенок ошибается, он выбывает из игры на некоторое время. Игра проводится до тех пор, пока не выявится победитель.</w:t>
      </w:r>
    </w:p>
    <w:p w:rsidR="003F1456" w:rsidRPr="003F1456" w:rsidRDefault="003F1456" w:rsidP="003F1456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Можно усложнить задание, предложив детям, встав около цифры, 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прохлопать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ладоши (или протопать, или присесть) число, которое она обозначает.</w:t>
      </w:r>
    </w:p>
    <w:p w:rsidR="003F1456" w:rsidRPr="003F1456" w:rsidRDefault="003F1456" w:rsidP="00D9706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«Лифт»</w:t>
      </w:r>
    </w:p>
    <w:p w:rsidR="003F1456" w:rsidRPr="003F1456" w:rsidRDefault="003F1456" w:rsidP="00D970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закреплять прямой и обратный счет до 5, закрепление основных цветов радуги, закреплять понятия «вверх», «вниз», запоминать порядковые числительные (первый, второй)</w:t>
      </w:r>
    </w:p>
    <w:p w:rsidR="003F1456" w:rsidRPr="003F1456" w:rsidRDefault="003F1456" w:rsidP="00D970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Содержание: Ребенку предлагается помочь жителям поднять или опустить их на лифте, на нужный этаж, считать этажи, узнать, сколько живет жильцов на этаже.</w:t>
      </w:r>
    </w:p>
    <w:p w:rsidR="00D9706E" w:rsidRDefault="00D9706E" w:rsidP="00D9706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</w:pPr>
    </w:p>
    <w:p w:rsidR="003F1456" w:rsidRPr="003F1456" w:rsidRDefault="003F1456" w:rsidP="00D9706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"Что где находится?"</w:t>
      </w:r>
    </w:p>
    <w:p w:rsidR="003F1456" w:rsidRPr="003F1456" w:rsidRDefault="003F1456" w:rsidP="00D970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Упражнять в определении пространственного расположения предметов по отношению от себя "впереди", "сзади", "перед", "слева", "справа", "вверху", "внизу".</w:t>
      </w:r>
    </w:p>
    <w:p w:rsidR="003F1456" w:rsidRPr="003F1456" w:rsidRDefault="003F1456" w:rsidP="00D970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Оборудование: Игрушки</w:t>
      </w:r>
    </w:p>
    <w:p w:rsidR="003F1456" w:rsidRPr="003F1456" w:rsidRDefault="003F1456" w:rsidP="00D970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Содержание: Ребенок останавливается в определенном месте комнаты и пересчитывает 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предметы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находящиеся впереди, сзади, слева, справа.</w:t>
      </w:r>
    </w:p>
    <w:p w:rsidR="00D9706E" w:rsidRDefault="00D9706E" w:rsidP="003F1456">
      <w:pPr>
        <w:spacing w:after="0" w:line="288" w:lineRule="atLeast"/>
        <w:outlineLvl w:val="2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F1456" w:rsidRPr="003F1456" w:rsidRDefault="00D9706E" w:rsidP="00D9706E">
      <w:pPr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Ориентировк</w:t>
      </w:r>
      <w:r w:rsidR="003F1456" w:rsidRPr="00D9706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 во времени</w:t>
      </w:r>
    </w:p>
    <w:p w:rsidR="00D9706E" w:rsidRPr="00D9706E" w:rsidRDefault="00D9706E" w:rsidP="003F1456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</w:pPr>
    </w:p>
    <w:p w:rsidR="003F1456" w:rsidRDefault="003F1456" w:rsidP="00D9706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«Когда это бывает»</w:t>
      </w:r>
    </w:p>
    <w:p w:rsidR="00D9706E" w:rsidRPr="003F1456" w:rsidRDefault="00D9706E" w:rsidP="00D9706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</w:p>
    <w:p w:rsidR="003F1456" w:rsidRPr="003F1456" w:rsidRDefault="003F1456" w:rsidP="00D970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закреплять знания детей о временах года, их характерных признаках; развивать связную речь, внимание и находчивость, выдержку.</w:t>
      </w:r>
    </w:p>
    <w:p w:rsidR="003F1456" w:rsidRPr="003F1456" w:rsidRDefault="003F1456" w:rsidP="00D970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Оборудование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артинки по временам года.</w:t>
      </w:r>
    </w:p>
    <w:p w:rsidR="003F1456" w:rsidRPr="003F1456" w:rsidRDefault="003F1456" w:rsidP="00D970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Содержание: Дети сидят вокруг стола. У воспитателя в руках несколько картинок с изображением разных времён года, для каждого времени года по 2-3 картинки. Воспитатель разъясняет правила игры, воспитатель раздаёт всем по картинке. Затем вращает стрелку по кругу. Тот, на кого она указала, внимательно рассматривает свою картинку и затем рассказывает о её содержимом. Затем опять крутят стрелку и тот на кого она 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указала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угадывает время года. Вариантом этой игры может быть чтение воспитателем отрывков из художественных произведений о сезонных природных явлениях и поиск картинок с соответствующим содержанием.</w:t>
      </w:r>
    </w:p>
    <w:p w:rsidR="00D9706E" w:rsidRDefault="00D9706E" w:rsidP="00D9706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</w:pPr>
    </w:p>
    <w:p w:rsidR="003F1456" w:rsidRPr="003F1456" w:rsidRDefault="003F1456" w:rsidP="00D9706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«Назови пропущенное слово»</w:t>
      </w:r>
    </w:p>
    <w:p w:rsidR="003F1456" w:rsidRPr="003F1456" w:rsidRDefault="003F1456" w:rsidP="003F1456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учить называть временные отрезки: утро, вечер, день, ночь.</w:t>
      </w:r>
    </w:p>
    <w:p w:rsidR="003F1456" w:rsidRPr="003F1456" w:rsidRDefault="003F1456" w:rsidP="003F1456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Оборудование: мяч.</w:t>
      </w:r>
    </w:p>
    <w:p w:rsidR="003F1456" w:rsidRPr="003F1456" w:rsidRDefault="003F1456" w:rsidP="003F1456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Содержание: Дети образуют полукруг. Воспитатель катит кому-нибудь из детей мяч. Начинает предложение, пропуская названия частей суток: - Мы завтракаем утром, а обедаем. Дети называют пропущенное слово. - Утром ты приходишь в детский сад, а уходишь домой ….-Днем ты обедаешь, а ужинаешь…</w:t>
      </w:r>
    </w:p>
    <w:p w:rsidR="003F1456" w:rsidRPr="003F1456" w:rsidRDefault="003F1456" w:rsidP="00D9706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«Кто раньше? Кто позже?»</w:t>
      </w:r>
    </w:p>
    <w:p w:rsidR="003F1456" w:rsidRPr="003F1456" w:rsidRDefault="003F1456" w:rsidP="00D970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закреплять знания детей о временных представлениях: сначала, потом, до, после, раньше, позже.</w:t>
      </w:r>
      <w:proofErr w:type="gramEnd"/>
    </w:p>
    <w:p w:rsidR="003F1456" w:rsidRPr="003F1456" w:rsidRDefault="003F1456" w:rsidP="00D970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Содержание: Инсценировка сказок с использованием иллюстраций "Репка", "Теремок", "Колобок" и др.</w:t>
      </w:r>
    </w:p>
    <w:p w:rsidR="00D9706E" w:rsidRDefault="00D9706E" w:rsidP="00D97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</w:pPr>
    </w:p>
    <w:p w:rsidR="003F1456" w:rsidRPr="003F1456" w:rsidRDefault="003F1456" w:rsidP="00D97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«Светофор»</w:t>
      </w:r>
    </w:p>
    <w:p w:rsidR="003F1456" w:rsidRPr="003F1456" w:rsidRDefault="003F1456" w:rsidP="00D970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закреплять представления детей о временах года.</w:t>
      </w:r>
    </w:p>
    <w:p w:rsidR="003F1456" w:rsidRPr="003F1456" w:rsidRDefault="003F1456" w:rsidP="00D970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Содержание: Педагог говорит, например, "Кончилось лето, наступила весна". Дети поднимают красный круг – сигнал остановки, ошибки исправляются.</w:t>
      </w:r>
    </w:p>
    <w:p w:rsidR="00D9706E" w:rsidRDefault="00D9706E" w:rsidP="00D9706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</w:pPr>
    </w:p>
    <w:p w:rsidR="003F1456" w:rsidRPr="003F1456" w:rsidRDefault="003F1456" w:rsidP="00D9706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«Когда это бывает?»</w:t>
      </w:r>
    </w:p>
    <w:p w:rsidR="003F1456" w:rsidRPr="003F1456" w:rsidRDefault="003F1456" w:rsidP="00D970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закреплять знания детей о частях суток, их последовательности, закреплять понятия - вчера, сегодня, завтра.</w:t>
      </w:r>
    </w:p>
    <w:p w:rsidR="003F1456" w:rsidRPr="003F1456" w:rsidRDefault="003F1456" w:rsidP="00D970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Содержание: Дети в кругу. Ведущий начинает фразу и бросает мяч одному из играющих: "Солнышко светит днем, а луна ….". Тот, кто заканчивает фразу, придумывает новую "Утром мы пришли в детский сад, а вернулись …", "Если вчера была пятница, то сегодня …", "Зиму сменяет весна, а весну …".</w:t>
      </w:r>
    </w:p>
    <w:p w:rsidR="00D9706E" w:rsidRDefault="00D9706E" w:rsidP="00D9706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</w:pPr>
    </w:p>
    <w:p w:rsidR="003F1456" w:rsidRPr="003F1456" w:rsidRDefault="003F1456" w:rsidP="00D9706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3F1456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"Вчера, сегодня, завтра"</w:t>
      </w:r>
    </w:p>
    <w:p w:rsidR="003F1456" w:rsidRPr="003F1456" w:rsidRDefault="003F1456" w:rsidP="00D970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Закреплять понятие о таких категориях, как "вчера", "сегодня", "завтра"</w:t>
      </w:r>
    </w:p>
    <w:p w:rsidR="003F1456" w:rsidRPr="003F1456" w:rsidRDefault="003F1456" w:rsidP="00D970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Материал: Мяч</w:t>
      </w:r>
    </w:p>
    <w:p w:rsidR="003F1456" w:rsidRPr="003F1456" w:rsidRDefault="003F1456" w:rsidP="00D970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Содержание: Ведущий бросает мяч по очереди всем играющим и говорит: "Мы лепили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огда". 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Поймавший з</w:t>
      </w:r>
      <w:r w:rsidR="00D9706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аканчивает фразу,  отвечая </w:t>
      </w: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вопрос "когда?"</w:t>
      </w:r>
      <w:proofErr w:type="gramEnd"/>
    </w:p>
    <w:p w:rsidR="003F1456" w:rsidRPr="003F1456" w:rsidRDefault="003F1456" w:rsidP="003F1456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пойдем гулять в парк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егодня)</w:t>
      </w:r>
    </w:p>
    <w:p w:rsidR="003F1456" w:rsidRPr="003F1456" w:rsidRDefault="003F1456" w:rsidP="003F1456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навещали бабушку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чера)</w:t>
      </w:r>
    </w:p>
    <w:p w:rsidR="003F1456" w:rsidRPr="003F1456" w:rsidRDefault="003F1456" w:rsidP="003F1456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будем читать книгу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</w:t>
      </w:r>
      <w:proofErr w:type="gramEnd"/>
      <w:r w:rsidRPr="003F1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автра)</w:t>
      </w:r>
    </w:p>
    <w:p w:rsidR="00286394" w:rsidRPr="005D1E65" w:rsidRDefault="00286394">
      <w:pPr>
        <w:rPr>
          <w:rFonts w:ascii="Times New Roman" w:hAnsi="Times New Roman" w:cs="Times New Roman"/>
          <w:sz w:val="28"/>
          <w:szCs w:val="28"/>
        </w:rPr>
      </w:pPr>
    </w:p>
    <w:sectPr w:rsidR="00286394" w:rsidRPr="005D1E65" w:rsidSect="00286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F1456"/>
    <w:rsid w:val="00286394"/>
    <w:rsid w:val="003F1456"/>
    <w:rsid w:val="00436407"/>
    <w:rsid w:val="005D1E65"/>
    <w:rsid w:val="00D97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394"/>
  </w:style>
  <w:style w:type="paragraph" w:styleId="1">
    <w:name w:val="heading 1"/>
    <w:basedOn w:val="a"/>
    <w:link w:val="10"/>
    <w:uiPriority w:val="9"/>
    <w:qFormat/>
    <w:rsid w:val="003F14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F14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14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F145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line">
    <w:name w:val="headline"/>
    <w:basedOn w:val="a"/>
    <w:rsid w:val="003F1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F1456"/>
    <w:rPr>
      <w:b/>
      <w:bCs/>
    </w:rPr>
  </w:style>
  <w:style w:type="paragraph" w:styleId="a4">
    <w:name w:val="Normal (Web)"/>
    <w:basedOn w:val="a"/>
    <w:uiPriority w:val="99"/>
    <w:semiHidden/>
    <w:unhideWhenUsed/>
    <w:rsid w:val="003F1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8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1677</Words>
  <Characters>9564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1</cp:revision>
  <dcterms:created xsi:type="dcterms:W3CDTF">2020-02-14T10:48:00Z</dcterms:created>
  <dcterms:modified xsi:type="dcterms:W3CDTF">2020-02-14T12:05:00Z</dcterms:modified>
</cp:coreProperties>
</file>