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42" w:rsidRPr="00E6336D" w:rsidRDefault="00323442" w:rsidP="00B44C45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6336D">
        <w:rPr>
          <w:rFonts w:eastAsia="Times New Roman" w:cs="Times New Roman"/>
          <w:color w:val="000000"/>
          <w:szCs w:val="28"/>
          <w:lang w:eastAsia="ru-RU"/>
        </w:rPr>
        <w:t>Рабочая программа «</w:t>
      </w:r>
      <w:r w:rsidRPr="00297555">
        <w:rPr>
          <w:rFonts w:eastAsia="Times New Roman" w:cs="Times New Roman"/>
          <w:b/>
          <w:szCs w:val="28"/>
          <w:lang w:eastAsia="ru-RU"/>
        </w:rPr>
        <w:t>В школу с чистой речью</w:t>
      </w:r>
      <w:r w:rsidRPr="00E6336D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B44C45" w:rsidRDefault="00323442" w:rsidP="00B44C45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6336D">
        <w:rPr>
          <w:rFonts w:eastAsia="Times New Roman" w:cs="Times New Roman"/>
          <w:color w:val="000000"/>
          <w:szCs w:val="28"/>
          <w:lang w:eastAsia="ru-RU"/>
        </w:rPr>
        <w:t xml:space="preserve">по логопедической работе с детьми 5-7 летнего возраста, имеющими </w:t>
      </w:r>
      <w:r w:rsidR="00E6336D">
        <w:rPr>
          <w:rFonts w:eastAsia="Times New Roman" w:cs="Times New Roman"/>
          <w:color w:val="000000"/>
          <w:szCs w:val="28"/>
          <w:lang w:eastAsia="ru-RU"/>
        </w:rPr>
        <w:t>н</w:t>
      </w:r>
      <w:r w:rsidRPr="00E6336D">
        <w:rPr>
          <w:rFonts w:eastAsia="Times New Roman" w:cs="Times New Roman"/>
          <w:color w:val="000000"/>
          <w:szCs w:val="28"/>
          <w:lang w:eastAsia="ru-RU"/>
        </w:rPr>
        <w:t>арушения речи</w:t>
      </w:r>
      <w:r w:rsidR="00E6336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6336D">
        <w:rPr>
          <w:rFonts w:eastAsia="Times New Roman" w:cs="Times New Roman"/>
          <w:color w:val="000000"/>
          <w:szCs w:val="28"/>
          <w:lang w:eastAsia="ru-RU"/>
        </w:rPr>
        <w:t xml:space="preserve">в условиях дошкольного </w:t>
      </w:r>
      <w:proofErr w:type="spellStart"/>
      <w:r w:rsidRPr="00E6336D">
        <w:rPr>
          <w:rFonts w:eastAsia="Times New Roman" w:cs="Times New Roman"/>
          <w:color w:val="000000"/>
          <w:szCs w:val="28"/>
          <w:lang w:eastAsia="ru-RU"/>
        </w:rPr>
        <w:t>логопункта</w:t>
      </w:r>
      <w:proofErr w:type="spellEnd"/>
      <w:r w:rsidR="00E6336D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323442" w:rsidRDefault="00323442" w:rsidP="00B44C4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6336D">
        <w:rPr>
          <w:rFonts w:eastAsia="Times New Roman" w:cs="Times New Roman"/>
          <w:color w:val="000000"/>
          <w:szCs w:val="28"/>
          <w:lang w:eastAsia="ru-RU"/>
        </w:rPr>
        <w:t>Составила</w:t>
      </w:r>
      <w:r w:rsidR="002E0EB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6336D">
        <w:rPr>
          <w:rFonts w:eastAsia="Times New Roman" w:cs="Times New Roman"/>
          <w:color w:val="000000"/>
          <w:szCs w:val="28"/>
          <w:lang w:eastAsia="ru-RU"/>
        </w:rPr>
        <w:t>учитель-логопед</w:t>
      </w:r>
      <w:r w:rsidR="002E0EB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97555">
        <w:rPr>
          <w:rFonts w:eastAsia="Times New Roman" w:cs="Times New Roman"/>
          <w:color w:val="000000"/>
          <w:szCs w:val="28"/>
          <w:lang w:eastAsia="ru-RU"/>
        </w:rPr>
        <w:t>Лаврова Ж.В.</w:t>
      </w:r>
    </w:p>
    <w:p w:rsidR="002E0EB8" w:rsidRPr="00297555" w:rsidRDefault="002E0EB8" w:rsidP="002E0EB8">
      <w:pPr>
        <w:spacing w:after="0" w:line="240" w:lineRule="auto"/>
        <w:ind w:firstLine="708"/>
        <w:rPr>
          <w:rFonts w:eastAsia="Times New Roman" w:cs="Times New Roman"/>
          <w:b/>
          <w:color w:val="000000"/>
          <w:szCs w:val="28"/>
          <w:lang w:eastAsia="ru-RU"/>
        </w:rPr>
      </w:pPr>
      <w:r w:rsidRPr="00352F5F">
        <w:rPr>
          <w:rFonts w:eastAsia="Times New Roman" w:cs="Times New Roman"/>
          <w:color w:val="000000"/>
          <w:szCs w:val="28"/>
          <w:lang w:eastAsia="ru-RU"/>
        </w:rPr>
        <w:t xml:space="preserve">Программа составлена на основе следующих </w:t>
      </w:r>
      <w:r w:rsidRPr="00297555">
        <w:rPr>
          <w:rFonts w:eastAsia="Times New Roman" w:cs="Times New Roman"/>
          <w:b/>
          <w:color w:val="000000"/>
          <w:szCs w:val="28"/>
          <w:lang w:eastAsia="ru-RU"/>
        </w:rPr>
        <w:t>нормативных документов</w:t>
      </w:r>
      <w:r w:rsidR="00C03B05" w:rsidRPr="00297555">
        <w:rPr>
          <w:rFonts w:eastAsia="Times New Roman" w:cs="Times New Roman"/>
          <w:b/>
          <w:color w:val="000000"/>
          <w:szCs w:val="28"/>
          <w:lang w:eastAsia="ru-RU"/>
        </w:rPr>
        <w:t xml:space="preserve"> и методических технологий</w:t>
      </w:r>
      <w:r w:rsidRPr="00297555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C03B05" w:rsidRPr="00C03B05" w:rsidRDefault="00297555" w:rsidP="00C03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C03B05" w:rsidRPr="00C03B0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</w:t>
      </w:r>
    </w:p>
    <w:p w:rsidR="00C03B05" w:rsidRPr="00C03B05" w:rsidRDefault="00297555" w:rsidP="00C03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03B05" w:rsidRPr="00C03B05">
        <w:rPr>
          <w:rFonts w:ascii="Times New Roman" w:hAnsi="Times New Roman" w:cs="Times New Roman"/>
          <w:sz w:val="28"/>
          <w:szCs w:val="28"/>
        </w:rPr>
        <w:t>  от 29.12.2012 № 273-ФЗ «Об образовании в Российской Федерации»</w:t>
      </w:r>
      <w:r w:rsidR="00C03B05" w:rsidRPr="00C03B0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03B05" w:rsidRPr="00C03B05" w:rsidRDefault="00297555" w:rsidP="00C03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Инструктивное письмо</w:t>
      </w:r>
      <w:r w:rsidR="00C03B05" w:rsidRPr="00C03B05">
        <w:rPr>
          <w:rFonts w:ascii="Times New Roman" w:hAnsi="Times New Roman" w:cs="Times New Roman"/>
          <w:spacing w:val="2"/>
          <w:sz w:val="28"/>
          <w:szCs w:val="28"/>
        </w:rPr>
        <w:t xml:space="preserve">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B44C45" w:rsidRPr="00B44C45" w:rsidRDefault="00297555" w:rsidP="00B44C45">
      <w:pPr>
        <w:pStyle w:val="a3"/>
        <w:numPr>
          <w:ilvl w:val="0"/>
          <w:numId w:val="2"/>
        </w:numPr>
        <w:spacing w:after="0" w:line="240" w:lineRule="auto"/>
      </w:pPr>
      <w:r w:rsidRPr="00B44C45">
        <w:rPr>
          <w:rFonts w:ascii="Times New Roman" w:hAnsi="Times New Roman" w:cs="Times New Roman"/>
          <w:spacing w:val="2"/>
          <w:sz w:val="28"/>
          <w:szCs w:val="28"/>
        </w:rPr>
        <w:t>Санитарно-эпидемиологические правила и нормативы</w:t>
      </w:r>
      <w:r w:rsidR="00C03B05" w:rsidRPr="00B44C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C03B05" w:rsidRPr="00B44C45">
        <w:rPr>
          <w:rFonts w:ascii="Times New Roman" w:hAnsi="Times New Roman" w:cs="Times New Roman"/>
          <w:spacing w:val="2"/>
          <w:sz w:val="28"/>
          <w:szCs w:val="28"/>
        </w:rPr>
        <w:t>СанПиН</w:t>
      </w:r>
      <w:proofErr w:type="spellEnd"/>
      <w:r w:rsidR="00C03B05" w:rsidRPr="00B44C45">
        <w:rPr>
          <w:rFonts w:ascii="Times New Roman" w:hAnsi="Times New Roman" w:cs="Times New Roman"/>
          <w:spacing w:val="2"/>
          <w:sz w:val="28"/>
          <w:szCs w:val="28"/>
        </w:rPr>
        <w:t xml:space="preserve"> 2.4.1.3049-13 </w:t>
      </w:r>
      <w:r w:rsidR="00C03B05" w:rsidRPr="00B44C45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B44C45" w:rsidRPr="00B44C45" w:rsidRDefault="00B44C45" w:rsidP="00B44C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4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 стандарт дошкольного образования,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4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« 17 » </w:t>
      </w:r>
      <w:r w:rsidRPr="00B44C45">
        <w:rPr>
          <w:rStyle w:val="20"/>
          <w:rFonts w:eastAsiaTheme="minorHAnsi"/>
        </w:rPr>
        <w:t>октября</w:t>
      </w:r>
      <w:r w:rsidRPr="00B44C45">
        <w:rPr>
          <w:rFonts w:ascii="Times New Roman" w:hAnsi="Times New Roman" w:cs="Times New Roman"/>
          <w:sz w:val="28"/>
          <w:szCs w:val="28"/>
        </w:rPr>
        <w:t xml:space="preserve"> 2013 г. № </w:t>
      </w:r>
      <w:r w:rsidRPr="00B44C45">
        <w:rPr>
          <w:rStyle w:val="20"/>
          <w:rFonts w:eastAsiaTheme="minorHAnsi"/>
        </w:rPr>
        <w:t>1155</w:t>
      </w:r>
    </w:p>
    <w:p w:rsidR="00C03B05" w:rsidRPr="00C03B05" w:rsidRDefault="00297555" w:rsidP="00B44C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C03B05" w:rsidRPr="00C03B05">
        <w:rPr>
          <w:rFonts w:ascii="Times New Roman" w:hAnsi="Times New Roman" w:cs="Times New Roman"/>
          <w:sz w:val="28"/>
          <w:szCs w:val="28"/>
        </w:rPr>
        <w:t xml:space="preserve"> Волгоградского института усовершенствования учителей (2006г.)</w:t>
      </w:r>
      <w:r w:rsidR="00896A04">
        <w:rPr>
          <w:rFonts w:ascii="Times New Roman" w:hAnsi="Times New Roman" w:cs="Times New Roman"/>
          <w:sz w:val="28"/>
          <w:szCs w:val="28"/>
        </w:rPr>
        <w:t>;</w:t>
      </w:r>
    </w:p>
    <w:p w:rsidR="00323442" w:rsidRPr="00C03B05" w:rsidRDefault="00C03B05" w:rsidP="00C03B0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="00323442" w:rsidRPr="00C0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</w:t>
      </w:r>
      <w:r w:rsidRPr="00C0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«Радуга» под редакцией</w:t>
      </w:r>
      <w:r w:rsidR="0089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С.Г.Якобсон, </w:t>
      </w:r>
      <w:proofErr w:type="spellStart"/>
      <w:r w:rsidR="0089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Т.И.Гризик</w:t>
      </w:r>
      <w:proofErr w:type="spellEnd"/>
      <w:r w:rsidR="0089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Е.В.Соловьевой, </w:t>
      </w:r>
      <w:proofErr w:type="spellStart"/>
      <w:r w:rsidR="0089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Е.А.Екжановой</w:t>
      </w:r>
      <w:proofErr w:type="spellEnd"/>
      <w:r w:rsidR="0089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442" w:rsidRPr="00C03B05" w:rsidRDefault="00323442" w:rsidP="00C03B0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 подготовки к школе детей с фонет</w:t>
      </w:r>
      <w:r w:rsidR="0029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ическим недоразвитием» Г.А.Каше</w:t>
      </w:r>
    </w:p>
    <w:p w:rsidR="00323442" w:rsidRPr="00C03B05" w:rsidRDefault="00323442" w:rsidP="00C03B0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C0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 детей с ФФН» Т.Б.Филичевой, Г.В.Чиркиной</w:t>
      </w:r>
    </w:p>
    <w:p w:rsidR="00323442" w:rsidRPr="00C03B05" w:rsidRDefault="00323442" w:rsidP="00C03B0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«Примерная программа коррекционно-развивающей работы в логопедической группе для детей с ОНР» Н. В. </w:t>
      </w:r>
      <w:proofErr w:type="spellStart"/>
      <w:r w:rsidRPr="00C0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Нищевой</w:t>
      </w:r>
      <w:proofErr w:type="spellEnd"/>
      <w:r w:rsidRPr="00C0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6A52" w:rsidRPr="00E6336D" w:rsidRDefault="00C03B05" w:rsidP="00C03B05">
      <w:pPr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Программа </w:t>
      </w:r>
      <w:r w:rsidR="00297555">
        <w:rPr>
          <w:rFonts w:eastAsia="Times New Roman" w:cs="Times New Roman"/>
          <w:color w:val="000000"/>
          <w:szCs w:val="28"/>
          <w:lang w:eastAsia="ru-RU"/>
        </w:rPr>
        <w:t>«В школу с чистой речью»</w:t>
      </w:r>
      <w:r w:rsidR="0003489E" w:rsidRPr="00E6336D">
        <w:rPr>
          <w:rFonts w:eastAsia="Times New Roman" w:cs="Times New Roman"/>
          <w:color w:val="000000"/>
          <w:szCs w:val="28"/>
          <w:lang w:eastAsia="ru-RU"/>
        </w:rPr>
        <w:t> предназначена для обучения и воспитания детей 5—6 лет с различным уровнем речевого развития.</w:t>
      </w:r>
    </w:p>
    <w:p w:rsidR="0003489E" w:rsidRPr="00E6336D" w:rsidRDefault="0003489E" w:rsidP="00E633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6336D">
        <w:rPr>
          <w:rFonts w:eastAsia="Times New Roman" w:cs="Times New Roman"/>
          <w:color w:val="000000"/>
          <w:szCs w:val="28"/>
          <w:lang w:eastAsia="ru-RU"/>
        </w:rPr>
        <w:t xml:space="preserve">Цель программы: сформировать полноценную фонетическую систему языка, фонематическое восприятие и навыки первоначального звукового анализа и синтеза слов, автоматизировать </w:t>
      </w:r>
      <w:proofErr w:type="spellStart"/>
      <w:r w:rsidRPr="00E6336D">
        <w:rPr>
          <w:rFonts w:eastAsia="Times New Roman" w:cs="Times New Roman"/>
          <w:color w:val="000000"/>
          <w:szCs w:val="28"/>
          <w:lang w:eastAsia="ru-RU"/>
        </w:rPr>
        <w:t>слухопроизносительные</w:t>
      </w:r>
      <w:proofErr w:type="spellEnd"/>
      <w:r w:rsidRPr="00E6336D">
        <w:rPr>
          <w:rFonts w:eastAsia="Times New Roman" w:cs="Times New Roman"/>
          <w:color w:val="000000"/>
          <w:szCs w:val="28"/>
          <w:lang w:eastAsia="ru-RU"/>
        </w:rPr>
        <w:t xml:space="preserve"> умения и навыки в различных ситуациях</w:t>
      </w:r>
      <w:proofErr w:type="gramStart"/>
      <w:r w:rsidRPr="00E6336D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E6336D">
        <w:rPr>
          <w:rFonts w:cs="Times New Roman"/>
          <w:szCs w:val="28"/>
        </w:rPr>
        <w:t xml:space="preserve"> </w:t>
      </w:r>
      <w:proofErr w:type="gramStart"/>
      <w:r w:rsidRPr="00E6336D">
        <w:rPr>
          <w:rFonts w:cs="Times New Roman"/>
          <w:szCs w:val="28"/>
        </w:rPr>
        <w:t>р</w:t>
      </w:r>
      <w:proofErr w:type="gramEnd"/>
      <w:r w:rsidRPr="00E6336D">
        <w:rPr>
          <w:rFonts w:cs="Times New Roman"/>
          <w:szCs w:val="28"/>
        </w:rPr>
        <w:t>азвивать и совершенствовать лексико-грамматическую систему и связную речь воспитанников.</w:t>
      </w:r>
      <w:r w:rsidRPr="00E6336D">
        <w:rPr>
          <w:rFonts w:eastAsia="Times New Roman" w:cs="Times New Roman"/>
          <w:color w:val="000000"/>
          <w:szCs w:val="28"/>
          <w:lang w:eastAsia="ru-RU"/>
        </w:rPr>
        <w:t xml:space="preserve"> Предупреждение возможных трудностей в усвоении программы массовой школы, обусловленных недоразвитием речевой системы старших дошкольников.</w:t>
      </w:r>
    </w:p>
    <w:p w:rsidR="0003489E" w:rsidRPr="00E6336D" w:rsidRDefault="0003489E" w:rsidP="00C03B05">
      <w:pPr>
        <w:spacing w:after="0" w:line="240" w:lineRule="auto"/>
        <w:ind w:firstLine="708"/>
        <w:jc w:val="both"/>
        <w:textAlignment w:val="baseline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E6336D">
        <w:rPr>
          <w:rFonts w:eastAsia="Times New Roman" w:cs="Times New Roman"/>
          <w:b/>
          <w:bCs/>
          <w:szCs w:val="28"/>
          <w:lang w:eastAsia="ru-RU"/>
        </w:rPr>
        <w:t>Этапы программы.</w:t>
      </w:r>
    </w:p>
    <w:p w:rsidR="0003489E" w:rsidRPr="00352F5F" w:rsidRDefault="0003489E" w:rsidP="00E6336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52F5F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1. Диагностический этап</w:t>
      </w:r>
    </w:p>
    <w:p w:rsidR="0003489E" w:rsidRPr="00E6336D" w:rsidRDefault="0003489E" w:rsidP="00C03B05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6336D">
        <w:rPr>
          <w:rFonts w:eastAsia="Times New Roman" w:cs="Times New Roman"/>
          <w:color w:val="000000"/>
          <w:szCs w:val="28"/>
          <w:lang w:eastAsia="ru-RU"/>
        </w:rPr>
        <w:t>В начале учебного года (1—15 сентября), в середине учебного года (15-30 января) и в конце учебного года (15—30 мая) проводит</w:t>
      </w:r>
      <w:r w:rsidR="00C03B05">
        <w:rPr>
          <w:rFonts w:eastAsia="Times New Roman" w:cs="Times New Roman"/>
          <w:color w:val="000000"/>
          <w:szCs w:val="28"/>
          <w:lang w:eastAsia="ru-RU"/>
        </w:rPr>
        <w:t>ся диагностическое обследование с це</w:t>
      </w:r>
      <w:r w:rsidR="00352F5F">
        <w:rPr>
          <w:rFonts w:eastAsia="Times New Roman" w:cs="Times New Roman"/>
          <w:color w:val="000000"/>
          <w:szCs w:val="28"/>
          <w:lang w:eastAsia="ru-RU"/>
        </w:rPr>
        <w:t>лью определения состояния</w:t>
      </w:r>
      <w:r w:rsidR="00C03B05">
        <w:rPr>
          <w:rFonts w:eastAsia="Times New Roman" w:cs="Times New Roman"/>
          <w:color w:val="000000"/>
          <w:szCs w:val="28"/>
          <w:lang w:eastAsia="ru-RU"/>
        </w:rPr>
        <w:t xml:space="preserve">  речевого развития детей</w:t>
      </w:r>
      <w:r w:rsidR="00352F5F">
        <w:rPr>
          <w:rFonts w:eastAsia="Times New Roman" w:cs="Times New Roman"/>
          <w:color w:val="000000"/>
          <w:szCs w:val="28"/>
          <w:lang w:eastAsia="ru-RU"/>
        </w:rPr>
        <w:t xml:space="preserve"> с 3-4 летнего возраста, зачисления дошкольников на </w:t>
      </w:r>
      <w:proofErr w:type="spellStart"/>
      <w:r w:rsidR="00352F5F">
        <w:rPr>
          <w:rFonts w:eastAsia="Times New Roman" w:cs="Times New Roman"/>
          <w:color w:val="000000"/>
          <w:szCs w:val="28"/>
          <w:lang w:eastAsia="ru-RU"/>
        </w:rPr>
        <w:t>логопункт</w:t>
      </w:r>
      <w:proofErr w:type="spellEnd"/>
      <w:r w:rsidR="00352F5F">
        <w:rPr>
          <w:rFonts w:eastAsia="Times New Roman" w:cs="Times New Roman"/>
          <w:color w:val="000000"/>
          <w:szCs w:val="28"/>
          <w:lang w:eastAsia="ru-RU"/>
        </w:rPr>
        <w:t xml:space="preserve"> и направления </w:t>
      </w:r>
      <w:proofErr w:type="gramStart"/>
      <w:r w:rsidR="00352F5F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="00352F5F">
        <w:rPr>
          <w:rFonts w:eastAsia="Times New Roman" w:cs="Times New Roman"/>
          <w:color w:val="000000"/>
          <w:szCs w:val="28"/>
          <w:lang w:eastAsia="ru-RU"/>
        </w:rPr>
        <w:t xml:space="preserve"> территориальные ПМПК.</w:t>
      </w:r>
    </w:p>
    <w:p w:rsidR="0003489E" w:rsidRPr="00352F5F" w:rsidRDefault="00C03B05" w:rsidP="00E6336D">
      <w:pPr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352F5F">
        <w:rPr>
          <w:rFonts w:eastAsia="Times New Roman" w:cs="Times New Roman"/>
          <w:bCs/>
          <w:color w:val="000000"/>
          <w:szCs w:val="28"/>
          <w:lang w:eastAsia="ru-RU"/>
        </w:rPr>
        <w:t xml:space="preserve">2. </w:t>
      </w:r>
      <w:r w:rsidR="0003489E" w:rsidRPr="00352F5F">
        <w:rPr>
          <w:rFonts w:eastAsia="Times New Roman" w:cs="Times New Roman"/>
          <w:bCs/>
          <w:color w:val="000000"/>
          <w:szCs w:val="28"/>
          <w:lang w:eastAsia="ru-RU"/>
        </w:rPr>
        <w:t>Основной этап.</w:t>
      </w:r>
    </w:p>
    <w:p w:rsidR="0003489E" w:rsidRPr="00E6336D" w:rsidRDefault="00352F5F" w:rsidP="00352F5F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03489E" w:rsidRPr="00E63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оррекционно-развивающая работа строится на основе индивидуального перспект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ивного плана</w:t>
      </w:r>
      <w:r w:rsidR="0003489E" w:rsidRPr="00E63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составленного по результатам диагностики.</w:t>
      </w:r>
    </w:p>
    <w:p w:rsidR="0003489E" w:rsidRPr="00E6336D" w:rsidRDefault="0003489E" w:rsidP="00352F5F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коррекционно-развивающей работы:</w:t>
      </w:r>
    </w:p>
    <w:p w:rsidR="0003489E" w:rsidRPr="00352F5F" w:rsidRDefault="0003489E" w:rsidP="00E6336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52F5F">
        <w:rPr>
          <w:rFonts w:eastAsia="Times New Roman" w:cs="Times New Roman"/>
          <w:color w:val="000000"/>
          <w:szCs w:val="28"/>
          <w:lang w:eastAsia="ru-RU"/>
        </w:rPr>
        <w:t>а) Ознакомление детей с задачами и формами работы, сплочение группы, создание в ней доброжелательной атмосферы.</w:t>
      </w:r>
    </w:p>
    <w:p w:rsidR="0003489E" w:rsidRPr="00352F5F" w:rsidRDefault="0003489E" w:rsidP="00E6336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52F5F">
        <w:rPr>
          <w:rFonts w:eastAsia="Times New Roman" w:cs="Times New Roman"/>
          <w:color w:val="000000"/>
          <w:szCs w:val="28"/>
          <w:lang w:eastAsia="ru-RU"/>
        </w:rPr>
        <w:t>б) формирование артикуляторных умений и навыков.</w:t>
      </w:r>
    </w:p>
    <w:p w:rsidR="0003489E" w:rsidRPr="00352F5F" w:rsidRDefault="0003489E" w:rsidP="00E6336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52F5F">
        <w:rPr>
          <w:rFonts w:eastAsia="Times New Roman" w:cs="Times New Roman"/>
          <w:color w:val="000000"/>
          <w:szCs w:val="28"/>
          <w:lang w:eastAsia="ru-RU"/>
        </w:rPr>
        <w:t>в) постановка или уточнение произношения нарушенных звуков,</w:t>
      </w:r>
    </w:p>
    <w:p w:rsidR="0003489E" w:rsidRPr="00352F5F" w:rsidRDefault="0003489E" w:rsidP="00E6336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52F5F">
        <w:rPr>
          <w:rFonts w:eastAsia="Times New Roman" w:cs="Times New Roman"/>
          <w:color w:val="000000"/>
          <w:szCs w:val="28"/>
          <w:lang w:eastAsia="ru-RU"/>
        </w:rPr>
        <w:t>г) автоматизация поставленных звуков</w:t>
      </w:r>
    </w:p>
    <w:p w:rsidR="0003489E" w:rsidRPr="00352F5F" w:rsidRDefault="0003489E" w:rsidP="00E6336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352F5F">
        <w:rPr>
          <w:rFonts w:eastAsia="Times New Roman" w:cs="Times New Roman"/>
          <w:color w:val="000000"/>
          <w:szCs w:val="28"/>
          <w:lang w:eastAsia="ru-RU"/>
        </w:rPr>
        <w:t>д</w:t>
      </w:r>
      <w:proofErr w:type="spellEnd"/>
      <w:r w:rsidRPr="00352F5F">
        <w:rPr>
          <w:rFonts w:eastAsia="Times New Roman" w:cs="Times New Roman"/>
          <w:color w:val="000000"/>
          <w:szCs w:val="28"/>
          <w:lang w:eastAsia="ru-RU"/>
        </w:rPr>
        <w:t>) дифференциация смешиваемых звуков</w:t>
      </w:r>
    </w:p>
    <w:p w:rsidR="0003489E" w:rsidRPr="00352F5F" w:rsidRDefault="0003489E" w:rsidP="00E6336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52F5F">
        <w:rPr>
          <w:rFonts w:eastAsia="Times New Roman" w:cs="Times New Roman"/>
          <w:color w:val="000000"/>
          <w:szCs w:val="28"/>
          <w:lang w:eastAsia="ru-RU"/>
        </w:rPr>
        <w:t>е) целенаправленное развитие и обогащение словарного запаса:</w:t>
      </w:r>
    </w:p>
    <w:p w:rsidR="00E6336D" w:rsidRPr="00352F5F" w:rsidRDefault="00E6336D" w:rsidP="00E6336D">
      <w:p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52F5F">
        <w:rPr>
          <w:rFonts w:eastAsia="Times New Roman" w:cs="Times New Roman"/>
          <w:color w:val="000000"/>
          <w:szCs w:val="28"/>
          <w:lang w:eastAsia="ru-RU"/>
        </w:rPr>
        <w:t>ж) Формирование и совершенствование грамматического строя речи:</w:t>
      </w:r>
    </w:p>
    <w:p w:rsidR="00E6336D" w:rsidRPr="00352F5F" w:rsidRDefault="00E6336D" w:rsidP="00E6336D">
      <w:p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352F5F">
        <w:rPr>
          <w:rFonts w:eastAsia="Times New Roman" w:cs="Times New Roman"/>
          <w:color w:val="000000"/>
          <w:szCs w:val="28"/>
          <w:lang w:eastAsia="ru-RU"/>
        </w:rPr>
        <w:t>з</w:t>
      </w:r>
      <w:proofErr w:type="spellEnd"/>
      <w:r w:rsidRPr="00352F5F">
        <w:rPr>
          <w:rFonts w:eastAsia="Times New Roman" w:cs="Times New Roman"/>
          <w:color w:val="000000"/>
          <w:szCs w:val="28"/>
          <w:lang w:eastAsia="ru-RU"/>
        </w:rPr>
        <w:t>) Развитие и совершенствование связной речи и речевого общения:</w:t>
      </w:r>
    </w:p>
    <w:p w:rsidR="00E6336D" w:rsidRPr="00352F5F" w:rsidRDefault="00E6336D" w:rsidP="00E6336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52F5F">
        <w:rPr>
          <w:rFonts w:eastAsia="Times New Roman" w:cs="Times New Roman"/>
          <w:color w:val="000000"/>
          <w:szCs w:val="28"/>
          <w:lang w:eastAsia="ru-RU"/>
        </w:rPr>
        <w:t>и) Сенсорное развитие</w:t>
      </w:r>
    </w:p>
    <w:p w:rsidR="00E6336D" w:rsidRPr="00352F5F" w:rsidRDefault="00E6336D" w:rsidP="00E6336D">
      <w:p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52F5F">
        <w:rPr>
          <w:rFonts w:eastAsia="Times New Roman" w:cs="Times New Roman"/>
          <w:color w:val="000000"/>
          <w:szCs w:val="28"/>
          <w:lang w:eastAsia="ru-RU"/>
        </w:rPr>
        <w:t>к) Развитие высших психических функций:</w:t>
      </w:r>
    </w:p>
    <w:p w:rsidR="00E6336D" w:rsidRPr="00352F5F" w:rsidRDefault="00E6336D" w:rsidP="00E6336D">
      <w:p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52F5F">
        <w:rPr>
          <w:rFonts w:eastAsia="Times New Roman" w:cs="Times New Roman"/>
          <w:color w:val="000000"/>
          <w:szCs w:val="28"/>
          <w:lang w:eastAsia="ru-RU"/>
        </w:rPr>
        <w:t>л) Развитие общей и мелкой моторики:</w:t>
      </w:r>
    </w:p>
    <w:p w:rsidR="00E6336D" w:rsidRPr="00352F5F" w:rsidRDefault="00352F5F" w:rsidP="00E6336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="00E6336D" w:rsidRPr="00352F5F">
        <w:rPr>
          <w:rFonts w:eastAsia="Times New Roman" w:cs="Times New Roman"/>
          <w:color w:val="000000"/>
          <w:szCs w:val="28"/>
          <w:lang w:eastAsia="ru-RU"/>
        </w:rPr>
        <w:t>) Ознакомление с окружающей действительностью:</w:t>
      </w:r>
    </w:p>
    <w:p w:rsidR="00E6336D" w:rsidRPr="00352F5F" w:rsidRDefault="00E6336D" w:rsidP="00E6336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352F5F">
        <w:rPr>
          <w:rFonts w:eastAsia="Times New Roman" w:cs="Times New Roman"/>
          <w:color w:val="000000"/>
          <w:szCs w:val="28"/>
          <w:lang w:eastAsia="ru-RU"/>
        </w:rPr>
        <w:t>н</w:t>
      </w:r>
      <w:proofErr w:type="spellEnd"/>
      <w:r w:rsidRPr="00352F5F">
        <w:rPr>
          <w:rFonts w:eastAsia="Times New Roman" w:cs="Times New Roman"/>
          <w:color w:val="000000"/>
          <w:szCs w:val="28"/>
          <w:lang w:eastAsia="ru-RU"/>
        </w:rPr>
        <w:t>) Ознакомление с художественной литературой</w:t>
      </w:r>
    </w:p>
    <w:p w:rsidR="0003489E" w:rsidRPr="00E6336D" w:rsidRDefault="00E0793F" w:rsidP="00352F5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hyperlink r:id="rId5" w:tgtFrame="_blank" w:tooltip="занятия в детском саду" w:history="1">
        <w:r w:rsidR="0003489E" w:rsidRPr="00E6336D">
          <w:rPr>
            <w:rFonts w:eastAsia="Times New Roman" w:cs="Times New Roman"/>
            <w:szCs w:val="28"/>
            <w:lang w:eastAsia="ru-RU"/>
          </w:rPr>
          <w:t xml:space="preserve">Занятия </w:t>
        </w:r>
      </w:hyperlink>
      <w:r w:rsidR="00352F5F">
        <w:rPr>
          <w:szCs w:val="28"/>
        </w:rPr>
        <w:t xml:space="preserve">на </w:t>
      </w:r>
      <w:proofErr w:type="spellStart"/>
      <w:r w:rsidR="00352F5F">
        <w:rPr>
          <w:szCs w:val="28"/>
        </w:rPr>
        <w:t>логопункте</w:t>
      </w:r>
      <w:proofErr w:type="spellEnd"/>
      <w:r w:rsidR="0003489E" w:rsidRPr="00E6336D">
        <w:rPr>
          <w:rFonts w:eastAsia="Times New Roman" w:cs="Times New Roman"/>
          <w:szCs w:val="28"/>
          <w:lang w:eastAsia="ru-RU"/>
        </w:rPr>
        <w:t> проводятся два</w:t>
      </w:r>
      <w:r w:rsidR="00352F5F">
        <w:rPr>
          <w:rFonts w:eastAsia="Times New Roman" w:cs="Times New Roman"/>
          <w:szCs w:val="28"/>
          <w:lang w:eastAsia="ru-RU"/>
        </w:rPr>
        <w:t xml:space="preserve"> - три</w:t>
      </w:r>
      <w:r w:rsidR="0003489E" w:rsidRPr="00E6336D">
        <w:rPr>
          <w:rFonts w:eastAsia="Times New Roman" w:cs="Times New Roman"/>
          <w:szCs w:val="28"/>
          <w:lang w:eastAsia="ru-RU"/>
        </w:rPr>
        <w:t xml:space="preserve"> раза в неделю в утреннее время. Продолжительность занятий может варьироваться: от 20—25 минут на начальном этапе обучения (в период адаптации) и</w:t>
      </w:r>
      <w:r w:rsidR="00352F5F">
        <w:rPr>
          <w:rFonts w:eastAsia="Times New Roman" w:cs="Times New Roman"/>
          <w:szCs w:val="28"/>
          <w:lang w:eastAsia="ru-RU"/>
        </w:rPr>
        <w:t xml:space="preserve"> </w:t>
      </w:r>
      <w:r w:rsidR="0003489E" w:rsidRPr="00E6336D">
        <w:rPr>
          <w:rFonts w:eastAsia="Times New Roman" w:cs="Times New Roman"/>
          <w:szCs w:val="28"/>
          <w:lang w:eastAsia="ru-RU"/>
        </w:rPr>
        <w:t>впоследствии до 35 минут. Цикл занятий рассчитан на 4 - 9 месяцев.</w:t>
      </w:r>
    </w:p>
    <w:p w:rsidR="00E6336D" w:rsidRPr="00E6336D" w:rsidRDefault="00352F5F" w:rsidP="00352F5F">
      <w:pPr>
        <w:spacing w:after="0" w:line="240" w:lineRule="auto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Учебно-тематический план д</w:t>
      </w:r>
      <w:r w:rsidR="00E6336D" w:rsidRPr="00E6336D">
        <w:rPr>
          <w:rFonts w:eastAsia="Times New Roman" w:cs="Times New Roman"/>
          <w:color w:val="000000"/>
          <w:szCs w:val="28"/>
          <w:lang w:eastAsia="ru-RU"/>
        </w:rPr>
        <w:t>ля детей седьмого года жизни.</w:t>
      </w:r>
    </w:p>
    <w:tbl>
      <w:tblPr>
        <w:tblStyle w:val="a4"/>
        <w:tblW w:w="9606" w:type="dxa"/>
        <w:tblLook w:val="04A0"/>
      </w:tblPr>
      <w:tblGrid>
        <w:gridCol w:w="2624"/>
        <w:gridCol w:w="1028"/>
        <w:gridCol w:w="644"/>
        <w:gridCol w:w="1800"/>
        <w:gridCol w:w="675"/>
        <w:gridCol w:w="13"/>
        <w:gridCol w:w="1022"/>
        <w:gridCol w:w="1765"/>
        <w:gridCol w:w="14"/>
        <w:gridCol w:w="21"/>
      </w:tblGrid>
      <w:tr w:rsidR="00E6336D" w:rsidRPr="008C7297" w:rsidTr="00C87BE5">
        <w:tc>
          <w:tcPr>
            <w:tcW w:w="2624" w:type="dxa"/>
            <w:vMerge w:val="restart"/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вида речевой деятельности</w:t>
            </w:r>
          </w:p>
        </w:tc>
        <w:tc>
          <w:tcPr>
            <w:tcW w:w="3472" w:type="dxa"/>
            <w:gridSpan w:val="3"/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Неосложненное</w:t>
            </w:r>
            <w:proofErr w:type="spellEnd"/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ФНР</w:t>
            </w:r>
          </w:p>
        </w:tc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ФНР, </w:t>
            </w:r>
            <w:proofErr w:type="gramStart"/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осложненное</w:t>
            </w:r>
            <w:proofErr w:type="gramEnd"/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дизартрией, </w:t>
            </w:r>
            <w:proofErr w:type="spellStart"/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ринолалией</w:t>
            </w:r>
            <w:proofErr w:type="spellEnd"/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сложной </w:t>
            </w:r>
            <w:proofErr w:type="spellStart"/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дислалией</w:t>
            </w:r>
            <w:proofErr w:type="spellEnd"/>
          </w:p>
        </w:tc>
      </w:tr>
      <w:tr w:rsidR="00E6336D" w:rsidRPr="008C7297" w:rsidTr="00C87BE5">
        <w:tc>
          <w:tcPr>
            <w:tcW w:w="2624" w:type="dxa"/>
            <w:vMerge/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занятий в год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занятий в год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6336D" w:rsidRPr="008C7297" w:rsidTr="00C87BE5">
        <w:trPr>
          <w:trHeight w:val="204"/>
        </w:trPr>
        <w:tc>
          <w:tcPr>
            <w:tcW w:w="2624" w:type="dxa"/>
            <w:vMerge/>
            <w:tcBorders>
              <w:bottom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22-41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11-20,5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6336D" w:rsidRPr="008C7297" w:rsidTr="00C87BE5">
        <w:trPr>
          <w:trHeight w:val="348"/>
        </w:trPr>
        <w:tc>
          <w:tcPr>
            <w:tcW w:w="2624" w:type="dxa"/>
            <w:tcBorders>
              <w:top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звукопроизношения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11-20,5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6336D" w:rsidRPr="008C7297" w:rsidTr="00C87BE5">
        <w:tc>
          <w:tcPr>
            <w:tcW w:w="2624" w:type="dxa"/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фонематического восприятия, подготовка к обучению грамоте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6D" w:rsidRPr="008C7297" w:rsidTr="00C87BE5">
        <w:trPr>
          <w:trHeight w:val="1656"/>
        </w:trPr>
        <w:tc>
          <w:tcPr>
            <w:tcW w:w="2624" w:type="dxa"/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лексико-грамматических категорий</w:t>
            </w:r>
          </w:p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6D" w:rsidRPr="008C7297" w:rsidTr="00C87BE5">
        <w:trPr>
          <w:gridAfter w:val="1"/>
          <w:wAfter w:w="21" w:type="dxa"/>
        </w:trPr>
        <w:tc>
          <w:tcPr>
            <w:tcW w:w="3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вида речевой деятельности</w:t>
            </w:r>
          </w:p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3" w:type="dxa"/>
            <w:gridSpan w:val="7"/>
            <w:tcBorders>
              <w:lef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ФФН, ФФН с элементами лексико-грамматического нарушения</w:t>
            </w:r>
          </w:p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6D" w:rsidRPr="008C7297" w:rsidTr="00C87BE5">
        <w:trPr>
          <w:gridAfter w:val="2"/>
          <w:wAfter w:w="35" w:type="dxa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занятий в год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6336D" w:rsidRPr="008C7297" w:rsidTr="00C87BE5">
        <w:trPr>
          <w:gridAfter w:val="2"/>
          <w:wAfter w:w="35" w:type="dxa"/>
          <w:trHeight w:val="216"/>
        </w:trPr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6336D" w:rsidRPr="008C7297" w:rsidTr="00C87BE5">
        <w:trPr>
          <w:gridAfter w:val="2"/>
          <w:wAfter w:w="35" w:type="dxa"/>
          <w:trHeight w:val="33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звукопроизношения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6336D" w:rsidRPr="008C7297" w:rsidTr="00C87BE5">
        <w:trPr>
          <w:gridAfter w:val="2"/>
          <w:wAfter w:w="35" w:type="dxa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фонематического восприятия, подготовка к обучению грамоте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6336D" w:rsidRPr="008C7297" w:rsidTr="00C87BE5">
        <w:trPr>
          <w:gridAfter w:val="2"/>
          <w:wAfter w:w="35" w:type="dxa"/>
          <w:trHeight w:val="1028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лексико-грамматических категорий и развитие связной речи</w:t>
            </w:r>
          </w:p>
        </w:tc>
        <w:tc>
          <w:tcPr>
            <w:tcW w:w="31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</w:tcBorders>
          </w:tcPr>
          <w:p w:rsidR="00E6336D" w:rsidRPr="008C7297" w:rsidRDefault="00E6336D" w:rsidP="00C87BE5">
            <w:pPr>
              <w:tabs>
                <w:tab w:val="left" w:pos="277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3D27EE" w:rsidRPr="00297555" w:rsidRDefault="003D27EE" w:rsidP="00297555">
      <w:pPr>
        <w:spacing w:after="0" w:line="240" w:lineRule="auto"/>
        <w:ind w:firstLine="568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297555">
        <w:rPr>
          <w:rFonts w:eastAsia="Times New Roman" w:cs="Times New Roman"/>
          <w:b/>
          <w:color w:val="000000"/>
          <w:szCs w:val="28"/>
          <w:lang w:eastAsia="ru-RU"/>
        </w:rPr>
        <w:t>Планируемые результаты логопедической работы:</w:t>
      </w:r>
    </w:p>
    <w:p w:rsidR="003D27EE" w:rsidRPr="00537F9B" w:rsidRDefault="003D27EE" w:rsidP="00297555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7F9B">
        <w:rPr>
          <w:rFonts w:eastAsia="Times New Roman" w:cs="Times New Roman"/>
          <w:color w:val="000000"/>
          <w:szCs w:val="28"/>
          <w:lang w:eastAsia="ru-RU"/>
        </w:rPr>
        <w:t>Правильно артикулировать все звуки речи в различных фонетических позициях и формах речи.</w:t>
      </w:r>
    </w:p>
    <w:p w:rsidR="003D27EE" w:rsidRPr="00537F9B" w:rsidRDefault="003D27EE" w:rsidP="00297555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7F9B">
        <w:rPr>
          <w:rFonts w:eastAsia="Times New Roman" w:cs="Times New Roman"/>
          <w:color w:val="000000"/>
          <w:szCs w:val="28"/>
          <w:lang w:eastAsia="ru-RU"/>
        </w:rPr>
        <w:t>Дифференцировать все изученные звуки.</w:t>
      </w:r>
    </w:p>
    <w:p w:rsidR="003D27EE" w:rsidRPr="00537F9B" w:rsidRDefault="003D27EE" w:rsidP="00297555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7F9B">
        <w:rPr>
          <w:rFonts w:eastAsia="Times New Roman" w:cs="Times New Roman"/>
          <w:color w:val="000000"/>
          <w:szCs w:val="28"/>
          <w:lang w:eastAsia="ru-RU"/>
        </w:rPr>
        <w:t>Называть последовательность слов в предложении, слогов и звуков в словах.</w:t>
      </w:r>
    </w:p>
    <w:p w:rsidR="003D27EE" w:rsidRPr="00537F9B" w:rsidRDefault="003D27EE" w:rsidP="00297555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7F9B">
        <w:rPr>
          <w:rFonts w:eastAsia="Times New Roman" w:cs="Times New Roman"/>
          <w:color w:val="000000"/>
          <w:szCs w:val="28"/>
          <w:lang w:eastAsia="ru-RU"/>
        </w:rPr>
        <w:t>Находить в предложении слова с заданным звуком, определять место звука в слове.</w:t>
      </w:r>
    </w:p>
    <w:p w:rsidR="003D27EE" w:rsidRPr="00537F9B" w:rsidRDefault="003D27EE" w:rsidP="00297555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37F9B">
        <w:rPr>
          <w:rFonts w:eastAsia="Times New Roman" w:cs="Times New Roman"/>
          <w:color w:val="000000"/>
          <w:szCs w:val="28"/>
          <w:lang w:eastAsia="ru-RU"/>
        </w:rPr>
        <w:t>Различать понятия «звук», «твердый звук», «мягкий звук», «глухой звук», «звонкий звук», «слог», «слово», «предложение» на практическом уровне.</w:t>
      </w:r>
      <w:proofErr w:type="gramEnd"/>
    </w:p>
    <w:p w:rsidR="003D27EE" w:rsidRPr="00537F9B" w:rsidRDefault="003D27EE" w:rsidP="00297555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7F9B">
        <w:rPr>
          <w:rFonts w:eastAsia="Times New Roman" w:cs="Times New Roman"/>
          <w:color w:val="000000"/>
          <w:szCs w:val="28"/>
          <w:lang w:eastAsia="ru-RU"/>
        </w:rPr>
        <w:t>Производить элементарный звуковой анализ и синтез.</w:t>
      </w:r>
    </w:p>
    <w:p w:rsidR="003D27EE" w:rsidRPr="00537F9B" w:rsidRDefault="003D27EE" w:rsidP="00297555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7F9B">
        <w:rPr>
          <w:rFonts w:eastAsia="Times New Roman" w:cs="Times New Roman"/>
          <w:color w:val="000000"/>
          <w:szCs w:val="28"/>
          <w:lang w:eastAsia="ru-RU"/>
        </w:rPr>
        <w:t>Овладеть интонационными средствами выразительности речи в пересказе, чтении стихов.</w:t>
      </w:r>
    </w:p>
    <w:p w:rsidR="0003489E" w:rsidRDefault="0003489E" w:rsidP="00297555">
      <w:pPr>
        <w:spacing w:after="0" w:line="240" w:lineRule="auto"/>
      </w:pPr>
    </w:p>
    <w:sectPr w:rsidR="0003489E" w:rsidSect="0060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45DC"/>
    <w:multiLevelType w:val="multilevel"/>
    <w:tmpl w:val="B5088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61C22CB2"/>
    <w:multiLevelType w:val="hybridMultilevel"/>
    <w:tmpl w:val="13A4E4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9E"/>
    <w:rsid w:val="0003489E"/>
    <w:rsid w:val="00297555"/>
    <w:rsid w:val="002E0EB8"/>
    <w:rsid w:val="00323442"/>
    <w:rsid w:val="00352F5F"/>
    <w:rsid w:val="003D27EE"/>
    <w:rsid w:val="00606A52"/>
    <w:rsid w:val="00896A04"/>
    <w:rsid w:val="00B44C45"/>
    <w:rsid w:val="00C03B05"/>
    <w:rsid w:val="00E0793F"/>
    <w:rsid w:val="00E6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9E"/>
    <w:pPr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E6336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B44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44C45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-club.ru/category/zaniat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2018-04-03T17:55:00Z</dcterms:created>
  <dcterms:modified xsi:type="dcterms:W3CDTF">2018-04-05T17:17:00Z</dcterms:modified>
</cp:coreProperties>
</file>