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848" w:rsidRPr="00D21848" w:rsidRDefault="00D21848" w:rsidP="00D21848">
      <w:pPr>
        <w:spacing w:before="300"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D21848">
        <w:rPr>
          <w:rFonts w:ascii="Times New Roman" w:eastAsia="Times New Roman" w:hAnsi="Times New Roman" w:cs="Times New Roman"/>
          <w:b/>
          <w:i/>
          <w:color w:val="FF0000"/>
          <w:spacing w:val="-15"/>
          <w:sz w:val="36"/>
          <w:szCs w:val="36"/>
          <w:lang w:eastAsia="ru-RU"/>
        </w:rPr>
        <w:t>Пословицы, поговорки, скороговорки, приметы осени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FFC000"/>
          <w:sz w:val="32"/>
          <w:szCs w:val="32"/>
          <w:lang w:eastAsia="ru-RU"/>
        </w:rPr>
      </w:pPr>
      <w:r w:rsidRPr="00D21848">
        <w:rPr>
          <w:rFonts w:ascii="Times New Roman" w:eastAsia="Times New Roman" w:hAnsi="Times New Roman" w:cs="Times New Roman"/>
          <w:b/>
          <w:bCs/>
          <w:i/>
          <w:iCs/>
          <w:color w:val="FFC000"/>
          <w:sz w:val="32"/>
          <w:szCs w:val="32"/>
          <w:lang w:eastAsia="ru-RU"/>
        </w:rPr>
        <w:t>Осенние приметы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Теплая осень — к долгой зиме.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 желудей на дубу в сентябре — к лютой зиме.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Высоко птицы перелетные летят осенью, так снега много будет, а низко — мало снега будет.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 в сентябре предвещает теплую осень.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 паутины на бабье лето — к ясной осени и холодной зиме.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Паутина стелется по растениям — к теплу.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Появление комаров поздней осенью — к мягкой зиме.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с дерева лист не чисто спадет — будет холодная зима.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осенью листья березы начнут желтеть с верхушки, то будущая весна будет ранняя, а если снизу — то поздняя.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октябре гром — зима бесснежная.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Дмитриев день (8 ноября) — зима уж лезет на плетень. Если в этот день холод и снег, весна поздняя и холодная, а если оттепель — зима и весна теплые.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лесу много рябины — осень будет дождливая, если мало — сухая.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птицы перелётные высоко летят по осени, так и снегу много будет, а низко — мало снегу будет.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Осиновые листья ложатся лицом вверх — к студеной зиме, навыворот — зима будет мягкая, а если на обе стороны — и зима средняя будет.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FFC000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b/>
          <w:bCs/>
          <w:i/>
          <w:iCs/>
          <w:color w:val="FFC000"/>
          <w:sz w:val="28"/>
          <w:szCs w:val="28"/>
          <w:lang w:eastAsia="ru-RU"/>
        </w:rPr>
        <w:t>Скороговорки про осень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Осенью у Сени </w:t>
      </w:r>
      <w:proofErr w:type="spellStart"/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сени</w:t>
      </w:r>
      <w:proofErr w:type="spellEnd"/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сене.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кузова в кузов шла перегрузка арбузов.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грозу в грязи от груза арбузов развалился кузов.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Тощий немощный Кощей тащит ящик овощей.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дворе трава, на траве дрова, не руби дрова на траве двора.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Полпогреба репы, полколпака гороха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Неба вязаная завесь развязалась, распустилась и дождём оборотилась.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Вышел Стёпа погулять, стал он дождик умолять: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-Дождик, дождик не дожди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-Дождик, дождик подожди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-Ты ведь нам не нужен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-Не нужны и лужи!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Шелест шелестит листвой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Шёпот шепчется с травой.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клены стали рыжие,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ни один не дразнится: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 все равно все рыжие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 какая разница!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времени кто-то спросит –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Посмотришь и скажешь «восемь».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Художник рисует осень.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Поскольку и вправду – осень.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FFC000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b/>
          <w:bCs/>
          <w:i/>
          <w:iCs/>
          <w:color w:val="FFC000"/>
          <w:sz w:val="28"/>
          <w:szCs w:val="28"/>
          <w:lang w:eastAsia="ru-RU"/>
        </w:rPr>
        <w:t>Пословицы и поговорки</w:t>
      </w:r>
      <w:r w:rsidRPr="00D21848">
        <w:rPr>
          <w:rFonts w:ascii="Times New Roman" w:eastAsia="Times New Roman" w:hAnsi="Times New Roman" w:cs="Times New Roman"/>
          <w:color w:val="FFC000"/>
          <w:sz w:val="28"/>
          <w:szCs w:val="28"/>
          <w:lang w:eastAsia="ru-RU"/>
        </w:rPr>
        <w:t xml:space="preserve"> </w:t>
      </w:r>
      <w:r w:rsidRPr="00D21848">
        <w:rPr>
          <w:rFonts w:ascii="Times New Roman" w:eastAsia="Times New Roman" w:hAnsi="Times New Roman" w:cs="Times New Roman"/>
          <w:b/>
          <w:bCs/>
          <w:i/>
          <w:iCs/>
          <w:color w:val="FFC000"/>
          <w:sz w:val="28"/>
          <w:szCs w:val="28"/>
          <w:lang w:eastAsia="ru-RU"/>
        </w:rPr>
        <w:t>про осень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протяжении веков люди подмечали все, что происходит в природе в пословицах и по</w:t>
      </w:r>
      <w:bookmarkStart w:id="0" w:name="_GoBack"/>
      <w:bookmarkEnd w:id="0"/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говорках.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Весна красна цветами, а осень снопами.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Весна красна, да голодна, осень дождлива, да сытна.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Осень — перемен восемь.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Сентябрь холоден, да сыт.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Октябрь землю покрыл:  где листом, где снежком.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октябре на одном часу и дождь, и снег.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осеннее ненастье семь погод на дворе: сеет, веет, крутит, мутит, ревёт, сверху льет и снизу метет.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Ноябрь — ворота зимы.</w:t>
      </w: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ноябре рассвет с сумерками среди дня встречаются.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Осень — </w:t>
      </w:r>
      <w:proofErr w:type="spellStart"/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запасиха</w:t>
      </w:r>
      <w:proofErr w:type="spellEnd"/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зима — </w:t>
      </w:r>
      <w:proofErr w:type="spellStart"/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подбериха</w:t>
      </w:r>
      <w:proofErr w:type="spellEnd"/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осени к лету поворота нету.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4" w:history="1">
        <w:r w:rsidRPr="00D2184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Осень</w:t>
        </w:r>
      </w:hyperlink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погоды перемен восемь.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Осень идёт, а за собою дождь ведёт.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Осенью и воробей богат.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Осенью любая птица богатая (на полях есть чем поживиться).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Осень богатая – зима сытная (если собрано много урожая, значит в зимнее время будет доступное питание).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День не работал – урожай прохлопал.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пожнешь, то и смолотишь, что смолотишь, то и в амбар положишь.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Осенью скот жиреет, да человек добреет.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Придет осень, за все с вас спросит.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Тёплая осень — это к долгой зиме.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Цыплят по осени считают.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зайца шерсть побелела - зима близко</w:t>
      </w:r>
    </w:p>
    <w:p w:rsidR="00D21848" w:rsidRPr="00D21848" w:rsidRDefault="00D21848" w:rsidP="00D21848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Осенний дождь мелко сеется, да долго тянется.</w:t>
      </w:r>
    </w:p>
    <w:p w:rsidR="00DB392E" w:rsidRPr="00D21848" w:rsidRDefault="00DB39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B392E" w:rsidRPr="00D21848" w:rsidSect="00D21848">
      <w:pgSz w:w="11906" w:h="16838"/>
      <w:pgMar w:top="1134" w:right="850" w:bottom="1134" w:left="1701" w:header="708" w:footer="708" w:gutter="0"/>
      <w:pgBorders w:offsetFrom="page">
        <w:top w:val="thinThickThinLargeGap" w:sz="24" w:space="24" w:color="FFC000" w:themeColor="accent4"/>
        <w:left w:val="thinThickThinLargeGap" w:sz="24" w:space="24" w:color="FFC000" w:themeColor="accent4"/>
        <w:bottom w:val="thinThickThinLargeGap" w:sz="24" w:space="24" w:color="FFC000" w:themeColor="accent4"/>
        <w:right w:val="thinThickThinLargeGap" w:sz="24" w:space="24" w:color="FFC000" w:themeColor="accent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4E"/>
    <w:rsid w:val="00050A4E"/>
    <w:rsid w:val="00D21848"/>
    <w:rsid w:val="00DB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CDC96"/>
  <w15:chartTrackingRefBased/>
  <w15:docId w15:val="{43BF78F6-64D1-4F0D-BE4A-7A836D1F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21848"/>
    <w:rPr>
      <w:i/>
      <w:iCs/>
    </w:rPr>
  </w:style>
  <w:style w:type="character" w:styleId="a4">
    <w:name w:val="Hyperlink"/>
    <w:basedOn w:val="a0"/>
    <w:uiPriority w:val="99"/>
    <w:semiHidden/>
    <w:unhideWhenUsed/>
    <w:rsid w:val="00D218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mamozhetvse.ru/stixi-pro-osen-dlya-detej-40-luchshi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2024-10-15T15:29:00Z</dcterms:created>
  <dcterms:modified xsi:type="dcterms:W3CDTF">2024-10-15T15:33:00Z</dcterms:modified>
</cp:coreProperties>
</file>