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D0" w:rsidRDefault="003848D0" w:rsidP="00C3016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9bd104d-6082-47bd-8132-2766a2040a6c"/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390005" cy="8862088"/>
            <wp:effectExtent l="19050" t="0" r="0" b="0"/>
            <wp:docPr id="1" name="Рисунок 1" descr="C:\Users\DOM2025_Oc\Desktop\ДНК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ДНК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166" w:rsidRPr="005D7211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  <w:jc w:val="center"/>
        <w:rPr>
          <w:rFonts w:ascii="Times New Roman" w:hAnsi="Times New Roman"/>
          <w:sz w:val="28"/>
        </w:rPr>
      </w:pPr>
      <w:r w:rsidRPr="005D7211">
        <w:rPr>
          <w:rFonts w:ascii="Times New Roman" w:hAnsi="Times New Roman"/>
          <w:b/>
          <w:color w:val="000000"/>
          <w:sz w:val="28"/>
        </w:rPr>
        <w:lastRenderedPageBreak/>
        <w:t xml:space="preserve">Комитет образования, науки и молодежной политики Волгоградской </w:t>
      </w:r>
      <w:bookmarkEnd w:id="0"/>
      <w:r w:rsidRPr="005D7211">
        <w:rPr>
          <w:rFonts w:ascii="Times New Roman" w:hAnsi="Times New Roman"/>
          <w:sz w:val="28"/>
        </w:rPr>
        <w:br/>
      </w:r>
      <w:bookmarkStart w:id="1" w:name="999bf644-f3de-4153-a38b-a44d917c4aaf"/>
      <w:r w:rsidRPr="005D7211">
        <w:rPr>
          <w:rFonts w:ascii="Times New Roman" w:hAnsi="Times New Roman"/>
          <w:b/>
          <w:color w:val="000000"/>
          <w:sz w:val="28"/>
        </w:rPr>
        <w:t>Отдел образования и молодежной политики администрации Быковского муниципального района</w:t>
      </w:r>
      <w:bookmarkStart w:id="2" w:name="34df4a62-8dcd-4a78-a0bb-c2323fe584ec"/>
      <w:bookmarkEnd w:id="1"/>
      <w:bookmarkEnd w:id="2"/>
    </w:p>
    <w:p w:rsidR="00C30166" w:rsidRPr="005D7211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  <w:jc w:val="center"/>
        <w:rPr>
          <w:rFonts w:ascii="Times New Roman" w:hAnsi="Times New Roman"/>
        </w:rPr>
      </w:pPr>
      <w:r w:rsidRPr="005D7211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5D7211">
        <w:rPr>
          <w:rFonts w:ascii="Times New Roman" w:hAnsi="Times New Roman"/>
          <w:b/>
          <w:color w:val="000000"/>
          <w:sz w:val="28"/>
        </w:rPr>
        <w:t>Верхнебалыклейская</w:t>
      </w:r>
      <w:proofErr w:type="spellEnd"/>
      <w:r w:rsidRPr="005D7211">
        <w:rPr>
          <w:rFonts w:ascii="Times New Roman" w:hAnsi="Times New Roman"/>
          <w:b/>
          <w:color w:val="000000"/>
          <w:sz w:val="28"/>
        </w:rPr>
        <w:t xml:space="preserve"> СШ "</w:t>
      </w:r>
    </w:p>
    <w:p w:rsidR="00C30166" w:rsidRPr="005D7211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</w:p>
    <w:p w:rsidR="00C30166" w:rsidRPr="005D7211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</w:p>
    <w:p w:rsidR="00C30166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</w:pPr>
    </w:p>
    <w:p w:rsidR="00C30166" w:rsidRDefault="00C30166" w:rsidP="00C30166">
      <w:pPr>
        <w:pStyle w:val="a6"/>
        <w:numPr>
          <w:ilvl w:val="0"/>
          <w:numId w:val="1"/>
        </w:numPr>
        <w:suppressAutoHyphens/>
        <w:spacing w:after="0" w:line="240" w:lineRule="auto"/>
        <w:contextualSpacing w:val="0"/>
      </w:pPr>
    </w:p>
    <w:tbl>
      <w:tblPr>
        <w:tblW w:w="10787" w:type="dxa"/>
        <w:tblLook w:val="04A0"/>
      </w:tblPr>
      <w:tblGrid>
        <w:gridCol w:w="3595"/>
        <w:gridCol w:w="3596"/>
        <w:gridCol w:w="3596"/>
      </w:tblGrid>
      <w:tr w:rsidR="00C30166" w:rsidRPr="00745C4D" w:rsidTr="00733A25">
        <w:trPr>
          <w:trHeight w:val="3192"/>
        </w:trPr>
        <w:tc>
          <w:tcPr>
            <w:tcW w:w="3595" w:type="dxa"/>
          </w:tcPr>
          <w:p w:rsidR="00C30166" w:rsidRPr="0040209D" w:rsidRDefault="00C30166" w:rsidP="00733A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учителей гуманитарного цикла</w:t>
            </w:r>
          </w:p>
          <w:p w:rsidR="00C30166" w:rsidRDefault="00C30166" w:rsidP="00733A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Филатова Г.Н.</w:t>
            </w:r>
          </w:p>
          <w:p w:rsidR="00C30166" w:rsidRDefault="00C30166" w:rsidP="00733A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E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30166" w:rsidRPr="0040209D" w:rsidRDefault="00C30166" w:rsidP="00733A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6" w:type="dxa"/>
          </w:tcPr>
          <w:p w:rsidR="00C30166" w:rsidRPr="0040209D" w:rsidRDefault="00C30166" w:rsidP="00733A2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И.о. зам</w:t>
            </w:r>
            <w:proofErr w:type="gramStart"/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 по УВР</w:t>
            </w:r>
          </w:p>
          <w:p w:rsidR="00C30166" w:rsidRDefault="00C30166" w:rsidP="00733A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[Рябова Е.С.</w:t>
            </w:r>
            <w:r w:rsidRPr="0089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  <w:p w:rsidR="00C30166" w:rsidRDefault="00C30166" w:rsidP="00733A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30166" w:rsidRPr="0040209D" w:rsidRDefault="00C30166" w:rsidP="00733A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6" w:type="dxa"/>
          </w:tcPr>
          <w:p w:rsidR="00C30166" w:rsidRDefault="00C30166" w:rsidP="00733A2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И.о. директора МКОУ "</w:t>
            </w:r>
            <w:proofErr w:type="spellStart"/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Верхнебалыклейская</w:t>
            </w:r>
            <w:proofErr w:type="spellEnd"/>
            <w:r w:rsidRPr="008944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СШ"</w:t>
            </w:r>
          </w:p>
          <w:p w:rsidR="00C30166" w:rsidRDefault="00C30166" w:rsidP="00733A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30166" w:rsidRPr="008944ED" w:rsidRDefault="00C30166" w:rsidP="00733A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89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Пурясьева</w:t>
            </w:r>
            <w:proofErr w:type="spellEnd"/>
          </w:p>
          <w:p w:rsidR="00C30166" w:rsidRDefault="00C30166" w:rsidP="00733A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от «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30166" w:rsidRPr="0040209D" w:rsidRDefault="00C30166" w:rsidP="00733A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3" w:name="62614f64-10de-4f5c-96b5-e9621fb5538a"/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>РАБОЧАЯ ПРОГРАММА</w:t>
      </w: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10651136)</w:t>
      </w: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учебного предмета</w:t>
      </w: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 «Духовно-нравственная культура России»</w:t>
      </w:r>
    </w:p>
    <w:p w:rsidR="00C30166" w:rsidRDefault="00C30166" w:rsidP="00C3016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 xml:space="preserve">для </w:t>
      </w:r>
      <w:proofErr w:type="gramStart"/>
      <w:r>
        <w:rPr>
          <w:color w:val="000000"/>
          <w:sz w:val="32"/>
          <w:szCs w:val="32"/>
        </w:rPr>
        <w:t>обучающихся</w:t>
      </w:r>
      <w:proofErr w:type="gramEnd"/>
      <w:r>
        <w:rPr>
          <w:color w:val="000000"/>
          <w:sz w:val="32"/>
          <w:szCs w:val="32"/>
        </w:rPr>
        <w:t xml:space="preserve"> 5 класса</w:t>
      </w: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30166" w:rsidRDefault="00C30166" w:rsidP="00C30166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30166" w:rsidRPr="00C30166" w:rsidRDefault="00C30166" w:rsidP="00C301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A7737">
        <w:rPr>
          <w:rFonts w:ascii="Times New Roman" w:hAnsi="Times New Roman"/>
          <w:b/>
          <w:color w:val="000000"/>
          <w:sz w:val="28"/>
        </w:rPr>
        <w:t xml:space="preserve">С. Верхний </w:t>
      </w:r>
      <w:proofErr w:type="spellStart"/>
      <w:r w:rsidRPr="00DA7737">
        <w:rPr>
          <w:rFonts w:ascii="Times New Roman" w:hAnsi="Times New Roman"/>
          <w:b/>
          <w:color w:val="000000"/>
          <w:sz w:val="28"/>
        </w:rPr>
        <w:t>Балыклей</w:t>
      </w:r>
      <w:proofErr w:type="spellEnd"/>
      <w:r w:rsidRPr="00DA7737">
        <w:rPr>
          <w:rFonts w:ascii="Times New Roman" w:hAnsi="Times New Roman"/>
          <w:b/>
          <w:color w:val="000000"/>
          <w:sz w:val="28"/>
        </w:rPr>
        <w:t xml:space="preserve"> 202</w:t>
      </w:r>
      <w:bookmarkEnd w:id="3"/>
      <w:r w:rsidRPr="00DA7737">
        <w:rPr>
          <w:rFonts w:ascii="Times New Roman" w:hAnsi="Times New Roman"/>
          <w:b/>
          <w:color w:val="000000"/>
          <w:sz w:val="28"/>
        </w:rPr>
        <w:t>6</w:t>
      </w:r>
    </w:p>
    <w:p w:rsidR="00721066" w:rsidRPr="00C301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ДНКР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ДНКР занимает важное место в системе непрерывного школьного </w:t>
      </w:r>
      <w:proofErr w:type="spell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социогуманитарного</w:t>
      </w:r>
      <w:proofErr w:type="spell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В программе по ДНКР соблюдается преемственность в начальном общем и основном общем образовании, учитываются возрастные и психологические особенности </w:t>
      </w: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представления о прошлом и настоящем родной страны, о роли личности в 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ДНКР является формирование у обучающихся основ традиционных российских духовно-нравственных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</w:pPr>
      <w:r w:rsidRPr="0072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ПОСТРОЕНИЯ СОДЕРЖАНИЯ ДНКР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научности, </w:t>
      </w: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предполагающий</w:t>
      </w:r>
      <w:proofErr w:type="gram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систематичности, </w:t>
      </w: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внутренней логикой раскрытия традиционных российских духовно-нравственных ценностей с учетом познавательных возможностей обучающихся;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доступности, означающий учет возрастно-психологических особенностей обучающихся и современной социальной ситуации их развития, акцент на представлении информации в </w:t>
      </w: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привычных им</w:t>
      </w:r>
      <w:proofErr w:type="gram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знаковых системах и формах общения;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учебной информации.</w:t>
      </w:r>
      <w:proofErr w:type="gramEnd"/>
    </w:p>
    <w:p w:rsidR="00721066" w:rsidRPr="00721066" w:rsidRDefault="00721066" w:rsidP="0072106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21066" w:rsidRPr="00721066" w:rsidRDefault="00721066" w:rsidP="0072106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по ДНКР имеет следующие содержательные и методические особенности: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содержания учебного предмета на основе ценностного (</w:t>
      </w:r>
      <w:proofErr w:type="spell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аксиологического</w:t>
      </w:r>
      <w:proofErr w:type="spell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подхода, смысловым стержнем которого являются традиционные российские духовно-нравственные ценности (Указ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ценностей"), дополненные с учетом </w:t>
      </w: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содержания моральных норм традиционных религий России, светской этики, философских учений;</w:t>
      </w:r>
      <w:proofErr w:type="gramEnd"/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общероссийской гражданской идентичности на основе традиционных российских духовно-нравственных ценностей, раскрываемых через примеры жизни, деятельности и поступки выдающихся российских деятелей - героев;</w:t>
      </w:r>
      <w:proofErr w:type="gramEnd"/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разных персоналий в каждом классе в соответствии с выделенными содержательными линиями;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построении учебного материала, раскрытие его содержания с опорой на широкий круг учебных предметов;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материалов о региональных и местных выдающихся личностях и героях - носителях традиционных российских духовно-нравственных ценностей.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российские духовно-нравственные ценности сгруппированы по следующим содержательным линиям, которые являются структурной основой рабочей программы: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Россия: Родина, страна, государство;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религии России;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память и преемственность поколений;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крепкая семья;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нравственные идеалы личности;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свободы, обязанности и ответственность человека;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созидательный труд.</w:t>
      </w:r>
    </w:p>
    <w:p w:rsidR="00721066" w:rsidRPr="00721066" w:rsidRDefault="00721066" w:rsidP="00721066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содержательных линий предмета ДНКР традиционным российским духовно-нравственным ценностям, перечисленным в Указе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таблице:</w:t>
      </w:r>
    </w:p>
    <w:p w:rsidR="00721066" w:rsidRPr="00721066" w:rsidRDefault="00721066" w:rsidP="0072106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tbl>
      <w:tblPr>
        <w:tblW w:w="99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8"/>
        <w:gridCol w:w="6573"/>
      </w:tblGrid>
      <w:tr w:rsidR="00721066" w:rsidRPr="00721066" w:rsidTr="00721066">
        <w:tc>
          <w:tcPr>
            <w:tcW w:w="3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линии</w:t>
            </w:r>
          </w:p>
        </w:tc>
        <w:tc>
          <w:tcPr>
            <w:tcW w:w="6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 из </w:t>
            </w:r>
            <w:hyperlink r:id="rId6" w:history="1">
              <w:r w:rsidRPr="007210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Указа</w:t>
              </w:r>
            </w:hyperlink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Россия: Родина, страна, </w:t>
            </w: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государство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патриотизм, гражданственность, служение Отечеству и </w:t>
            </w: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ответственность за его судьбу, единство народов России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Традиционные религии России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особая роль православия в становлении и укреплении традиционных ценностей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память и преемственность поколений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память и преемственность поколений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Крепкая семья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крепкая семья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 и взаимоуважение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Высокие нравственные идеалы личности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высокие нравственные идеалы,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 </w:t>
            </w:r>
            <w:proofErr w:type="gramStart"/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гуманизм,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коллективизм,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 и взаимоуважение​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свободы, обязанности и ответственность человека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достоинство,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свободы человека</w:t>
            </w:r>
          </w:p>
        </w:tc>
      </w:tr>
      <w:tr w:rsidR="00721066" w:rsidRPr="00721066" w:rsidTr="00721066">
        <w:tc>
          <w:tcPr>
            <w:tcW w:w="3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Созидательный труд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созидательный труд,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Отечеству и ответственность за его судьбу;</w:t>
            </w:r>
          </w:p>
          <w:p w:rsidR="00721066" w:rsidRPr="00721066" w:rsidRDefault="00721066" w:rsidP="0072106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 </w:t>
            </w:r>
            <w:proofErr w:type="gramStart"/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 w:rsidRPr="007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</w:t>
            </w:r>
          </w:p>
        </w:tc>
      </w:tr>
    </w:tbl>
    <w:p w:rsidR="00721066" w:rsidRPr="00721066" w:rsidRDefault="00721066" w:rsidP="00721066">
      <w:pPr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«ДУХОВНО-НРАВСТВЕННАЯ КУЛЬТУРА РОССИИ» В УЧЕБНОМ ПЛАНЕ</w:t>
      </w:r>
    </w:p>
    <w:p w:rsidR="00721066" w:rsidRPr="00721066" w:rsidRDefault="00721066" w:rsidP="00721066">
      <w:pPr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</w:p>
    <w:p w:rsidR="00721066" w:rsidRPr="00721066" w:rsidRDefault="00721066" w:rsidP="00721066">
      <w:pPr>
        <w:spacing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</w:t>
      </w:r>
      <w:r w:rsidRPr="00721066">
        <w:rPr>
          <w:rFonts w:ascii="Times New Roman" w:eastAsia="Times New Roman" w:hAnsi="Times New Roman" w:cs="Times New Roman"/>
          <w:color w:val="000000"/>
          <w:sz w:val="21"/>
          <w:lang w:eastAsia="ru-RU"/>
        </w:rPr>
        <w:t>‌Изучение ДНКР вводится поэтапно. С 2026/2027 учебного года ДНКР преподается в 5 классе, с 2027/2028 учебного года ДНКР преподается в 5, 6, 7 классах. Общее число часов, рекомендованных для изучения ДНКР - 85 часов: в 5 классе - 17 часов, в 6 классе - 34 часа, в 7 классе - 34 часа.‌</w:t>
      </w:r>
    </w:p>
    <w:p w:rsidR="00721066" w:rsidRDefault="00721066" w:rsidP="00721066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СОДЕРЖАНИЕ УЧЕБНОГО ПРЕДМЕТА </w:t>
      </w:r>
    </w:p>
    <w:p w:rsidR="00721066" w:rsidRDefault="00721066" w:rsidP="00721066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</w:rPr>
        <w:t>«ДУХОВНО-НРАВСТВЕННАЯ КУЛЬТУРА РОССИИ» </w:t>
      </w:r>
    </w:p>
    <w:p w:rsidR="00721066" w:rsidRDefault="00721066" w:rsidP="00721066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</w:p>
    <w:p w:rsidR="00721066" w:rsidRDefault="00721066" w:rsidP="00721066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>
        <w:rPr>
          <w:rStyle w:val="a4"/>
          <w:color w:val="333333"/>
        </w:rPr>
        <w:t>5 КЛАСС</w:t>
      </w:r>
    </w:p>
    <w:p w:rsidR="00721066" w:rsidRDefault="00721066" w:rsidP="00721066">
      <w:pPr>
        <w:pStyle w:val="a3"/>
        <w:spacing w:before="0" w:beforeAutospacing="0" w:after="0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rPr>
          <w:color w:val="333333"/>
          <w:sz w:val="21"/>
          <w:szCs w:val="21"/>
        </w:rPr>
      </w:pPr>
      <w:r>
        <w:rPr>
          <w:rStyle w:val="a4"/>
          <w:color w:val="333333"/>
        </w:rPr>
        <w:t>Введение.</w:t>
      </w:r>
    </w:p>
    <w:p w:rsidR="00721066" w:rsidRDefault="00721066" w:rsidP="00721066">
      <w:pPr>
        <w:pStyle w:val="a3"/>
        <w:spacing w:before="0" w:beforeAutospacing="0" w:after="0"/>
        <w:ind w:firstLine="709"/>
        <w:rPr>
          <w:color w:val="333333"/>
          <w:sz w:val="21"/>
          <w:szCs w:val="21"/>
        </w:rPr>
      </w:pPr>
      <w:r>
        <w:rPr>
          <w:color w:val="333333"/>
        </w:rPr>
        <w:t>Что такое духовно-нравственная культура. Понятие духовно-нравственной культуры человека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:rsidR="00721066" w:rsidRDefault="00721066" w:rsidP="00721066">
      <w:pPr>
        <w:pStyle w:val="a3"/>
        <w:spacing w:before="0" w:beforeAutospacing="0" w:after="0"/>
        <w:ind w:firstLine="709"/>
        <w:rPr>
          <w:color w:val="333333"/>
          <w:sz w:val="21"/>
          <w:szCs w:val="21"/>
        </w:rPr>
      </w:pPr>
      <w:r>
        <w:rPr>
          <w:rStyle w:val="a4"/>
          <w:color w:val="333333"/>
        </w:rPr>
        <w:t>Россия - наша Родина.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</w:t>
      </w:r>
      <w:proofErr w:type="gramStart"/>
      <w:r>
        <w:rPr>
          <w:color w:val="333333"/>
        </w:rPr>
        <w:t>близкие</w:t>
      </w:r>
      <w:proofErr w:type="gramEnd"/>
      <w:r>
        <w:rPr>
          <w:color w:val="333333"/>
        </w:rPr>
        <w:t>.</w:t>
      </w:r>
      <w:r>
        <w:rPr>
          <w:color w:val="333333"/>
        </w:rPr>
        <w:br/>
        <w:t>Многообразие народов России, единство страны и общие ценности. 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 Символы великой страны - России: государственные символы, научно-технический триумф, великие победы.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Илья Муромец, </w:t>
      </w:r>
      <w:proofErr w:type="spellStart"/>
      <w:r>
        <w:rPr>
          <w:color w:val="333333"/>
        </w:rPr>
        <w:t>Дондук</w:t>
      </w:r>
      <w:proofErr w:type="spellEnd"/>
      <w:r>
        <w:rPr>
          <w:color w:val="333333"/>
        </w:rPr>
        <w:t xml:space="preserve"> Даши хан, А.С. Пушкин, Ю.А. Гагарин.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Патриотизм - источник духовной силы народа.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Нравственная основа патриотизма: уважение к предкам, сохранение традиций, ответственность за будущее страны. Патриотизм - это дела и поступки человека.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патриотизм, служение Отечеству, верность, долг, честь, мужество, смелость.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Р. </w:t>
      </w:r>
      <w:proofErr w:type="spellStart"/>
      <w:r>
        <w:rPr>
          <w:color w:val="333333"/>
        </w:rPr>
        <w:t>Зорге</w:t>
      </w:r>
      <w:proofErr w:type="spellEnd"/>
      <w:r>
        <w:rPr>
          <w:color w:val="333333"/>
        </w:rPr>
        <w:t xml:space="preserve">, П.С. </w:t>
      </w:r>
      <w:proofErr w:type="spellStart"/>
      <w:r>
        <w:rPr>
          <w:color w:val="333333"/>
        </w:rPr>
        <w:t>Котляревский</w:t>
      </w:r>
      <w:proofErr w:type="spellEnd"/>
      <w:r>
        <w:rPr>
          <w:color w:val="333333"/>
        </w:rPr>
        <w:t>, Ю.Б. Левитан.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Нравственный идеал человека в традиционных религиях.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Нравственный идеал - высший образец духовных и моральных качеств, к которому стремится человек. Традиционные религии как источник духовно-нравственных ценностей. Роль православия в становлении и укреплении традиционных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вера, добро, терпение, смирение, душевный покой, кротость, надежда.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Примеры исторических и современных персонажей (героев):</w:t>
      </w:r>
      <w:r>
        <w:rPr>
          <w:color w:val="333333"/>
        </w:rPr>
        <w:br/>
      </w:r>
      <w:proofErr w:type="spellStart"/>
      <w:r>
        <w:rPr>
          <w:color w:val="333333"/>
        </w:rPr>
        <w:t>преподобномученица</w:t>
      </w:r>
      <w:proofErr w:type="spellEnd"/>
      <w:r>
        <w:rPr>
          <w:color w:val="333333"/>
        </w:rPr>
        <w:t xml:space="preserve"> Елизавета Федоровна, протоиерей Михаил Васильев.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Семья - хранитель духовно-нравственных ценностей.</w:t>
      </w:r>
      <w:r>
        <w:rPr>
          <w:color w:val="333333"/>
        </w:rPr>
        <w:br/>
        <w:t xml:space="preserve">Духовные основы семейных ценностей: любовь и верность как фундамент семейных отношений. </w:t>
      </w:r>
      <w:proofErr w:type="gramStart"/>
      <w:r>
        <w:rPr>
          <w:color w:val="333333"/>
        </w:rPr>
        <w:t>Нравственные основы брака: любовь, верность, взаимоуважение, ответственность, доверие, терпение и прощение, отказ от эгоизма.</w:t>
      </w:r>
      <w:proofErr w:type="gramEnd"/>
      <w:r>
        <w:rPr>
          <w:color w:val="333333"/>
        </w:rPr>
        <w:t xml:space="preserve"> Родители и дети. Уважение к родителям и забота о детях.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крепкая семья, любовь, верность, родственные узы.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семья </w:t>
      </w:r>
      <w:proofErr w:type="spellStart"/>
      <w:r>
        <w:rPr>
          <w:color w:val="333333"/>
        </w:rPr>
        <w:t>Расулевых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Важнейшие нравственные категории.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Мораль и нравственность - фундамент формирования личности. Добро и зло как нравственные категории. Совесть как нравственный камертон. Чувство нравственной ответственности за свое поведение перед окружающими людьми и обществом.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Дарья Севастопольская, Ф.П. </w:t>
      </w:r>
      <w:proofErr w:type="spellStart"/>
      <w:r>
        <w:rPr>
          <w:color w:val="333333"/>
        </w:rPr>
        <w:t>Гааз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Нравственные и духовные ориентиры отношений людей в обществе.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Общение - шаг к взаимопониманию между людьми для совместной жизни. Духовно-нравственные основы общения: уважение к собеседнику, искренность, терпимость, ответственность за сказанное слово. Радости общения.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Л.И. Яшин.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Труд как ценность: от усилий к достижениям.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общества. Созидательный труд на благо нашей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Н.И. Путилов.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6 КЛАСС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Россия - наша страна. Россия - Родина, страна, государство.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Родина - место, где человек родился. Страна - территория с определенными границами, населением и природными особенностями. Исторический путь формирования большой страны - России. История открытий и подвиг освоения новых территорий.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Государство - политическая организация общества. Гражданственность - неразрывная связь человека и государства, осознание своей принадлежности к государству.</w:t>
      </w:r>
      <w:r>
        <w:rPr>
          <w:color w:val="333333"/>
        </w:rPr>
        <w:br/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гражданственность, мужество, верность, самопожертвование, доблесть, решительность.</w:t>
      </w:r>
      <w:proofErr w:type="gramEnd"/>
      <w:r>
        <w:rPr>
          <w:color w:val="333333"/>
        </w:rPr>
        <w:br/>
        <w:t>Примеры исторических и современных персонажей (героев):</w:t>
      </w:r>
      <w:r>
        <w:rPr>
          <w:color w:val="333333"/>
        </w:rPr>
        <w:br/>
        <w:t xml:space="preserve">Е.П. </w:t>
      </w:r>
      <w:proofErr w:type="gramStart"/>
      <w:r>
        <w:rPr>
          <w:color w:val="333333"/>
        </w:rPr>
        <w:t>Хабаров</w:t>
      </w:r>
      <w:proofErr w:type="gramEnd"/>
      <w:r>
        <w:rPr>
          <w:color w:val="333333"/>
        </w:rPr>
        <w:t>, Петр Великий, князь Д.М. Пожарский, К.М. Минин.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Патриотизм - активная жизненная позиция личности.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Патриотические чувства, ценности и поступки: любовь к родной земле, гордость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подвиг, героизм, смелость, отвага, доблесть, самопожертвование.</w:t>
      </w:r>
      <w:proofErr w:type="gramEnd"/>
      <w:r>
        <w:rPr>
          <w:color w:val="333333"/>
        </w:rPr>
        <w:br/>
        <w:t>Примеры исторических и современных персонажей (героев):</w:t>
      </w:r>
      <w:r>
        <w:rPr>
          <w:color w:val="333333"/>
        </w:rPr>
        <w:br/>
        <w:t>Дмитрий Донской, Иван Сусанин, А.В. Суворов, М.И. Кутузов, братья Бельские.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Подвижники и миссионеры в традиционных религиях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Приоритет </w:t>
      </w:r>
      <w:proofErr w:type="gramStart"/>
      <w:r>
        <w:rPr>
          <w:color w:val="333333"/>
        </w:rPr>
        <w:t>духовного</w:t>
      </w:r>
      <w:proofErr w:type="gramEnd"/>
      <w:r>
        <w:rPr>
          <w:color w:val="333333"/>
        </w:rPr>
        <w:t xml:space="preserve">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труд, молитву и добрые дела.</w:t>
      </w:r>
      <w:r>
        <w:rPr>
          <w:color w:val="333333"/>
        </w:rPr>
        <w:br/>
        <w:t>Подвиг за веру. Стойкость и сила человеческого духа. Служение обществу.</w:t>
      </w:r>
      <w:r>
        <w:rPr>
          <w:color w:val="333333"/>
        </w:rPr>
        <w:br/>
        <w:t>Миссионеры - люди, добровольно распространяющие свою веру, культуру или идеалы среди других народов.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самопожертвование, бескорыстие, послушание, праведность, святость, аскетизм, смирение и терпение.</w:t>
      </w:r>
      <w:proofErr w:type="gramEnd"/>
      <w:r>
        <w:rPr>
          <w:color w:val="333333"/>
        </w:rPr>
        <w:br/>
        <w:t xml:space="preserve">Примеры исторических и современных персонажей (героев): Кирилл и </w:t>
      </w:r>
      <w:proofErr w:type="spellStart"/>
      <w:r>
        <w:rPr>
          <w:color w:val="333333"/>
        </w:rPr>
        <w:t>Мефодий</w:t>
      </w:r>
      <w:proofErr w:type="spellEnd"/>
      <w:r>
        <w:rPr>
          <w:color w:val="333333"/>
        </w:rPr>
        <w:t xml:space="preserve">, преподобный Серафим </w:t>
      </w:r>
      <w:proofErr w:type="spellStart"/>
      <w:r>
        <w:rPr>
          <w:color w:val="333333"/>
        </w:rPr>
        <w:t>Саровский</w:t>
      </w:r>
      <w:proofErr w:type="spellEnd"/>
      <w:r>
        <w:rPr>
          <w:color w:val="333333"/>
        </w:rPr>
        <w:t>, святитель Тихон (</w:t>
      </w:r>
      <w:proofErr w:type="spellStart"/>
      <w:r>
        <w:rPr>
          <w:color w:val="333333"/>
        </w:rPr>
        <w:t>Беллавин</w:t>
      </w:r>
      <w:proofErr w:type="spellEnd"/>
      <w:r>
        <w:rPr>
          <w:color w:val="333333"/>
        </w:rPr>
        <w:t>).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Семья - мост между поколениями.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 Роль нравственных норм в благополучии семьи. Формирование ценностей, уважение к старшим, доверие, ответственность, забота, поддержка, прощение.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Ценности, которые раскрываются в теме: крепкая семья, семейные традиции, уважение к родителям, забота старших о младших.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М.М. Тучкова, Александр III.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Нравственные основы поведения.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Нравственный кодекс человека - система правил и принципов поведения человека в обществе. Благородство - высокий уровень нравственности человека. Бескорыстные поступки, честность, готовность жертвовать личными интересами ради других. Нравственный выбор и поступки личности. Принятие решений, основанных на моральных принципах и ценностях. Осознание последствий своего выбора.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Ценности, которые раскрываются в теме: высокие нравственные идеалы, приоритет </w:t>
      </w:r>
      <w:proofErr w:type="gramStart"/>
      <w:r>
        <w:rPr>
          <w:color w:val="333333"/>
        </w:rPr>
        <w:t>духовного</w:t>
      </w:r>
      <w:proofErr w:type="gramEnd"/>
      <w:r>
        <w:rPr>
          <w:color w:val="333333"/>
        </w:rPr>
        <w:t xml:space="preserve"> над материальным, нравственность, мораль, нравственный выбор, благородство.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М.А. Шолохов, Ф.Ф. Ушаков, Ж.Е. </w:t>
      </w:r>
      <w:proofErr w:type="spellStart"/>
      <w:r>
        <w:rPr>
          <w:color w:val="333333"/>
        </w:rPr>
        <w:t>Тулаев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Справедливость, милосердие и благотворительность - основание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Гуманизм, гуманность, человечность. Любовь - основа милосердия. Социальное служение, благотворительность (меценатство) - добровольная бескорыстная и безвозмездная помощь, форма социальной ответственности. </w:t>
      </w:r>
      <w:proofErr w:type="gramStart"/>
      <w:r>
        <w:rPr>
          <w:color w:val="333333"/>
        </w:rPr>
        <w:t>Ценности, которые раскрываются в теме: гуманизм, сострадание, сочувствие, великодушие, милосердие, справедливость, благотворительность, щедрость, бескорыстие.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святая праведная </w:t>
      </w:r>
      <w:proofErr w:type="spellStart"/>
      <w:r>
        <w:rPr>
          <w:color w:val="333333"/>
        </w:rPr>
        <w:t>Иулиания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Лазаревская</w:t>
      </w:r>
      <w:proofErr w:type="spellEnd"/>
      <w:r>
        <w:rPr>
          <w:color w:val="333333"/>
        </w:rPr>
        <w:t>, П.М. Третьяков, Римма Иванова.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Права и обязанности человека и гражданина.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Естественные права человека. Жизнь - священный дар. Достоинство человека. Недопустимость унижения достоинства других людей. Человек в обществе: связь прав и обязанностей.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жизнь, достоинство, права и свободы человека, обязанности.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святитель Филарет (Дроздов), святитель Лука (</w:t>
      </w:r>
      <w:proofErr w:type="spellStart"/>
      <w:r>
        <w:rPr>
          <w:color w:val="333333"/>
        </w:rPr>
        <w:t>Войно-Ясенецкий</w:t>
      </w:r>
      <w:proofErr w:type="spellEnd"/>
      <w:r>
        <w:rPr>
          <w:color w:val="333333"/>
        </w:rPr>
        <w:t>).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Труд на благо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Труд как основа профессионального становления. Профессионализм - навыки и знания в определенной области, умения применять их в практической деятельности.</w:t>
      </w:r>
      <w:r>
        <w:rPr>
          <w:color w:val="333333"/>
        </w:rPr>
        <w:br/>
        <w:t>Нравственные ориентиры в профессии: моральные принципы взаимоотношения людей, профессиональный долг.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Трудовой подвиг. Работа в условиях экстремальных ситуаций, работа в условиях войны, социальная работа.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мастерство, профессионализм, репутация, добросовестность, компетентность, признание.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С.П. Королев, З.В. </w:t>
      </w:r>
      <w:proofErr w:type="spellStart"/>
      <w:r>
        <w:rPr>
          <w:color w:val="333333"/>
        </w:rPr>
        <w:t>Ермольева</w:t>
      </w:r>
      <w:proofErr w:type="spellEnd"/>
      <w:r>
        <w:rPr>
          <w:color w:val="333333"/>
        </w:rPr>
        <w:t xml:space="preserve">, Р. Гамзатов, А.Н. </w:t>
      </w:r>
      <w:proofErr w:type="spellStart"/>
      <w:r>
        <w:rPr>
          <w:color w:val="333333"/>
        </w:rPr>
        <w:t>Пахмутова</w:t>
      </w:r>
      <w:proofErr w:type="spellEnd"/>
      <w:r>
        <w:rPr>
          <w:color w:val="333333"/>
        </w:rPr>
        <w:t xml:space="preserve"> и Н.Н. Добронравов, Н.Ф. Филатов.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Образование - ценность для человека и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Ценность знания. Образование - основа формирования личности в обществе. Образование - фактор выбора жизненного пути и профессии. Образование и самообразование. Самообразование - путь к личному и профессиональному росту, успеху.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образование, развитие и саморазвитие, самопознание.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М.В. Ломоносов, К.Д. Ушинский.</w:t>
      </w:r>
      <w:r>
        <w:rPr>
          <w:rStyle w:val="a4"/>
          <w:color w:val="333333"/>
        </w:rPr>
        <w:t>​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Позитивное отношение к жизни.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Оптимизм - вера в возможность изменить обстоятельства.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А.С. Пушкин, А.П. </w:t>
      </w:r>
      <w:proofErr w:type="spellStart"/>
      <w:r>
        <w:rPr>
          <w:color w:val="333333"/>
        </w:rPr>
        <w:t>Маресьев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Историческая память и преемственность поколений.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Преемственность поколений - путь сохранения и развития общества. Традиция народа - единство прошлых, настоящих и будущих поколений.</w:t>
      </w:r>
      <w:r>
        <w:rPr>
          <w:color w:val="333333"/>
        </w:rPr>
        <w:br/>
        <w:t>Формы исторической памяти. Сохранение и передача свидетельств истории, культурного наследия.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историческая память, преемственность поколений, традиции.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святая равноапостольная княгиня Ольга, святой равноапостольный великий князь Владимир Великий, В.И. Суриков.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7 КЛАСС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Россия - государство-цивилизация.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Россия в мировом сообществе цивилизаций. Суверенитет России. Вклад России в развитие мировой цивилизации. Всемирное и </w:t>
      </w:r>
      <w:proofErr w:type="spellStart"/>
      <w:r>
        <w:rPr>
          <w:color w:val="333333"/>
        </w:rPr>
        <w:t>цивилизационное</w:t>
      </w:r>
      <w:proofErr w:type="spellEnd"/>
      <w:r>
        <w:rPr>
          <w:color w:val="333333"/>
        </w:rPr>
        <w:t xml:space="preserve"> значение русской культуры.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миролюбие, мир, культура.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 А.С. Пушкин, А.П. Чехов, Ф.М. Достоевский, Д.Д. Шостакович, И.В. Курчатов.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Патриотизм - основа общероссийской идентичности.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Патриотизм - фундамент, опора общества и государства. Патриотизм - цементирующая идея, основанная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патриотизм, честь, слава, общероссийская идентичность.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 Александр Невский, Г.А. Потемкин, П.А. Столыпин, Г.К. Жуков, Н.И. Кузнецов, А.И. Потапов.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Традиционные религии России в истории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гармония, духовность, воздержание, скромность, мудрость, сплоченность, святость, праведность.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преподобный Сергий Радонежский, </w:t>
      </w:r>
      <w:proofErr w:type="spellStart"/>
      <w:r>
        <w:rPr>
          <w:color w:val="333333"/>
        </w:rPr>
        <w:t>Пересвет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Ослябя</w:t>
      </w:r>
      <w:proofErr w:type="spellEnd"/>
      <w:r>
        <w:rPr>
          <w:color w:val="333333"/>
        </w:rPr>
        <w:t xml:space="preserve">, Даниил Московский, патриарх </w:t>
      </w:r>
      <w:proofErr w:type="spellStart"/>
      <w:r>
        <w:rPr>
          <w:color w:val="333333"/>
        </w:rPr>
        <w:t>Гермоген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Шихабуддин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Марджани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Крепкая семья - ценность российского общества.</w:t>
      </w:r>
      <w:r>
        <w:rPr>
          <w:color w:val="333333"/>
        </w:rPr>
        <w:br/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многодетная семья, сплоченность семьи, преемственность поколений.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А.Н. Туполев, А.В. Александров.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Коллективизм и солидарность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Коллективизм и солидарность - основа общественной жизни России. Коллективизм - приоритет общественного блага над </w:t>
      </w:r>
      <w:proofErr w:type="gramStart"/>
      <w:r>
        <w:rPr>
          <w:color w:val="333333"/>
        </w:rPr>
        <w:t>личным</w:t>
      </w:r>
      <w:proofErr w:type="gramEnd"/>
      <w:r>
        <w:rPr>
          <w:color w:val="333333"/>
        </w:rPr>
        <w:t>. Солидарность - общность целей и интересов, активное сочувствие общим действиям и идеям. Взаимопомощь как нравственная обязанность и добровольный выбор.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Проявления коллективизма и солидарности в истории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М.Б. Барклай-де-Толли, П.С. Нахимов, А.А. Печерский.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Свобода и ответственность человека в обществе.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Свобода как 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свобода, воля, ответственность.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М. </w:t>
      </w:r>
      <w:proofErr w:type="spellStart"/>
      <w:r>
        <w:rPr>
          <w:color w:val="333333"/>
        </w:rPr>
        <w:t>Джалиль</w:t>
      </w:r>
      <w:proofErr w:type="spellEnd"/>
      <w:r>
        <w:rPr>
          <w:color w:val="333333"/>
        </w:rPr>
        <w:t>, А.Н. Косыгин.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Труд и творчество.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Ценности, которые раскрываются в теме: успех, дерзновение, творчество, талант, изобретательность, вдохновение, интуиция.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Г.С. Уланова, Б.В. </w:t>
      </w:r>
      <w:proofErr w:type="spellStart"/>
      <w:r>
        <w:rPr>
          <w:color w:val="333333"/>
        </w:rPr>
        <w:t>Раушенбах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Научные достижения как ценность.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Наука как 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науки в благополучие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Ф.Ф. Беллинсгаузен, М.П. Лазарев, И.П. Павлов, Н.П. Бехтерева, Р.И. </w:t>
      </w:r>
      <w:proofErr w:type="spellStart"/>
      <w:r>
        <w:rPr>
          <w:color w:val="333333"/>
        </w:rPr>
        <w:t>Илькаев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Гармоничное развитие личности: баланс ума, тела и духа.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Настойчивость, умение завершать начатое, самостоятельность, сила воли, дисциплина - качества гармоничного развития личности. Развитие и саморазвитие личности. Умственное, </w:t>
      </w:r>
      <w:r>
        <w:rPr>
          <w:color w:val="333333"/>
        </w:rPr>
        <w:lastRenderedPageBreak/>
        <w:t>интеллектуальное, физическое развитие. Нравственное самосовершенствование личности.</w:t>
      </w:r>
      <w:r>
        <w:rPr>
          <w:color w:val="333333"/>
        </w:rPr>
        <w:br/>
        <w:t>Ценности, которые раскрываются в теме: здоровье, мудрость, саморазвитие, самопознание.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Примеры исторических и современных персонажей (героев): Д.С. Калмыков, Д.И. Менделеев, Л.Н. Толстой, Н.Э. </w:t>
      </w:r>
      <w:proofErr w:type="spellStart"/>
      <w:r>
        <w:rPr>
          <w:color w:val="333333"/>
        </w:rPr>
        <w:t>Гаджимагомедов</w:t>
      </w:r>
      <w:proofErr w:type="spellEnd"/>
      <w:r>
        <w:rPr>
          <w:color w:val="333333"/>
        </w:rP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Смысл жизни.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Смысл жизни как нравственная ценность. Цели и стратегии человека. Упорство и решительность в достижении цели. Ценности, которые раскрываются в теме: смелость, независимость, предусмотрительность, упорство в достижении цели, энтузиазм.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З.А. Космодемьянская, Н.В. Малышева.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Значение исторического самосознания и памяти в жизни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 Сохранение культурного наследия страны, охрана памятников истории и культуры.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Примеры исторических и современных персонажей (героев): Екатерина II, П.А. Флоренский, К.К. Рокоссовский.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Единство системы ценностей России.</w:t>
      </w:r>
      <w:r>
        <w:rPr>
          <w:color w:val="333333"/>
        </w:rPr>
        <w:t>​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Традиционные духовно-нравственные ценности - основа суверенитета и процветания современной России, условие ее будущего существования и развития. Ценности, которые раскрываются в теме: традиционные духовно-нравственные ценности.</w:t>
      </w:r>
      <w:r>
        <w:rPr>
          <w:color w:val="333333"/>
        </w:rPr>
        <w:br/>
      </w:r>
      <w:r>
        <w:rPr>
          <w:color w:val="333333"/>
        </w:rPr>
        <w:br/>
        <w:t>​</w:t>
      </w:r>
    </w:p>
    <w:p w:rsidR="00721066" w:rsidRDefault="00721066" w:rsidP="00721066">
      <w:pPr>
        <w:pStyle w:val="a3"/>
        <w:spacing w:before="0" w:beforeAutospacing="0" w:after="0" w:afterAutospacing="0"/>
      </w:pPr>
      <w:r>
        <w:rPr>
          <w:rStyle w:val="a4"/>
        </w:rPr>
        <w:t>ПЛАНИРУЕМЫЕ РЕЗУЛЬТАТЫ ОСВОЕНИЯ УЧЕБНОГО ПРЕДМЕТА «ДУХОВНО-НРАВСТВЕННАЯ КУЛЬТУРА РОССИИ»</w:t>
      </w:r>
    </w:p>
    <w:p w:rsidR="00721066" w:rsidRDefault="00721066" w:rsidP="00721066">
      <w:pPr>
        <w:pStyle w:val="a3"/>
        <w:spacing w:before="0" w:beforeAutospacing="0" w:after="0" w:afterAutospacing="0"/>
      </w:pPr>
      <w:r>
        <w:rPr>
          <w:b/>
          <w:bCs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ЛИЧНОСТНЫЕ РЕЗУЛЬТАТЫ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К важнейшим личностным результатам изучения ДНКР относятся: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1) в сфере патриотического воспитания: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уважение к истории и традициям Отечества;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понимание необходимости сохранения исторической памяти для передачи знаний и ценностей будущим поколениям;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понимание ценностей патриотизма через жизненный путь исторических личностей, осознание их вклада в развитие России, уважение к защитникам Отечества;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2) в сфере гражданского воспитания: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осмысление исторических примеров гражданского служения Отечеству;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готовность к выполнению обязанностей гражданина: представление об основных правах, свободах и обязанностях, уважение прав, свобод и законных интересов других людей;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активное участие в жизни семьи, образовательной организации, местного сообщества, родного края, страны; готовность к разнообразной совместной деятельности, стремление к взаимопониманию и взаимопомощи;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3) в сфере духовно-нравственного воспитания: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ориентация на моральные ценности и нормы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готовность оценивать поведение и поступки исторических личностей с позиции нравственных и правовых норм с учетом осознания последствий поступков;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4) в сфере эстетического воспитания: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понимание ценности отечественной культуры и искусства;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осознание важности художественной культуры как средства коммуникации и самовыражения;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5) в сфере физического воспитания, формирования культуры здоровья и эмоционального благополучия: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осознание ценности жизни и необходимости ее сохранения;</w:t>
      </w:r>
      <w:r>
        <w:br/>
      </w:r>
      <w:proofErr w:type="spellStart"/>
      <w:r>
        <w:t>сформированность</w:t>
      </w:r>
      <w:proofErr w:type="spellEnd"/>
      <w:r>
        <w:t xml:space="preserve"> представления об идеалах гармоничного физического и духовного развития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ответственное отношение к здоровью и установка на здоровый образ жизни;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6) в сфере трудового воспитания: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уважение к труду и результатам трудовой деятельности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 понимании ценности научного познания: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осмысление значения истории как знания о социальном, культурном и нравственном опыте предшествующих поколений;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духовно-нравственных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b/>
          <w:bCs/>
          <w:color w:val="333333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  <w:color w:val="333333"/>
        </w:rPr>
        <w:t>МЕТАПРЕДМЕТНЫЕ РЕЗУЛЬТАТЫ</w:t>
      </w:r>
      <w:r>
        <w:t>​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br/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    В результате изучения ДНКР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использовать их в учебной, познавательной и социальной практике.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1. Овладение универсальными учебными познавательными действиями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Базовые логические действия: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выявлять и характеризовать существенные признаки объектов (явлений);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выявлять причинно-следственные связи при изучении поведения и поступков людей в различные исторические эпохи;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определять понятия, создавать обобщения, строить </w:t>
      </w:r>
      <w:proofErr w:type="gramStart"/>
      <w:r>
        <w:rPr>
          <w:color w:val="333333"/>
        </w:rPr>
        <w:t>логическое рассуждение</w:t>
      </w:r>
      <w:proofErr w:type="gramEnd"/>
      <w:r>
        <w:rPr>
          <w:color w:val="333333"/>
        </w:rPr>
        <w:t>, делать выводы.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Базовые исследовательские действия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вопросы как исследовательский инструмент познания;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познавательную задачу и способ ее решения;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систематизировать и анализировать факты, соотносить полученный результат с имеющимся знанием.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Работа с информацией: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 xml:space="preserve">выбирать, анализировать, систематизировать и интерпретировать учебную и </w:t>
      </w:r>
      <w:proofErr w:type="spellStart"/>
      <w:r>
        <w:t>внеучебную</w:t>
      </w:r>
      <w:proofErr w:type="spellEnd"/>
      <w:r>
        <w:t xml:space="preserve"> информацию различных видов и форм представления;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самостоятельно выбирать оптимальную форму представления информации.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2. Овладение универсальными коммуникативными действиями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Общение: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участвовать в обсуждении событий и личностей прошлого, сопоставлять свои суждения с суждениями других участников диалога, обнаруживать различие и сходство позиций;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выражать и аргументировать свою точку зрения в устном высказывании, письменном тексте;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публично представлять результаты выполненного исследования, проекта.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Совместная деятельность: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 обучающегося будут сформированы умения совместной деятельности: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планировать и осуществлять совместную работу в группе, коллективные и индивидуальные учебные проекты и исследования, направленные на изучение исторических личностей, в том числе на материале семейных архивов, региональной истории;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оценивать полученные результаты и свой вклад в общий продукт деятельности.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3. Овладение универсальными регулятивными действиями</w:t>
      </w:r>
    </w:p>
    <w:p w:rsidR="00721066" w:rsidRDefault="00721066" w:rsidP="00721066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Самоорганизация и самоконтроль: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​выявлять проблемы, требующие решения, составлять план действий и определять способ решения с учетом имеющихся ресурсов и собственных возможностей, делать выбор и брать ответственность за решение;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осуществлять самоконтроль, рефлексию и самооценку полученных результатов деятельности;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вносить коррективы в свою работу с учетом установленных ошибок, возникших трудностей.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Эмоциональный интеллект, принятие себя и других: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ставить себя на место другого человека, понимать и принимать мотивы действий других людей, в том числе изучаемых исторических личностей;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регулировать способ выражения собственных эмоций с учетом позиций и мнений других участников общения;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осознанно относиться к другому человеку, его мнению;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 xml:space="preserve">признавать свое право на ошибку и такое же право </w:t>
      </w:r>
      <w:proofErr w:type="gramStart"/>
      <w:r>
        <w:t>другого</w:t>
      </w:r>
      <w:proofErr w:type="gramEnd"/>
      <w:r>
        <w:t>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proofErr w:type="gramStart"/>
      <w:r>
        <w:t>принимать себя и других людей, не осуждая</w:t>
      </w:r>
      <w:proofErr w:type="gramEnd"/>
      <w:r>
        <w:t>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b/>
          <w:bCs/>
          <w:color w:val="333333"/>
          <w:shd w:val="clear" w:color="auto" w:fill="FFFFFF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  <w:color w:val="333333"/>
          <w:shd w:val="clear" w:color="auto" w:fill="FFFFFF"/>
        </w:rPr>
        <w:t>ПРЕДМЕТНЫЕ РЕЗУЛЬТАТЫ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b/>
          <w:bCs/>
          <w:color w:val="333333"/>
          <w:shd w:val="clear" w:color="auto" w:fill="FFFFFF"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Предметные результаты освоения программы по ДНКР на уровне основного общего образования должны обеспечивать: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proofErr w:type="gramStart"/>
      <w:r>
        <w:t>знание и понимание смысла и содержания, а также присвоения традиционных российских духовно-нравственных ценностей как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религий России, сохранение исторической памяти и преемственность поколений, крепкая семья, брак - союз мужчины и женщины, многодетность, семейное</w:t>
      </w:r>
      <w:proofErr w:type="gramEnd"/>
      <w:r>
        <w:t xml:space="preserve"> </w:t>
      </w:r>
      <w:proofErr w:type="gramStart"/>
      <w:r>
        <w:t>счастье, приоритет духовного над материальным, коллективизм, солидарность, соборность, взаимопомощь и взаимоуважение,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самообразование, наука, социальная ответственность ученого, добро, справедливость, совесть, нравственное самосовершенствование, гармонично развитая личность, внутренняя и внешняя красота, здоровье;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позитивное отношение и принятие традиционных российских духовно-нравственных ценностей;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применение нравственных норм и ценностей в практической деятельности,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знание о выдающихся исторических личностях, современниках, понимание значимости их героических поступков для жизни общества;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умение показывать на примерах связь между поступками личности и системой ее ценностей и религиозных убеждений;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способность к оценке поведения и поступков выдающихся исторических деятелей и современников с позиции традиционных российских духовно-нравственных ценностей, с учетом осознания исторического значения и последствий их поступков для российского общества и государства;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прошлом, настоящем и будущем;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 xml:space="preserve">готовность к защите и укреплению суверенитета России, обеспечению единства нашей многонациональной и </w:t>
      </w:r>
      <w:proofErr w:type="spellStart"/>
      <w:r>
        <w:t>многоконфессиональной</w:t>
      </w:r>
      <w:proofErr w:type="spellEnd"/>
      <w:r>
        <w:t xml:space="preserve">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5 КЛАСС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Введение. Что такое духовно-нравственная культура.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уметь объяснять смысл и значение изучаемых традиционных российских духовно-нравственных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Россия - наша Родина.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Иметь представление об историческом пути формирования многонационального Российского государства, различать понятия "большая" Родина и "малая" Родина;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важность сотрудничества и дружбы между народами и нациями, знать и понимать, что язык - это основа культуры, памяти, межнационального общения;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обосновывать важность русского языка для существования государства и обществ;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поступках и фактах биографии изучаемых исторических личностей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Тема. Патриотизм - источник духовной силы народа.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раскрывать понятие "патриотизм";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проявления патриотизма в истории и современном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уметь обосновывать важность патриотизма для развития общества и государства;</w:t>
      </w:r>
      <w:r>
        <w:br/>
        <w:t>знать важнейшие факты биографии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Нравственный идеал человека в традиционных религиях.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нормах и заповедях традиционных религий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основное содержание нравственных категорий традиционных религий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роль православия в становлении и укреплении традиционных ценностей;</w:t>
      </w:r>
      <w:r>
        <w:br/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Семья - хранитель духовно-нравственных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proofErr w:type="gramStart"/>
      <w:r>
        <w:t>Знать и понимать смысл понятий "семья", "брак";</w:t>
      </w:r>
      <w:r>
        <w:br/>
        <w:t>раскрывать нравственные основы брака: любовь, верность, взаимоуважение, ответственность, доверие, терпение и прощение, отказ от эгоизма;</w:t>
      </w:r>
      <w:proofErr w:type="gramEnd"/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обосновывать необходимость взаимоуважения между родителями и детьми;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поступках и фактах биографии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Нравственные и духовные ориентиры отношений людей в обществе.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и понимать смысл понятий "общение", "дружба", раскрывать эти понятия;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современников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Труд как ценность: от усилий к достижениям.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и понимать смысл понятий "труд, материальный и духовный", "созидательный труд", раскрывать понятия, рассказывать о важности результата труда для общества;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трудовых подвигов изучаемых исторических личностей;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ценности труда для общества и государства;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Образование как способ передачи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смысл понятия "образование", высказывать суждение о ценности знания;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объяснять необходимость непрерывного образования;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показывать на примерах изучаемых исторических личностей и наших современников важность образования для личности, общества и государства;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Важнейшие нравственные категории.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смысл понятий "мораль", "нравственность", "совесть";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уметь объяснить значение и роль морали и нравственности в жизни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b/>
          <w:bCs/>
        </w:rP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6 КЛАСС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Россия - наша страна.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Характеризовать понятия "Родина", "страна", "государство", "гражданственность", объяснять их взаимосвязь;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уметь обосновывать нравственные качества гражданина;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Патриотизм - активная жизненная позиция личности.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понятие "патриотизм";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патриотизма в истории и современном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суждение о значении активной жизненной позиции личности в обществе, приводить примеры патриотического поведения, характеризовать понятия "военный подвиг", обосновывать его важность, приводить примеры их проявлений, 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Подвижники и миссионеры в традиционных религиях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и раскрывать понятия "подвижничество", "миссионеры", характеризовать принципы подвижничества, приводить примеры подвига за веру;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Семья - мост между поколениями.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семейные традиции, обосновывать их важность как ключевых элементов семейных отношений;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семейных традициях, реликвиях собственной семьи;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взаимосвязь истории семьи с историей своей страны;</w:t>
      </w:r>
      <w:r>
        <w:br/>
        <w:t>обосновывать важность семейных традиций для трансляции духовно-нравственных ценностей;</w:t>
      </w:r>
      <w:r>
        <w:br/>
        <w:t>показывать на примерах исторических личностей и наших современников роль нравственных норм в благополучии семьи, 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Тема. Справедливость, милосердие и благотворительность - основание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"гуманизм, милосердие, благотворительность, меценатство и добровольчество";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поведении, 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Права и обязанности человека и гражданина.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"права человека", "естественные права человека", понимать необходимость соблюдения прав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уметь объяснить связь между правами и обязанностями человека в обществе, семье;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ценностей;</w:t>
      </w:r>
      <w:r>
        <w:br/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Труд на благо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"труд", "профессия", характеризовать профессиональные качества человека, высказывать суждения о нравственных ориентирах в профессии, приводить примеры трудовых подвигов изучаемых исторических личностей и наших современников;</w:t>
      </w:r>
      <w:r>
        <w:br/>
        <w:t>рассказывать о поступках и фактах биографии изучаемых выдающихся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Образование - ценность для человека и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понятие "образование" и уметь обосновать его важность для личности и общества;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иметь представление об основных ступенях образования в России и их необходимости;</w:t>
      </w:r>
      <w:r>
        <w:br/>
        <w:t>показывать на примерах изучаемых исторических личностей и наших современников взаимосвязи между знанием, образованием и личностным и профессиональным ростом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взаимосвязь между образованием и духовно-нравственным развитием общества;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Тема. Нравственные основы поведения.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"нравственность", "золотое правило нравственности", 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сравнивать поступки изучаемых выдающихся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Позитивное отношение к жизни.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такие понятия, как "радость", "оптимизм", "счастье";</w:t>
      </w:r>
      <w:r>
        <w:br/>
        <w:t>рассказывать о поступках преодоления жизненных трудностей и фактах биографии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Преемственность поколений и историческая память.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традиционные российские духовно-нравственные ценности как ориентиры поведения людей в прошлом, настоящем и будущем;</w:t>
      </w:r>
      <w:r>
        <w:br/>
        <w:t>давать краткое описание различных форм исторической памяти о выдающихся исторических деятелях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объяснять роль предшествующих поколений России в жизни страны, формировании традиций и традиционных духовно-нравственных ценностей;</w:t>
      </w:r>
      <w:r>
        <w:br/>
        <w:t>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br/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rPr>
          <w:rStyle w:val="a4"/>
        </w:rPr>
        <w:t>7 КЛАСС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Россия - государство-цивилизация.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Формулировать основные особенности Российского государства с использованием исторических фактов и духовно-нравственных ценностей;</w:t>
      </w:r>
      <w:r>
        <w:br/>
        <w:t>рассказывать о значении русской культуры;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Тема. Патриотизм - основа общероссийской идентичности.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понятие патриотизма как фундамента, общества и государства;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на примерах изучаемых исторических личностей и наших современников такие понятия, как "доблесть", "героизм", "гражданская ответственность";</w:t>
      </w:r>
      <w:r>
        <w:br/>
        <w:t>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духовно-нравственных ценностей.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Традиционные религии России в истории страны.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нравственный потенциал религии;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и уметь излагать нравственные принципы традиционных религий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уметь обосновывать важность религиозных моральных и нравственных ценностей для современного общества;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объяснять зависимость поступков выдающихся исторических личностей или наших современников от системы их ценностей и религиозных убеждений;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Крепкая семья - ценность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традиционные ценности семейной жизни, обосновывать важность крепкой семьи для общества и государства, рассказывать о семейных династиях, на примерах изучаемых исторических личностей или наших современников высказывать суждения об их роли в жизни российского общества;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Коллективизм и солидарность российского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"коллективизм", "солидарность", давать им краткую характеристику, приводить примеры проявления коллективизма и солидарности в истории России;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Свобода и ответственность человека в обществе.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понятия "свобода" и "ответственность", давать им краткую характеристику, высказывать суждения о значимости данных понятий в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понимать и объяснять зависимость поступков выдающихся исторических личностей или наших современников от системы их ценностей;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приводить примеры проявления свободы и ответственности в жизни общества;</w:t>
      </w:r>
      <w:r>
        <w:br/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Труд и творчество.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важность труда и его роль в современном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объяснить взаимосвязь труда и творчества;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суждения о важности творчества как одного из факторов реализации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духовно-нравственных ценностей человека;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творческой деятельности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Научные достижения как ценность.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и характеризовать понятия "наука", "прогресс", "этика науки";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рассказывать о научном наследии российских ученых;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суждения об ответственности ученых в современном обществе;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научных открытий изучаемых исторических личностей и наших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современников, высказывать на уровне эмоциональных оценок отношение к поступкам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Гармоничное развитие личности: баланс ума, тела и духа.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Раскрывать и характеризовать основные качества гармоничного развития личности;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гармоничного развития изучаемых исторических личностей и наших современников;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высказывать суждения о значимости нравственного самосовершенствования личности для общества и государства,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Смысл жизни.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Формулировать жизненные смыслы, цели и стратегии человека;</w:t>
      </w:r>
      <w:r>
        <w:br/>
        <w:t>приводить примеры изучаемых исторических личностей и наших современников, которые сумели воплотить свою мечту в жизнь;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lastRenderedPageBreak/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Значение исторического самосознания и памяти в жизни общества.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Характеризовать понятие "культурное наследие страны";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объяснять значение и важность сохранения исторической памяти и преемственности поколений для укрепления единства страны и защиты ее истории;</w:t>
      </w:r>
      <w:r>
        <w:br/>
        <w:t>приводить примеры изучаемых исторических личностей и наших современников, которые сохраняют культурное наследие и формируют историческое самосознание.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Тема. Единство системы ценностей России.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Знать и уметь объяснять смысл и значение изучаемых традиционных российских духовно-нравственных ценностей;</w:t>
      </w:r>
    </w:p>
    <w:p w:rsidR="00721066" w:rsidRDefault="00721066" w:rsidP="00721066">
      <w:pPr>
        <w:pStyle w:val="a3"/>
        <w:spacing w:before="0" w:beforeAutospacing="0" w:after="0"/>
        <w:ind w:firstLine="709"/>
        <w:jc w:val="both"/>
      </w:pPr>
      <w:r>
        <w:t>приводить примеры поступков изучаемых выдающихся исторических личностей и наших современников в ситуациях нравственного выбора;</w:t>
      </w:r>
      <w:r>
        <w:br/>
        <w:t>понимать и 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:rsidR="00721066" w:rsidRDefault="00721066" w:rsidP="00721066">
      <w:pPr>
        <w:pStyle w:val="a3"/>
        <w:spacing w:before="0" w:beforeAutospacing="0" w:after="0"/>
        <w:jc w:val="both"/>
      </w:pPr>
      <w:r>
        <w:t>​</w:t>
      </w:r>
      <w:r>
        <w:br/>
      </w:r>
    </w:p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0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4049"/>
        <w:gridCol w:w="1380"/>
        <w:gridCol w:w="1454"/>
        <w:gridCol w:w="1511"/>
        <w:gridCol w:w="1831"/>
      </w:tblGrid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4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ind w:right="2600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Введение. Что такое духовно-нравственная культура.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источник духовной силы народа.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Нравственный идеал человека в традиционных религиях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Семья - хранитель духовно-нравственных ценностей.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Важнейшие нравственные категории.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Нравственные и духовные ориентиры отношений людей в обществе.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Труд как ценность: от усилий к достижениям.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45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07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4003"/>
        <w:gridCol w:w="1418"/>
        <w:gridCol w:w="1454"/>
        <w:gridCol w:w="1511"/>
        <w:gridCol w:w="1831"/>
      </w:tblGrid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5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4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Введение. Россия - Родина, страна, государство.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- наша страна.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активная жизненная позиция личности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Подвижники и миссионеры в традиционных религиях России.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ind w:right="2579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Семья - мост между поколениями.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Нравственные основы поведения.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Справедливость, милосердие и благотворительность - основание российского общества.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Права и обязанности человека и гражданина.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Труд на благо общества.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Образование - ценность для человека и общества.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Позитивное отношение к жизни.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Историческая память и преемственность поколений.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450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06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2466"/>
        <w:gridCol w:w="911"/>
        <w:gridCol w:w="1454"/>
        <w:gridCol w:w="1511"/>
        <w:gridCol w:w="3915"/>
      </w:tblGrid>
      <w:tr w:rsidR="00721066" w:rsidRPr="00721066" w:rsidTr="00721066">
        <w:trPr>
          <w:trHeight w:val="398"/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77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7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ind w:right="2084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21066" w:rsidRPr="00721066" w:rsidTr="00721066">
        <w:trPr>
          <w:trHeight w:val="182"/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27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360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- государство-цивилизация.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ind w:right="1996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701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основа общероссийской идентичности.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Традиционные религии России в </w:t>
            </w: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истории страны.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Крепкая семья - ценность российского общества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Коллективизм и солидарность российского общества.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Свобода и ответственность.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Труд и творчество.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Научные достижения как ценность.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Гармоничное развитие личности: баланс ума, тела и духа.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Смысл жизни.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Значение исторического самосознания и памяти в жизни общества.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Заключение. Единство системы ценностей России.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rHeight w:val="182"/>
          <w:tblCellSpacing w:w="15" w:type="dxa"/>
        </w:trPr>
        <w:tc>
          <w:tcPr>
            <w:tcW w:w="350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90AB9" w:rsidRDefault="00290AB9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Default="00721066" w:rsidP="00721066">
      <w:pPr>
        <w:ind w:left="-284"/>
        <w:rPr>
          <w:lang w:val="en-US"/>
        </w:rPr>
      </w:pPr>
    </w:p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Поурочное планирование</w:t>
      </w:r>
    </w:p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2464"/>
        <w:gridCol w:w="709"/>
        <w:gridCol w:w="1454"/>
        <w:gridCol w:w="1525"/>
        <w:gridCol w:w="1134"/>
        <w:gridCol w:w="7437"/>
      </w:tblGrid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5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73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ind w:left="-51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721066" w:rsidRPr="00721066" w:rsidTr="0072106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0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Введение. Что такое духовно-нравственная культура.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Default="00721066" w:rsidP="00721066">
            <w:pPr>
              <w:tabs>
                <w:tab w:val="left" w:pos="2535"/>
              </w:tabs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ab/>
            </w:r>
          </w:p>
          <w:p w:rsidR="00721066" w:rsidRPr="00721066" w:rsidRDefault="00721066" w:rsidP="00721066">
            <w:pPr>
              <w:tabs>
                <w:tab w:val="left" w:pos="1590"/>
              </w:tabs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Большая и малая Родина.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Общие ценности многонациональной России.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- основа единства страны.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Символы великой страны.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любовь к Родине. Традиции служения Отечеству.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не в словах, а в делах и поступках человека.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сила духа и надежды.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Нравственный выбор: от красоты внешней к красоте духовной.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Православие - духовный стержень русской цивилизации.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Семья - хранитель традиционных ценностей и любви.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Добро и нравственные оценки поступков человека.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Совесть как нравственный камертон.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Общение и взаимопонимание - основа успеха команды.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Ценность и радости труда.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</w:t>
            </w: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обобщающий урок.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21066" w:rsidRPr="00721066" w:rsidTr="00721066">
        <w:trPr>
          <w:tblCellSpacing w:w="15" w:type="dxa"/>
        </w:trPr>
        <w:tc>
          <w:tcPr>
            <w:tcW w:w="2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21066" w:rsidRPr="00721066" w:rsidRDefault="00721066" w:rsidP="0072106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72106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059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2416"/>
        <w:gridCol w:w="700"/>
        <w:gridCol w:w="1404"/>
        <w:gridCol w:w="1546"/>
        <w:gridCol w:w="1123"/>
        <w:gridCol w:w="2966"/>
      </w:tblGrid>
      <w:tr w:rsidR="005F6768" w:rsidRPr="00721066" w:rsidTr="005F6768">
        <w:trPr>
          <w:trHeight w:val="574"/>
          <w:tblHeader/>
          <w:tblCellSpacing w:w="15" w:type="dxa"/>
        </w:trPr>
        <w:tc>
          <w:tcPr>
            <w:tcW w:w="3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8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92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F6768" w:rsidRPr="00721066" w:rsidTr="005F6768">
        <w:trPr>
          <w:trHeight w:val="574"/>
          <w:tblHeader/>
          <w:tblCellSpacing w:w="15" w:type="dxa"/>
        </w:trPr>
        <w:tc>
          <w:tcPr>
            <w:tcW w:w="3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5F6768">
            <w:pPr>
              <w:spacing w:after="0" w:line="240" w:lineRule="auto"/>
              <w:ind w:left="-1550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0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Введение. Россия - Родина, страна, государство.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Гражданственность - неразрывная связь человека, государства и общества.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Служение Отечеству и ответственность за его судьбу.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Патриотические чувства и ценности.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Патриотическое поведение.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Подвиг на войне: искусство полководца принимать решения.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Подвиг на войне: жертвенность во имя спасения других.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Подвижничество как способ нравственной жизни и деятельности.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Подвиг за веру.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Миссионеры русской православной церкви.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Семейные традиции и семейная память.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нравственных норм в благополучии семьи.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Нравственный кодекс человека.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Нравственный выбор и поступки личности.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Нравственный кодекс праведного воина.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Любовь - основа милосердия.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Милосердие как ежедневный подвиг.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Благотворительность, меценатство и добровольчество.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Жизнь и достоинство человека.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Человек в обществе: связь прав и обязанностей.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Профессия: призвание и признание.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Мастер своего дела.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Профессионализм и творчество.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Нравственные ориентиры в профессии.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Трудовой подвиг.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Образование: воспитание личности и формирование нравственности.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Образование и самообразование - стержень развития личности.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Жизнь как радость существования и осуществления.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Оптимизм и преодоление </w:t>
            </w: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жизненных трудностей.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Связующее звено эпох: от язычества - к христианству.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574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Историческая память и преемственность как основа для выбора будущего.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2212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Формы сохранения исторической памяти.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2153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2212"/>
          <w:tblCellSpacing w:w="15" w:type="dxa"/>
        </w:trPr>
        <w:tc>
          <w:tcPr>
            <w:tcW w:w="39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721066" w:rsidTr="005F6768">
        <w:trPr>
          <w:trHeight w:val="2153"/>
          <w:tblCellSpacing w:w="15" w:type="dxa"/>
        </w:trPr>
        <w:tc>
          <w:tcPr>
            <w:tcW w:w="2808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2106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1066" w:rsidRPr="00721066" w:rsidRDefault="00721066" w:rsidP="007210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721066" w:rsidRDefault="00721066" w:rsidP="00721066">
      <w:pPr>
        <w:ind w:left="-284"/>
        <w:rPr>
          <w:lang w:val="en-US"/>
        </w:rPr>
      </w:pPr>
    </w:p>
    <w:p w:rsidR="005F6768" w:rsidRDefault="005F6768" w:rsidP="00721066">
      <w:pPr>
        <w:ind w:left="-284"/>
        <w:rPr>
          <w:rFonts w:ascii="Times New Roman" w:hAnsi="Times New Roman" w:cs="Times New Roman"/>
          <w:b/>
          <w:sz w:val="32"/>
          <w:szCs w:val="32"/>
        </w:rPr>
      </w:pPr>
      <w:r w:rsidRPr="005F6768">
        <w:rPr>
          <w:rFonts w:ascii="Times New Roman" w:hAnsi="Times New Roman" w:cs="Times New Roman"/>
          <w:b/>
          <w:sz w:val="32"/>
          <w:szCs w:val="32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2603"/>
        <w:gridCol w:w="802"/>
        <w:gridCol w:w="1553"/>
        <w:gridCol w:w="1754"/>
        <w:gridCol w:w="1566"/>
        <w:gridCol w:w="6445"/>
      </w:tblGrid>
      <w:tr w:rsidR="005F6768" w:rsidRPr="005F6768" w:rsidTr="005F6768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7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640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F6768" w:rsidRPr="005F6768" w:rsidTr="005F6768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3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в мировом сообществе цивилизаций.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Всемирное и </w:t>
            </w:r>
            <w:proofErr w:type="spellStart"/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цивилизационное</w:t>
            </w:r>
            <w:proofErr w:type="spellEnd"/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значение русской культуры.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ind w:left="-3715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и культура за границами России.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ind w:left="-3574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Патриотизм - фундамент, опора общества и государства.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Индивидуальная доблесть и народный героизм в истории России.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Служение Отечеству в эпоху перемен.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 воинской доблести - к гражданской ответственности.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Религии - источник формирования традиционных ценностей России.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религии России - духовная основа сплочения общества.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Укрепление власти и духовное единение общества.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Православная церковь в трудные моменты российской истории.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ценности семейной жизни.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Семейные династии в истории России.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Коллективизм - приоритет общественного блага над </w:t>
            </w:r>
            <w:proofErr w:type="gramStart"/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личным</w:t>
            </w:r>
            <w:proofErr w:type="gramEnd"/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Солидарность - общность целей и интересов.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Взаимопомощь как нравственная обязанность и добровольный выбор.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Свобода как основа личной и общественной жизни.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Свобода и ответственность в обществе.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Творческий потенциал человека.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Изобретательство и техническое новаторство.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Наука и прогресс.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Научное наследие российских ученых, их место в мировой науке.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Этика науки и социальная ответственность ученого.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Гармония личности: сила тела, воля разума, честь души.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Саморазвитие личности.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Умственное и интеллектуальное развитие человека.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Нравственное самосовершенствование личности.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Подвиг как смысл жизни.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Траектории жизненных целей.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Память о трудовых и воинских подвигах многих поколений россиян.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Сохранение культурного наследия страны.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Заключение. Единство системы ценностей России.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6768" w:rsidRPr="005F6768" w:rsidTr="005F6768">
        <w:trPr>
          <w:tblCellSpacing w:w="15" w:type="dxa"/>
        </w:trPr>
        <w:tc>
          <w:tcPr>
            <w:tcW w:w="297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F67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6768" w:rsidRPr="005F6768" w:rsidRDefault="005F6768" w:rsidP="005F67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5F6768" w:rsidRPr="005F6768" w:rsidRDefault="005F6768" w:rsidP="005F6768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5F6768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ФГБНУ «Институт содержания и методов обучения имени В.С. </w:t>
      </w:r>
      <w:proofErr w:type="spellStart"/>
      <w:r w:rsidRPr="005F6768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Леднева</w:t>
      </w:r>
      <w:proofErr w:type="spellEnd"/>
      <w:r w:rsidRPr="005F6768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»</w:t>
      </w:r>
    </w:p>
    <w:p w:rsidR="005F6768" w:rsidRPr="005F6768" w:rsidRDefault="005F6768" w:rsidP="00721066">
      <w:pPr>
        <w:ind w:left="-284"/>
        <w:rPr>
          <w:rFonts w:ascii="Times New Roman" w:hAnsi="Times New Roman" w:cs="Times New Roman"/>
          <w:b/>
          <w:sz w:val="32"/>
          <w:szCs w:val="32"/>
        </w:rPr>
      </w:pPr>
    </w:p>
    <w:sectPr w:rsidR="005F6768" w:rsidRPr="005F6768" w:rsidSect="007210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066"/>
    <w:rsid w:val="00290AB9"/>
    <w:rsid w:val="003848D0"/>
    <w:rsid w:val="005F6768"/>
    <w:rsid w:val="006972C4"/>
    <w:rsid w:val="00721066"/>
    <w:rsid w:val="00C30166"/>
    <w:rsid w:val="00C7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066"/>
    <w:rPr>
      <w:b/>
      <w:bCs/>
    </w:rPr>
  </w:style>
  <w:style w:type="character" w:styleId="a5">
    <w:name w:val="Hyperlink"/>
    <w:basedOn w:val="a0"/>
    <w:uiPriority w:val="99"/>
    <w:semiHidden/>
    <w:unhideWhenUsed/>
    <w:rsid w:val="00721066"/>
    <w:rPr>
      <w:color w:val="0000FF"/>
      <w:u w:val="single"/>
    </w:rPr>
  </w:style>
  <w:style w:type="character" w:customStyle="1" w:styleId="placeholder-mask">
    <w:name w:val="placeholder-mask"/>
    <w:basedOn w:val="a0"/>
    <w:rsid w:val="00721066"/>
  </w:style>
  <w:style w:type="character" w:customStyle="1" w:styleId="placeholder">
    <w:name w:val="placeholder"/>
    <w:basedOn w:val="a0"/>
    <w:rsid w:val="00721066"/>
  </w:style>
  <w:style w:type="paragraph" w:styleId="a6">
    <w:name w:val="List Paragraph"/>
    <w:basedOn w:val="a"/>
    <w:uiPriority w:val="99"/>
    <w:qFormat/>
    <w:rsid w:val="00C3016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8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4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574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63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3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0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2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9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0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8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9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9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9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6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6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3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9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0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1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3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89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3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82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4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0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72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9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06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5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3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8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0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7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7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3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4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7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7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7458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7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3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4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97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3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69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91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2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7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5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7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7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0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0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2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5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8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0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7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10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6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53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8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3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0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8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53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1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0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4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7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4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0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1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7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0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1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07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8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41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1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52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6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0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4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9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3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7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8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9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1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1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6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1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6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3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4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9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5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1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93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7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0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0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7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6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2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2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8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2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3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2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0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6768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8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0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8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3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3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9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5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2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5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0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5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1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7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8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2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2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9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8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6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8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87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57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0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3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1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9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5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4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15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5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6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15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0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6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89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7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1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7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5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5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2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7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83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2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4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1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3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5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2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3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58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3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7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5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6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3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9672">
                  <w:marLeft w:val="0"/>
                  <w:marRight w:val="0"/>
                  <w:marTop w:val="0"/>
                  <w:marBottom w:val="0"/>
                  <w:divBdr>
                    <w:top w:val="single" w:sz="6" w:space="0" w:color="E1E2E6"/>
                    <w:left w:val="single" w:sz="6" w:space="0" w:color="E1E2E6"/>
                    <w:bottom w:val="single" w:sz="6" w:space="0" w:color="E1E2E6"/>
                    <w:right w:val="single" w:sz="6" w:space="0" w:color="E1E2E6"/>
                  </w:divBdr>
                  <w:divsChild>
                    <w:div w:id="16803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3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3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47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03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5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0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33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32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84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9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10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80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68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16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51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80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5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35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26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68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90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417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32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2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6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3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4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7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18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22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7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41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21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19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36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893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72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07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06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02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46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3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9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30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09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450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46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95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2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77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148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7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717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0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4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53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4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61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8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17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02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07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7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8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3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32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9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8090&amp;date=16.03.20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8321</Words>
  <Characters>47433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2026-08-27T17:51:00Z</cp:lastPrinted>
  <dcterms:created xsi:type="dcterms:W3CDTF">2026-08-26T13:56:00Z</dcterms:created>
  <dcterms:modified xsi:type="dcterms:W3CDTF">2026-09-12T16:05:00Z</dcterms:modified>
</cp:coreProperties>
</file>