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62" w:rsidRPr="00300B64" w:rsidRDefault="00903E95" w:rsidP="00300B64">
      <w:pPr>
        <w:spacing w:after="0" w:line="240" w:lineRule="auto"/>
        <w:jc w:val="center"/>
      </w:pPr>
      <w:r w:rsidRPr="00300B6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02962" w:rsidRPr="00300B64" w:rsidRDefault="00903E95" w:rsidP="00300B64">
      <w:pPr>
        <w:spacing w:after="0" w:line="240" w:lineRule="auto"/>
        <w:jc w:val="center"/>
      </w:pPr>
      <w:bookmarkStart w:id="0" w:name="80962996-9eae-4b29-807c-6d440604dec5"/>
      <w:r w:rsidRPr="00300B64">
        <w:rPr>
          <w:rFonts w:ascii="Times New Roman" w:hAnsi="Times New Roman"/>
          <w:b/>
          <w:color w:val="000000"/>
          <w:sz w:val="28"/>
        </w:rPr>
        <w:t>Комитет образования и науки Волгоградской области</w:t>
      </w:r>
      <w:bookmarkEnd w:id="0"/>
      <w:r w:rsidRPr="00300B64">
        <w:rPr>
          <w:rFonts w:ascii="Times New Roman" w:hAnsi="Times New Roman"/>
          <w:b/>
          <w:color w:val="000000"/>
          <w:sz w:val="28"/>
        </w:rPr>
        <w:t xml:space="preserve"> </w:t>
      </w:r>
    </w:p>
    <w:p w:rsidR="00C02962" w:rsidRPr="00300B64" w:rsidRDefault="00903E95" w:rsidP="00300B64">
      <w:pPr>
        <w:spacing w:after="0" w:line="240" w:lineRule="auto"/>
        <w:jc w:val="center"/>
      </w:pPr>
      <w:bookmarkStart w:id="1" w:name="a244f056-0231-4322-a014-8dcea54eab13"/>
      <w:r w:rsidRPr="00300B64">
        <w:rPr>
          <w:rFonts w:ascii="Times New Roman" w:hAnsi="Times New Roman"/>
          <w:b/>
          <w:color w:val="000000"/>
          <w:sz w:val="28"/>
        </w:rPr>
        <w:t>Отдел по образованию администрации Дубовского муниципального района Волгоградской области</w:t>
      </w:r>
      <w:bookmarkEnd w:id="1"/>
    </w:p>
    <w:p w:rsidR="00C02962" w:rsidRPr="00300B64" w:rsidRDefault="00903E95" w:rsidP="00300B64">
      <w:pPr>
        <w:spacing w:after="0" w:line="240" w:lineRule="auto"/>
        <w:jc w:val="center"/>
      </w:pPr>
      <w:r w:rsidRPr="00300B64">
        <w:rPr>
          <w:rFonts w:ascii="Times New Roman" w:hAnsi="Times New Roman"/>
          <w:b/>
          <w:color w:val="000000"/>
          <w:sz w:val="28"/>
        </w:rPr>
        <w:t>МКОУ Песковатская СШ Дубовского муниципального района</w:t>
      </w:r>
    </w:p>
    <w:p w:rsidR="00C02962" w:rsidRPr="00300B64" w:rsidRDefault="00C02962">
      <w:pPr>
        <w:spacing w:after="0"/>
        <w:ind w:left="120"/>
      </w:pPr>
    </w:p>
    <w:p w:rsidR="00C02962" w:rsidRPr="00300B64" w:rsidRDefault="00C02962">
      <w:pPr>
        <w:spacing w:after="0"/>
        <w:ind w:left="120"/>
      </w:pPr>
    </w:p>
    <w:p w:rsidR="00C02962" w:rsidRPr="00300B64" w:rsidRDefault="00C02962">
      <w:pPr>
        <w:spacing w:after="0"/>
        <w:ind w:left="120"/>
      </w:pPr>
    </w:p>
    <w:p w:rsidR="00C02962" w:rsidRPr="00300B64" w:rsidRDefault="00C0296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903E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903E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903E9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0E6D86" w:rsidRPr="008944ED" w:rsidRDefault="00903E9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903E9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903E9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М.Н.Чулкова</w:t>
            </w:r>
          </w:p>
          <w:p w:rsidR="000E6D86" w:rsidRDefault="00903E9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903E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02962" w:rsidRDefault="00C02962">
      <w:pPr>
        <w:spacing w:after="0"/>
        <w:ind w:left="120"/>
      </w:pPr>
    </w:p>
    <w:p w:rsidR="00C02962" w:rsidRDefault="00C02962">
      <w:pPr>
        <w:spacing w:after="0"/>
        <w:ind w:left="120"/>
      </w:pPr>
    </w:p>
    <w:p w:rsidR="00C02962" w:rsidRDefault="00C02962">
      <w:pPr>
        <w:spacing w:after="0"/>
        <w:ind w:left="120"/>
      </w:pPr>
    </w:p>
    <w:p w:rsidR="00C02962" w:rsidRDefault="00C02962">
      <w:pPr>
        <w:spacing w:after="0"/>
        <w:ind w:left="120"/>
      </w:pPr>
    </w:p>
    <w:p w:rsidR="00C02962" w:rsidRDefault="00C02962">
      <w:pPr>
        <w:spacing w:after="0"/>
        <w:ind w:left="120"/>
      </w:pPr>
    </w:p>
    <w:p w:rsidR="00C02962" w:rsidRDefault="00903E9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02962" w:rsidRDefault="00903E9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11103061)</w:t>
      </w:r>
    </w:p>
    <w:p w:rsidR="00C02962" w:rsidRDefault="00C02962">
      <w:pPr>
        <w:spacing w:after="0"/>
        <w:ind w:left="120"/>
        <w:jc w:val="center"/>
      </w:pPr>
    </w:p>
    <w:p w:rsidR="00C02962" w:rsidRDefault="00903E95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«Геометрия»</w:t>
      </w:r>
    </w:p>
    <w:p w:rsidR="00C02962" w:rsidRDefault="00903E95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7-9 классов </w:t>
      </w:r>
    </w:p>
    <w:p w:rsidR="00C02962" w:rsidRDefault="00C02962">
      <w:pPr>
        <w:spacing w:after="0"/>
        <w:ind w:left="120"/>
        <w:jc w:val="center"/>
      </w:pPr>
    </w:p>
    <w:p w:rsidR="00C02962" w:rsidRDefault="00C02962">
      <w:pPr>
        <w:spacing w:after="0"/>
        <w:ind w:left="120"/>
        <w:jc w:val="center"/>
      </w:pPr>
    </w:p>
    <w:p w:rsidR="00C02962" w:rsidRDefault="00C02962">
      <w:pPr>
        <w:spacing w:after="0"/>
        <w:ind w:left="120"/>
        <w:jc w:val="center"/>
      </w:pPr>
    </w:p>
    <w:p w:rsidR="00C02962" w:rsidRDefault="00C02962">
      <w:pPr>
        <w:spacing w:after="0"/>
        <w:ind w:left="120"/>
        <w:jc w:val="center"/>
      </w:pPr>
    </w:p>
    <w:p w:rsidR="00C02962" w:rsidRDefault="00C02962">
      <w:pPr>
        <w:spacing w:after="0"/>
        <w:ind w:left="120"/>
        <w:jc w:val="center"/>
      </w:pPr>
    </w:p>
    <w:p w:rsidR="00C02962" w:rsidRDefault="00C02962">
      <w:pPr>
        <w:spacing w:after="0"/>
        <w:ind w:left="120"/>
        <w:jc w:val="center"/>
      </w:pPr>
    </w:p>
    <w:p w:rsidR="00C02962" w:rsidRDefault="00C02962">
      <w:pPr>
        <w:spacing w:after="0"/>
        <w:ind w:left="120"/>
        <w:jc w:val="center"/>
      </w:pPr>
    </w:p>
    <w:p w:rsidR="00C02962" w:rsidRDefault="00C02962">
      <w:pPr>
        <w:spacing w:after="0"/>
        <w:ind w:left="120"/>
        <w:jc w:val="center"/>
      </w:pPr>
    </w:p>
    <w:p w:rsidR="00C02962" w:rsidRDefault="00C02962">
      <w:pPr>
        <w:spacing w:after="0"/>
        <w:ind w:left="120"/>
        <w:jc w:val="center"/>
      </w:pPr>
    </w:p>
    <w:p w:rsidR="00C02962" w:rsidRDefault="00C02962">
      <w:pPr>
        <w:spacing w:after="0"/>
        <w:ind w:left="120"/>
        <w:jc w:val="center"/>
      </w:pPr>
    </w:p>
    <w:p w:rsidR="00C02962" w:rsidRDefault="00C02962">
      <w:pPr>
        <w:spacing w:after="0"/>
        <w:ind w:left="120"/>
        <w:jc w:val="center"/>
      </w:pPr>
    </w:p>
    <w:p w:rsidR="00C02962" w:rsidRDefault="00C02962">
      <w:pPr>
        <w:spacing w:after="0"/>
        <w:ind w:left="120"/>
        <w:jc w:val="center"/>
      </w:pPr>
    </w:p>
    <w:p w:rsidR="00C02962" w:rsidRDefault="00903E95">
      <w:pPr>
        <w:spacing w:after="0"/>
        <w:ind w:left="120"/>
        <w:jc w:val="center"/>
      </w:pPr>
      <w:bookmarkStart w:id="2" w:name="fa5bb89e-7d9f-4fc4-a1ba-c6bd09c19ff7"/>
      <w:r>
        <w:rPr>
          <w:rFonts w:ascii="Times New Roman" w:hAnsi="Times New Roman"/>
          <w:b/>
          <w:color w:val="000000"/>
          <w:sz w:val="28"/>
        </w:rPr>
        <w:t>с.Песковатка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ff26d425-8a06-47a0-8cd7-ee8d58370039"/>
      <w:r>
        <w:rPr>
          <w:rFonts w:ascii="Times New Roman" w:hAnsi="Times New Roman"/>
          <w:b/>
          <w:color w:val="000000"/>
          <w:sz w:val="28"/>
        </w:rPr>
        <w:t>2026</w:t>
      </w:r>
      <w:bookmarkEnd w:id="3"/>
    </w:p>
    <w:p w:rsidR="00C02962" w:rsidRDefault="00C02962">
      <w:pPr>
        <w:spacing w:after="0"/>
        <w:ind w:left="120"/>
      </w:pPr>
    </w:p>
    <w:p w:rsidR="00C02962" w:rsidRDefault="00C02962">
      <w:pPr>
        <w:sectPr w:rsidR="00C02962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92129326"/>
    </w:p>
    <w:p w:rsidR="00C02962" w:rsidRDefault="00903E95">
      <w:pPr>
        <w:spacing w:after="0" w:line="264" w:lineRule="auto"/>
        <w:ind w:left="120"/>
        <w:jc w:val="both"/>
      </w:pPr>
      <w:bookmarkStart w:id="5" w:name="block-9212932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02962" w:rsidRDefault="00C02962">
      <w:pPr>
        <w:spacing w:after="0" w:line="264" w:lineRule="auto"/>
        <w:ind w:left="120"/>
        <w:jc w:val="both"/>
      </w:pP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300B64">
        <w:rPr>
          <w:rFonts w:ascii="Times New Roman" w:hAnsi="Times New Roman"/>
          <w:color w:val="000000"/>
          <w:sz w:val="28"/>
        </w:rPr>
        <w:t xml:space="preserve"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</w:t>
      </w:r>
      <w:proofErr w:type="gramStart"/>
      <w:r w:rsidRPr="00300B64">
        <w:rPr>
          <w:rFonts w:ascii="Times New Roman" w:hAnsi="Times New Roman"/>
          <w:color w:val="000000"/>
          <w:sz w:val="28"/>
        </w:rPr>
        <w:t>ложным</w:t>
      </w:r>
      <w:proofErr w:type="gramEnd"/>
      <w:r w:rsidRPr="00300B64">
        <w:rPr>
          <w:rFonts w:ascii="Times New Roman" w:hAnsi="Times New Roman"/>
          <w:color w:val="000000"/>
          <w:sz w:val="28"/>
        </w:rPr>
        <w:t>, проводить рассуждения «от противного», отличать свойства</w:t>
      </w:r>
      <w:r w:rsidRPr="00300B64">
        <w:rPr>
          <w:rFonts w:ascii="Times New Roman" w:hAnsi="Times New Roman"/>
          <w:color w:val="000000"/>
          <w:sz w:val="28"/>
        </w:rPr>
        <w:t xml:space="preserve"> от признаков, формулировать обратные утверждения. 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 w:rsidRPr="00300B64">
        <w:rPr>
          <w:rFonts w:ascii="Times New Roman" w:hAnsi="Times New Roman"/>
          <w:color w:val="000000"/>
          <w:sz w:val="28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 w:rsidRPr="00300B64">
        <w:rPr>
          <w:rFonts w:ascii="Times New Roman" w:hAnsi="Times New Roman"/>
          <w:color w:val="000000"/>
          <w:sz w:val="28"/>
        </w:rPr>
        <w:t xml:space="preserve"> геометрии. При решении задач практического характера </w:t>
      </w:r>
      <w:proofErr w:type="gramStart"/>
      <w:r w:rsidRPr="00300B6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00B64">
        <w:rPr>
          <w:rFonts w:ascii="Times New Roman" w:hAnsi="Times New Roman"/>
          <w:color w:val="000000"/>
          <w:sz w:val="28"/>
        </w:rPr>
        <w:t xml:space="preserve">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Крайне важно подчёркивать связи геометрии с другими у</w:t>
      </w:r>
      <w:r w:rsidRPr="00300B64">
        <w:rPr>
          <w:rFonts w:ascii="Times New Roman" w:hAnsi="Times New Roman"/>
          <w:color w:val="000000"/>
          <w:sz w:val="28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 w:rsidRPr="00300B64">
        <w:rPr>
          <w:rFonts w:ascii="Times New Roman" w:hAnsi="Times New Roman"/>
          <w:color w:val="000000"/>
          <w:sz w:val="28"/>
        </w:rPr>
        <w:t>и «Теорема Пифагора».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 w:rsidRPr="00300B64">
        <w:rPr>
          <w:rFonts w:ascii="Times New Roman" w:hAnsi="Times New Roman"/>
          <w:color w:val="000000"/>
          <w:sz w:val="28"/>
        </w:rPr>
        <w:t>подобия».</w:t>
      </w:r>
    </w:p>
    <w:p w:rsidR="00C02962" w:rsidRPr="00300B64" w:rsidRDefault="00903E95">
      <w:pPr>
        <w:spacing w:after="0" w:line="264" w:lineRule="auto"/>
        <w:ind w:firstLine="600"/>
        <w:jc w:val="both"/>
      </w:pPr>
      <w:bookmarkStart w:id="6" w:name="6c37334c-5fa9-457a-ad76-d36f127aa8c8"/>
      <w:r w:rsidRPr="00300B64">
        <w:rPr>
          <w:rFonts w:ascii="Times New Roman" w:hAnsi="Times New Roman"/>
          <w:color w:val="000000"/>
          <w:sz w:val="28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6"/>
    </w:p>
    <w:p w:rsidR="00C02962" w:rsidRPr="00300B64" w:rsidRDefault="00C02962">
      <w:pPr>
        <w:sectPr w:rsidR="00C02962" w:rsidRPr="00300B64">
          <w:pgSz w:w="11906" w:h="16383"/>
          <w:pgMar w:top="1134" w:right="850" w:bottom="1134" w:left="1701" w:header="720" w:footer="720" w:gutter="0"/>
          <w:cols w:space="720"/>
        </w:sectPr>
      </w:pPr>
    </w:p>
    <w:p w:rsidR="00C02962" w:rsidRPr="00300B64" w:rsidRDefault="00903E95">
      <w:pPr>
        <w:spacing w:after="0" w:line="264" w:lineRule="auto"/>
        <w:ind w:left="120"/>
        <w:jc w:val="both"/>
      </w:pPr>
      <w:bookmarkStart w:id="7" w:name="block-92129324"/>
      <w:bookmarkEnd w:id="5"/>
      <w:r w:rsidRPr="00300B64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C02962" w:rsidRPr="00300B64" w:rsidRDefault="00C02962">
      <w:pPr>
        <w:spacing w:after="0" w:line="264" w:lineRule="auto"/>
        <w:ind w:left="120"/>
        <w:jc w:val="both"/>
      </w:pPr>
    </w:p>
    <w:p w:rsidR="00C02962" w:rsidRPr="00300B64" w:rsidRDefault="00903E95">
      <w:pPr>
        <w:spacing w:after="0" w:line="264" w:lineRule="auto"/>
        <w:ind w:left="12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7 КЛАСС</w:t>
      </w:r>
    </w:p>
    <w:p w:rsidR="00C02962" w:rsidRPr="00300B64" w:rsidRDefault="00C02962">
      <w:pPr>
        <w:spacing w:after="0" w:line="264" w:lineRule="auto"/>
        <w:ind w:left="120"/>
        <w:jc w:val="both"/>
      </w:pP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Начальные понятия геометрии.</w:t>
      </w:r>
      <w:r w:rsidRPr="00300B64">
        <w:rPr>
          <w:rFonts w:ascii="Times New Roman" w:hAnsi="Times New Roman"/>
          <w:color w:val="000000"/>
          <w:sz w:val="28"/>
        </w:rPr>
        <w:t xml:space="preserve">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Симметричные фигуры. Основные свойства осевой симметрии. Примеры симметрии в окружающем мире.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Основные построения с помощью циркуля и линейки. Треугольник. Высота, медиана, биссектриса, их свойства.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Равнобедренный и равносторонний треугольники. Неравенство треугольника.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Свойства и признаки равнобедренного треугольника. Признаки равенства треугольн</w:t>
      </w:r>
      <w:r w:rsidRPr="00300B64">
        <w:rPr>
          <w:rFonts w:ascii="Times New Roman" w:hAnsi="Times New Roman"/>
          <w:color w:val="000000"/>
          <w:sz w:val="28"/>
        </w:rPr>
        <w:t>иков.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Свойства и признаки </w:t>
      </w:r>
      <w:proofErr w:type="gramStart"/>
      <w:r w:rsidRPr="00300B64">
        <w:rPr>
          <w:rFonts w:ascii="Times New Roman" w:hAnsi="Times New Roman"/>
          <w:color w:val="000000"/>
          <w:sz w:val="28"/>
        </w:rPr>
        <w:t>параллельных</w:t>
      </w:r>
      <w:proofErr w:type="gramEnd"/>
      <w:r w:rsidRPr="00300B64">
        <w:rPr>
          <w:rFonts w:ascii="Times New Roman" w:hAnsi="Times New Roman"/>
          <w:color w:val="000000"/>
          <w:sz w:val="28"/>
        </w:rPr>
        <w:t xml:space="preserve"> прямых. Сумма углов треугольника. Внешние углы треугольника.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</w:t>
      </w:r>
      <w:r w:rsidRPr="00300B64">
        <w:rPr>
          <w:rFonts w:ascii="Times New Roman" w:hAnsi="Times New Roman"/>
          <w:color w:val="000000"/>
          <w:sz w:val="28"/>
        </w:rPr>
        <w:t>ьный треугольник с углом в 30°.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Геометрическое место точек. Биссектриса угла и серединный перп</w:t>
      </w:r>
      <w:r w:rsidRPr="00300B64">
        <w:rPr>
          <w:rFonts w:ascii="Times New Roman" w:hAnsi="Times New Roman"/>
          <w:color w:val="000000"/>
          <w:sz w:val="28"/>
        </w:rPr>
        <w:t>ендикуляр к отрезку как геометрические места точек.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C02962" w:rsidRPr="00300B64" w:rsidRDefault="00903E95">
      <w:pPr>
        <w:spacing w:after="0" w:line="264" w:lineRule="auto"/>
        <w:ind w:left="12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8 КЛАСС</w:t>
      </w:r>
    </w:p>
    <w:p w:rsidR="00C02962" w:rsidRPr="00300B64" w:rsidRDefault="00C02962">
      <w:pPr>
        <w:spacing w:after="0" w:line="264" w:lineRule="auto"/>
        <w:ind w:left="120"/>
        <w:jc w:val="both"/>
      </w:pP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Метод удвоения медиа</w:t>
      </w:r>
      <w:r w:rsidRPr="00300B64">
        <w:rPr>
          <w:rFonts w:ascii="Times New Roman" w:hAnsi="Times New Roman"/>
          <w:color w:val="000000"/>
          <w:sz w:val="28"/>
        </w:rPr>
        <w:t>ны. Центральная симметрия. Теорема Фалеса и теорема о пропорциональных отрезках.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Средние линии треугольника и трапеции. Центр масс треугольника.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Подобие треугольников, коэффициент подобия. Признаки подобия треугольников. Применение подобия при решении прак</w:t>
      </w:r>
      <w:r w:rsidRPr="00300B64">
        <w:rPr>
          <w:rFonts w:ascii="Times New Roman" w:hAnsi="Times New Roman"/>
          <w:color w:val="000000"/>
          <w:sz w:val="28"/>
        </w:rPr>
        <w:t>тических задач.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Вычисление площадей треугольников и многоугольников на клетчатой бумаге.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Теорема Пифагора. Приме</w:t>
      </w:r>
      <w:r w:rsidRPr="00300B64">
        <w:rPr>
          <w:rFonts w:ascii="Times New Roman" w:hAnsi="Times New Roman"/>
          <w:color w:val="000000"/>
          <w:sz w:val="28"/>
        </w:rPr>
        <w:t>нение теоремы Пифагора при решении практических задач.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Вписанные и центральные углы, угол между касате</w:t>
      </w:r>
      <w:r w:rsidRPr="00300B64">
        <w:rPr>
          <w:rFonts w:ascii="Times New Roman" w:hAnsi="Times New Roman"/>
          <w:color w:val="000000"/>
          <w:sz w:val="28"/>
        </w:rPr>
        <w:t>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C02962" w:rsidRPr="00300B64" w:rsidRDefault="00903E95">
      <w:pPr>
        <w:spacing w:after="0" w:line="264" w:lineRule="auto"/>
        <w:ind w:left="12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9 КЛАСС</w:t>
      </w:r>
    </w:p>
    <w:p w:rsidR="00C02962" w:rsidRPr="00300B64" w:rsidRDefault="00C02962">
      <w:pPr>
        <w:spacing w:after="0" w:line="264" w:lineRule="auto"/>
        <w:ind w:left="120"/>
        <w:jc w:val="both"/>
      </w:pP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Синус, косинус, тангенс углов от 0 до 180°. </w:t>
      </w:r>
      <w:r>
        <w:rPr>
          <w:rFonts w:ascii="Times New Roman" w:hAnsi="Times New Roman"/>
          <w:color w:val="000000"/>
          <w:sz w:val="28"/>
        </w:rPr>
        <w:t>Основное тригоном</w:t>
      </w:r>
      <w:r>
        <w:rPr>
          <w:rFonts w:ascii="Times New Roman" w:hAnsi="Times New Roman"/>
          <w:color w:val="000000"/>
          <w:sz w:val="28"/>
        </w:rPr>
        <w:t xml:space="preserve">етрическое тождество. </w:t>
      </w:r>
      <w:r w:rsidRPr="00300B64">
        <w:rPr>
          <w:rFonts w:ascii="Times New Roman" w:hAnsi="Times New Roman"/>
          <w:color w:val="000000"/>
          <w:sz w:val="28"/>
        </w:rPr>
        <w:t>Формулы приведения.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Преобразование подобия. Подобие соответственных элементов.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Теорема о </w:t>
      </w:r>
      <w:r w:rsidRPr="00300B64">
        <w:rPr>
          <w:rFonts w:ascii="Times New Roman" w:hAnsi="Times New Roman"/>
          <w:color w:val="000000"/>
          <w:sz w:val="28"/>
        </w:rPr>
        <w:t>произведении отрезков хорд, теоремы о произведении отрезков секущих, теорема о квадрате касательной.</w:t>
      </w:r>
    </w:p>
    <w:p w:rsidR="00C02962" w:rsidRPr="00300B64" w:rsidRDefault="00903E95">
      <w:pPr>
        <w:spacing w:after="0" w:line="264" w:lineRule="auto"/>
        <w:ind w:firstLine="600"/>
        <w:jc w:val="both"/>
      </w:pPr>
      <w:proofErr w:type="gramStart"/>
      <w:r w:rsidRPr="00300B64">
        <w:rPr>
          <w:rFonts w:ascii="Times New Roman" w:hAnsi="Times New Roman"/>
          <w:color w:val="000000"/>
          <w:sz w:val="28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</w:t>
      </w:r>
      <w:r w:rsidRPr="00300B64">
        <w:rPr>
          <w:rFonts w:ascii="Times New Roman" w:hAnsi="Times New Roman"/>
          <w:color w:val="000000"/>
          <w:sz w:val="28"/>
        </w:rPr>
        <w:t>орами.</w:t>
      </w:r>
      <w:proofErr w:type="gramEnd"/>
      <w:r w:rsidRPr="00300B64">
        <w:rPr>
          <w:rFonts w:ascii="Times New Roman" w:hAnsi="Times New Roman"/>
          <w:color w:val="000000"/>
          <w:sz w:val="28"/>
        </w:rPr>
        <w:t xml:space="preserve">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Декартовы координаты на плоскости. Уравнения прямой и окружности в координатах, пересечение окружностей </w:t>
      </w:r>
      <w:r w:rsidRPr="00300B64">
        <w:rPr>
          <w:rFonts w:ascii="Times New Roman" w:hAnsi="Times New Roman"/>
          <w:color w:val="000000"/>
          <w:sz w:val="28"/>
        </w:rPr>
        <w:t>и прямых. Метод координат и его применение.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Движения плоскости и внутренние симметрии фигур (элементарные предс</w:t>
      </w:r>
      <w:r w:rsidRPr="00300B64">
        <w:rPr>
          <w:rFonts w:ascii="Times New Roman" w:hAnsi="Times New Roman"/>
          <w:color w:val="000000"/>
          <w:sz w:val="28"/>
        </w:rPr>
        <w:t>тавления). Параллельный перенос. Поворот.</w:t>
      </w:r>
    </w:p>
    <w:p w:rsidR="00C02962" w:rsidRPr="00300B64" w:rsidRDefault="00C02962">
      <w:pPr>
        <w:sectPr w:rsidR="00C02962" w:rsidRPr="00300B64">
          <w:pgSz w:w="11906" w:h="16383"/>
          <w:pgMar w:top="1134" w:right="850" w:bottom="1134" w:left="1701" w:header="720" w:footer="720" w:gutter="0"/>
          <w:cols w:space="720"/>
        </w:sectPr>
      </w:pPr>
    </w:p>
    <w:p w:rsidR="00C02962" w:rsidRPr="00300B64" w:rsidRDefault="00903E95">
      <w:pPr>
        <w:spacing w:after="0" w:line="264" w:lineRule="auto"/>
        <w:ind w:left="120"/>
        <w:jc w:val="both"/>
      </w:pPr>
      <w:bookmarkStart w:id="8" w:name="block-92129325"/>
      <w:bookmarkEnd w:id="7"/>
      <w:r w:rsidRPr="00300B64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C02962" w:rsidRPr="00300B64" w:rsidRDefault="00C02962">
      <w:pPr>
        <w:spacing w:after="0" w:line="264" w:lineRule="auto"/>
        <w:ind w:left="120"/>
        <w:jc w:val="both"/>
      </w:pPr>
    </w:p>
    <w:p w:rsidR="00C02962" w:rsidRPr="00300B64" w:rsidRDefault="00903E95">
      <w:pPr>
        <w:spacing w:after="0" w:line="264" w:lineRule="auto"/>
        <w:ind w:left="12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02962" w:rsidRPr="00300B64" w:rsidRDefault="00C02962">
      <w:pPr>
        <w:spacing w:after="0" w:line="264" w:lineRule="auto"/>
        <w:ind w:left="120"/>
        <w:jc w:val="both"/>
      </w:pP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300B64">
        <w:rPr>
          <w:rFonts w:ascii="Times New Roman" w:hAnsi="Times New Roman"/>
          <w:color w:val="000000"/>
          <w:sz w:val="28"/>
        </w:rPr>
        <w:t>освоения программы учебного курса «Геометрия» характер</w:t>
      </w:r>
      <w:r w:rsidRPr="00300B64">
        <w:rPr>
          <w:rFonts w:ascii="Times New Roman" w:hAnsi="Times New Roman"/>
          <w:color w:val="000000"/>
          <w:sz w:val="28"/>
        </w:rPr>
        <w:t>изуются: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</w:t>
      </w:r>
      <w:r w:rsidRPr="00300B64">
        <w:rPr>
          <w:rFonts w:ascii="Times New Roman" w:hAnsi="Times New Roman"/>
          <w:color w:val="000000"/>
          <w:sz w:val="28"/>
        </w:rPr>
        <w:t>адных сферах;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</w:t>
      </w:r>
      <w:r w:rsidRPr="00300B64">
        <w:rPr>
          <w:rFonts w:ascii="Times New Roman" w:hAnsi="Times New Roman"/>
          <w:color w:val="000000"/>
          <w:sz w:val="28"/>
        </w:rPr>
        <w:t>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установкой на активное участие в ре</w:t>
      </w:r>
      <w:r w:rsidRPr="00300B64">
        <w:rPr>
          <w:rFonts w:ascii="Times New Roman" w:hAnsi="Times New Roman"/>
          <w:color w:val="000000"/>
          <w:sz w:val="28"/>
        </w:rPr>
        <w:t>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</w:t>
      </w:r>
      <w:r w:rsidRPr="00300B64">
        <w:rPr>
          <w:rFonts w:ascii="Times New Roman" w:hAnsi="Times New Roman"/>
          <w:color w:val="000000"/>
          <w:sz w:val="28"/>
        </w:rPr>
        <w:t>ктории образования и жизненных планов с учётом личных интересов и общественных потребностей;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</w:t>
      </w:r>
      <w:r w:rsidRPr="00300B64">
        <w:rPr>
          <w:rFonts w:ascii="Times New Roman" w:hAnsi="Times New Roman"/>
          <w:color w:val="000000"/>
          <w:sz w:val="28"/>
        </w:rPr>
        <w:t>ские закономерности в искусстве;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</w:t>
      </w:r>
      <w:r w:rsidRPr="00300B64">
        <w:rPr>
          <w:rFonts w:ascii="Times New Roman" w:hAnsi="Times New Roman"/>
          <w:color w:val="000000"/>
          <w:sz w:val="28"/>
        </w:rPr>
        <w:t>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</w:t>
      </w:r>
      <w:r w:rsidRPr="00300B64">
        <w:rPr>
          <w:rFonts w:ascii="Times New Roman" w:hAnsi="Times New Roman"/>
          <w:b/>
          <w:color w:val="000000"/>
          <w:sz w:val="28"/>
        </w:rPr>
        <w:t>вание культуры здоровья и эмоционального благополучия: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</w:t>
      </w:r>
      <w:r w:rsidRPr="00300B64">
        <w:rPr>
          <w:rFonts w:ascii="Times New Roman" w:hAnsi="Times New Roman"/>
          <w:color w:val="000000"/>
          <w:sz w:val="28"/>
        </w:rPr>
        <w:t>ормированностью навыка рефлексии, признанием своего права на ошибку и такого же права другого человека;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</w:t>
      </w:r>
      <w:r w:rsidRPr="00300B64">
        <w:rPr>
          <w:rFonts w:ascii="Times New Roman" w:hAnsi="Times New Roman"/>
          <w:color w:val="000000"/>
          <w:sz w:val="28"/>
        </w:rPr>
        <w:t>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</w:t>
      </w:r>
      <w:r w:rsidRPr="00300B64">
        <w:rPr>
          <w:rFonts w:ascii="Times New Roman" w:hAnsi="Times New Roman"/>
          <w:color w:val="000000"/>
          <w:sz w:val="28"/>
        </w:rPr>
        <w:t xml:space="preserve">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</w:t>
      </w:r>
      <w:r w:rsidRPr="00300B64">
        <w:rPr>
          <w:rFonts w:ascii="Times New Roman" w:hAnsi="Times New Roman"/>
          <w:color w:val="000000"/>
          <w:sz w:val="28"/>
        </w:rPr>
        <w:t>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</w:t>
      </w:r>
      <w:r w:rsidRPr="00300B64">
        <w:rPr>
          <w:rFonts w:ascii="Times New Roman" w:hAnsi="Times New Roman"/>
          <w:color w:val="000000"/>
          <w:sz w:val="28"/>
        </w:rPr>
        <w:t>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02962" w:rsidRPr="00300B64" w:rsidRDefault="00C02962">
      <w:pPr>
        <w:spacing w:after="0" w:line="264" w:lineRule="auto"/>
        <w:ind w:left="120"/>
        <w:jc w:val="both"/>
      </w:pPr>
    </w:p>
    <w:p w:rsidR="00C02962" w:rsidRPr="00300B64" w:rsidRDefault="00903E95">
      <w:pPr>
        <w:spacing w:after="0" w:line="264" w:lineRule="auto"/>
        <w:ind w:left="12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02962" w:rsidRPr="00300B64" w:rsidRDefault="00C02962">
      <w:pPr>
        <w:spacing w:after="0" w:line="264" w:lineRule="auto"/>
        <w:ind w:left="120"/>
        <w:jc w:val="both"/>
      </w:pPr>
    </w:p>
    <w:p w:rsidR="00C02962" w:rsidRPr="00300B64" w:rsidRDefault="00903E95">
      <w:pPr>
        <w:spacing w:after="0" w:line="264" w:lineRule="auto"/>
        <w:ind w:left="12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02962" w:rsidRPr="00300B64" w:rsidRDefault="00C02962">
      <w:pPr>
        <w:spacing w:after="0" w:line="264" w:lineRule="auto"/>
        <w:ind w:left="120"/>
        <w:jc w:val="both"/>
      </w:pPr>
    </w:p>
    <w:p w:rsidR="00C02962" w:rsidRDefault="00903E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02962" w:rsidRPr="00300B64" w:rsidRDefault="00903E95">
      <w:pPr>
        <w:numPr>
          <w:ilvl w:val="0"/>
          <w:numId w:val="1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выяв</w:t>
      </w:r>
      <w:r w:rsidRPr="00300B64">
        <w:rPr>
          <w:rFonts w:ascii="Times New Roman" w:hAnsi="Times New Roman"/>
          <w:color w:val="000000"/>
          <w:sz w:val="28"/>
        </w:rPr>
        <w:t>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</w:t>
      </w:r>
      <w:r w:rsidRPr="00300B64">
        <w:rPr>
          <w:rFonts w:ascii="Times New Roman" w:hAnsi="Times New Roman"/>
          <w:color w:val="000000"/>
          <w:sz w:val="28"/>
        </w:rPr>
        <w:t>;</w:t>
      </w:r>
    </w:p>
    <w:p w:rsidR="00C02962" w:rsidRPr="00300B64" w:rsidRDefault="00903E95">
      <w:pPr>
        <w:numPr>
          <w:ilvl w:val="0"/>
          <w:numId w:val="1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02962" w:rsidRPr="00300B64" w:rsidRDefault="00903E95">
      <w:pPr>
        <w:numPr>
          <w:ilvl w:val="0"/>
          <w:numId w:val="1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</w:t>
      </w:r>
      <w:r w:rsidRPr="00300B64">
        <w:rPr>
          <w:rFonts w:ascii="Times New Roman" w:hAnsi="Times New Roman"/>
          <w:color w:val="000000"/>
          <w:sz w:val="28"/>
        </w:rPr>
        <w:t>ерии для выявления закономерностей и противоречий;</w:t>
      </w:r>
    </w:p>
    <w:p w:rsidR="00C02962" w:rsidRPr="00300B64" w:rsidRDefault="00903E95">
      <w:pPr>
        <w:numPr>
          <w:ilvl w:val="0"/>
          <w:numId w:val="1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02962" w:rsidRPr="00300B64" w:rsidRDefault="00903E95">
      <w:pPr>
        <w:numPr>
          <w:ilvl w:val="0"/>
          <w:numId w:val="1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</w:t>
      </w:r>
      <w:r w:rsidRPr="00300B64">
        <w:rPr>
          <w:rFonts w:ascii="Times New Roman" w:hAnsi="Times New Roman"/>
          <w:color w:val="000000"/>
          <w:sz w:val="28"/>
        </w:rPr>
        <w:t>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02962" w:rsidRPr="00300B64" w:rsidRDefault="00903E95">
      <w:pPr>
        <w:numPr>
          <w:ilvl w:val="0"/>
          <w:numId w:val="1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</w:t>
      </w:r>
      <w:r w:rsidRPr="00300B64">
        <w:rPr>
          <w:rFonts w:ascii="Times New Roman" w:hAnsi="Times New Roman"/>
          <w:color w:val="000000"/>
          <w:sz w:val="28"/>
        </w:rPr>
        <w:t xml:space="preserve"> подходящий с учётом самостоятельно выделенных критериев).</w:t>
      </w:r>
    </w:p>
    <w:p w:rsidR="00C02962" w:rsidRDefault="00903E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02962" w:rsidRPr="00300B64" w:rsidRDefault="00903E95">
      <w:pPr>
        <w:numPr>
          <w:ilvl w:val="0"/>
          <w:numId w:val="2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</w:t>
      </w:r>
      <w:r w:rsidRPr="00300B64">
        <w:rPr>
          <w:rFonts w:ascii="Times New Roman" w:hAnsi="Times New Roman"/>
          <w:color w:val="000000"/>
          <w:sz w:val="28"/>
        </w:rPr>
        <w:t xml:space="preserve"> данное, формировать гипотезу, аргументировать свою позицию, мнение;</w:t>
      </w:r>
    </w:p>
    <w:p w:rsidR="00C02962" w:rsidRPr="00300B64" w:rsidRDefault="00903E95">
      <w:pPr>
        <w:numPr>
          <w:ilvl w:val="0"/>
          <w:numId w:val="2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02962" w:rsidRPr="00300B64" w:rsidRDefault="00903E95">
      <w:pPr>
        <w:numPr>
          <w:ilvl w:val="0"/>
          <w:numId w:val="2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само</w:t>
      </w:r>
      <w:r w:rsidRPr="00300B64">
        <w:rPr>
          <w:rFonts w:ascii="Times New Roman" w:hAnsi="Times New Roman"/>
          <w:color w:val="000000"/>
          <w:sz w:val="28"/>
        </w:rPr>
        <w:t>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02962" w:rsidRPr="00300B64" w:rsidRDefault="00903E95">
      <w:pPr>
        <w:numPr>
          <w:ilvl w:val="0"/>
          <w:numId w:val="2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</w:t>
      </w:r>
      <w:r w:rsidRPr="00300B64">
        <w:rPr>
          <w:rFonts w:ascii="Times New Roman" w:hAnsi="Times New Roman"/>
          <w:color w:val="000000"/>
          <w:sz w:val="28"/>
        </w:rPr>
        <w:t>и в новых условиях.</w:t>
      </w:r>
    </w:p>
    <w:p w:rsidR="00C02962" w:rsidRDefault="00903E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02962" w:rsidRPr="00300B64" w:rsidRDefault="00903E95">
      <w:pPr>
        <w:numPr>
          <w:ilvl w:val="0"/>
          <w:numId w:val="3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C02962" w:rsidRPr="00300B64" w:rsidRDefault="00903E95">
      <w:pPr>
        <w:numPr>
          <w:ilvl w:val="0"/>
          <w:numId w:val="3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02962" w:rsidRPr="00300B64" w:rsidRDefault="00903E95">
      <w:pPr>
        <w:numPr>
          <w:ilvl w:val="0"/>
          <w:numId w:val="3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выбирать </w:t>
      </w:r>
      <w:r w:rsidRPr="00300B64">
        <w:rPr>
          <w:rFonts w:ascii="Times New Roman" w:hAnsi="Times New Roman"/>
          <w:color w:val="000000"/>
          <w:sz w:val="28"/>
        </w:rPr>
        <w:t>форму представления информации и иллюстрировать решаемые задачи схемами, диаграммами, иной графикой и их комбинациями;</w:t>
      </w:r>
    </w:p>
    <w:p w:rsidR="00C02962" w:rsidRPr="00300B64" w:rsidRDefault="00903E95">
      <w:pPr>
        <w:numPr>
          <w:ilvl w:val="0"/>
          <w:numId w:val="3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02962" w:rsidRDefault="00903E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</w:t>
      </w:r>
      <w:r>
        <w:rPr>
          <w:rFonts w:ascii="Times New Roman" w:hAnsi="Times New Roman"/>
          <w:b/>
          <w:color w:val="000000"/>
          <w:sz w:val="28"/>
        </w:rPr>
        <w:t>ебные действия:</w:t>
      </w:r>
    </w:p>
    <w:p w:rsidR="00C02962" w:rsidRPr="00300B64" w:rsidRDefault="00903E95">
      <w:pPr>
        <w:numPr>
          <w:ilvl w:val="0"/>
          <w:numId w:val="4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00B64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02962" w:rsidRPr="00300B64" w:rsidRDefault="00903E95">
      <w:pPr>
        <w:numPr>
          <w:ilvl w:val="0"/>
          <w:numId w:val="4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</w:t>
      </w:r>
      <w:r w:rsidRPr="00300B64">
        <w:rPr>
          <w:rFonts w:ascii="Times New Roman" w:hAnsi="Times New Roman"/>
          <w:color w:val="000000"/>
          <w:sz w:val="28"/>
        </w:rPr>
        <w:t>ктной форме формулировать разногласия, свои возражения;</w:t>
      </w:r>
    </w:p>
    <w:p w:rsidR="00C02962" w:rsidRPr="00300B64" w:rsidRDefault="00903E95">
      <w:pPr>
        <w:numPr>
          <w:ilvl w:val="0"/>
          <w:numId w:val="4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02962" w:rsidRPr="00300B64" w:rsidRDefault="00903E95">
      <w:pPr>
        <w:numPr>
          <w:ilvl w:val="0"/>
          <w:numId w:val="4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понимать и использовать пре</w:t>
      </w:r>
      <w:r w:rsidRPr="00300B64">
        <w:rPr>
          <w:rFonts w:ascii="Times New Roman" w:hAnsi="Times New Roman"/>
          <w:color w:val="000000"/>
          <w:sz w:val="28"/>
        </w:rPr>
        <w:t xml:space="preserve">имущества командной и индивидуальной работы при решении учебных математических задач; </w:t>
      </w:r>
    </w:p>
    <w:p w:rsidR="00C02962" w:rsidRPr="00300B64" w:rsidRDefault="00903E95">
      <w:pPr>
        <w:numPr>
          <w:ilvl w:val="0"/>
          <w:numId w:val="4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</w:t>
      </w:r>
      <w:r w:rsidRPr="00300B64">
        <w:rPr>
          <w:rFonts w:ascii="Times New Roman" w:hAnsi="Times New Roman"/>
          <w:color w:val="000000"/>
          <w:sz w:val="28"/>
        </w:rPr>
        <w:t>ь мнения нескольких людей;</w:t>
      </w:r>
    </w:p>
    <w:p w:rsidR="00C02962" w:rsidRPr="00300B64" w:rsidRDefault="00903E95">
      <w:pPr>
        <w:numPr>
          <w:ilvl w:val="0"/>
          <w:numId w:val="4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</w:t>
      </w:r>
      <w:r w:rsidRPr="00300B64">
        <w:rPr>
          <w:rFonts w:ascii="Times New Roman" w:hAnsi="Times New Roman"/>
          <w:color w:val="000000"/>
          <w:sz w:val="28"/>
        </w:rPr>
        <w:t>по критериям, сформулированным участниками взаимодействия.</w:t>
      </w:r>
    </w:p>
    <w:p w:rsidR="00C02962" w:rsidRPr="00300B64" w:rsidRDefault="00C02962">
      <w:pPr>
        <w:spacing w:after="0" w:line="264" w:lineRule="auto"/>
        <w:ind w:left="120"/>
        <w:jc w:val="both"/>
      </w:pPr>
    </w:p>
    <w:p w:rsidR="00C02962" w:rsidRPr="00300B64" w:rsidRDefault="00903E95">
      <w:pPr>
        <w:spacing w:after="0" w:line="264" w:lineRule="auto"/>
        <w:ind w:left="12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02962" w:rsidRPr="00300B64" w:rsidRDefault="00C02962">
      <w:pPr>
        <w:spacing w:after="0" w:line="264" w:lineRule="auto"/>
        <w:ind w:left="120"/>
        <w:jc w:val="both"/>
      </w:pPr>
    </w:p>
    <w:p w:rsidR="00C02962" w:rsidRPr="00300B64" w:rsidRDefault="00903E95">
      <w:pPr>
        <w:spacing w:after="0" w:line="264" w:lineRule="auto"/>
        <w:ind w:left="12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C02962" w:rsidRPr="00300B64" w:rsidRDefault="00903E95">
      <w:pPr>
        <w:numPr>
          <w:ilvl w:val="0"/>
          <w:numId w:val="5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</w:t>
      </w:r>
      <w:r w:rsidRPr="00300B64">
        <w:rPr>
          <w:rFonts w:ascii="Times New Roman" w:hAnsi="Times New Roman"/>
          <w:color w:val="000000"/>
          <w:sz w:val="28"/>
        </w:rPr>
        <w:t>нных возможностей, аргументировать и корректировать варианты решений с учётом новой информации.</w:t>
      </w:r>
    </w:p>
    <w:p w:rsidR="00C02962" w:rsidRDefault="00903E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02962" w:rsidRPr="00300B64" w:rsidRDefault="00903E95">
      <w:pPr>
        <w:numPr>
          <w:ilvl w:val="0"/>
          <w:numId w:val="6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C02962" w:rsidRPr="00300B64" w:rsidRDefault="00903E95">
      <w:pPr>
        <w:numPr>
          <w:ilvl w:val="0"/>
          <w:numId w:val="6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>предвидеть трудности, к</w:t>
      </w:r>
      <w:r w:rsidRPr="00300B64">
        <w:rPr>
          <w:rFonts w:ascii="Times New Roman" w:hAnsi="Times New Roman"/>
          <w:color w:val="000000"/>
          <w:sz w:val="28"/>
        </w:rPr>
        <w:t>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02962" w:rsidRPr="00300B64" w:rsidRDefault="00903E95">
      <w:pPr>
        <w:numPr>
          <w:ilvl w:val="0"/>
          <w:numId w:val="6"/>
        </w:numPr>
        <w:spacing w:after="0" w:line="264" w:lineRule="auto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</w:t>
      </w:r>
      <w:r w:rsidRPr="00300B64">
        <w:rPr>
          <w:rFonts w:ascii="Times New Roman" w:hAnsi="Times New Roman"/>
          <w:color w:val="000000"/>
          <w:sz w:val="28"/>
        </w:rPr>
        <w:t>или недостижения цели, находить ошибку, давать оценку приобретённому опыту.</w:t>
      </w:r>
    </w:p>
    <w:p w:rsidR="00C02962" w:rsidRPr="00300B64" w:rsidRDefault="00C02962">
      <w:pPr>
        <w:spacing w:after="0" w:line="264" w:lineRule="auto"/>
        <w:ind w:left="120"/>
        <w:jc w:val="both"/>
      </w:pPr>
    </w:p>
    <w:p w:rsidR="00C02962" w:rsidRPr="00300B64" w:rsidRDefault="00903E95">
      <w:pPr>
        <w:spacing w:after="0" w:line="264" w:lineRule="auto"/>
        <w:ind w:left="120"/>
        <w:jc w:val="both"/>
      </w:pPr>
      <w:r w:rsidRPr="00300B6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02962" w:rsidRPr="00300B64" w:rsidRDefault="00C02962">
      <w:pPr>
        <w:spacing w:after="0" w:line="264" w:lineRule="auto"/>
        <w:ind w:left="120"/>
        <w:jc w:val="both"/>
      </w:pPr>
    </w:p>
    <w:p w:rsidR="00C02962" w:rsidRPr="00300B64" w:rsidRDefault="00903E95">
      <w:pPr>
        <w:spacing w:after="0" w:line="264" w:lineRule="auto"/>
        <w:ind w:firstLine="600"/>
        <w:jc w:val="both"/>
      </w:pPr>
      <w:bookmarkStart w:id="9" w:name="_Toc124426249"/>
      <w:bookmarkEnd w:id="9"/>
      <w:r w:rsidRPr="00300B6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00B64">
        <w:rPr>
          <w:rFonts w:ascii="Times New Roman" w:hAnsi="Times New Roman"/>
          <w:b/>
          <w:color w:val="000000"/>
          <w:sz w:val="28"/>
        </w:rPr>
        <w:t>в 7 классе</w:t>
      </w:r>
      <w:r w:rsidRPr="00300B64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Распознавать изученные геометрические фигуры, определять их взаимное </w:t>
      </w:r>
      <w:r w:rsidRPr="00300B64">
        <w:rPr>
          <w:rFonts w:ascii="Times New Roman" w:hAnsi="Times New Roman"/>
          <w:color w:val="000000"/>
          <w:sz w:val="28"/>
        </w:rPr>
        <w:t>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Делать грубую оценку линейных и угловых величин предметов в реальной жизни</w:t>
      </w:r>
      <w:r w:rsidRPr="00300B64">
        <w:rPr>
          <w:rFonts w:ascii="Times New Roman" w:hAnsi="Times New Roman"/>
          <w:color w:val="000000"/>
          <w:sz w:val="28"/>
        </w:rPr>
        <w:t>, размеров природных объектов. Различать размеры этих объектов по порядку величины.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Строить чертежи к геометрическим задачам.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Проводить логические рассуждения с использованием геометрических теорем.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Определять пара</w:t>
      </w:r>
      <w:r w:rsidRPr="00300B64">
        <w:rPr>
          <w:rFonts w:ascii="Times New Roman" w:hAnsi="Times New Roman"/>
          <w:color w:val="000000"/>
          <w:sz w:val="28"/>
        </w:rPr>
        <w:t>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Решать задачи на клетчатой бумаге.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Проводить вычисления и находить числовые и </w:t>
      </w:r>
      <w:r w:rsidRPr="00300B64">
        <w:rPr>
          <w:rFonts w:ascii="Times New Roman" w:hAnsi="Times New Roman"/>
          <w:color w:val="000000"/>
          <w:sz w:val="28"/>
        </w:rPr>
        <w:t>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Владеть понятием г</w:t>
      </w:r>
      <w:r w:rsidRPr="00300B64">
        <w:rPr>
          <w:rFonts w:ascii="Times New Roman" w:hAnsi="Times New Roman"/>
          <w:color w:val="000000"/>
          <w:sz w:val="28"/>
        </w:rPr>
        <w:t>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Формулировать определения окружности и круга, хорды и диаметра окружности, пользоваться их свойствами. Уметь применять эти св</w:t>
      </w:r>
      <w:r w:rsidRPr="00300B64">
        <w:rPr>
          <w:rFonts w:ascii="Times New Roman" w:hAnsi="Times New Roman"/>
          <w:color w:val="000000"/>
          <w:sz w:val="28"/>
        </w:rPr>
        <w:t>ойства при решении задач.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</w:t>
      </w:r>
      <w:r w:rsidRPr="00300B64">
        <w:rPr>
          <w:rFonts w:ascii="Times New Roman" w:hAnsi="Times New Roman"/>
          <w:color w:val="000000"/>
          <w:sz w:val="28"/>
        </w:rPr>
        <w:t>льника пересекаются в одной точке.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lastRenderedPageBreak/>
        <w:t>Пользоваться простейшими геометрическими неравенствами, понимать их практический с</w:t>
      </w:r>
      <w:r w:rsidRPr="00300B64">
        <w:rPr>
          <w:rFonts w:ascii="Times New Roman" w:hAnsi="Times New Roman"/>
          <w:color w:val="000000"/>
          <w:sz w:val="28"/>
        </w:rPr>
        <w:t>мысл.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Проводить основные геометрические построения с помощью циркуля и линейки.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00B64">
        <w:rPr>
          <w:rFonts w:ascii="Times New Roman" w:hAnsi="Times New Roman"/>
          <w:b/>
          <w:color w:val="000000"/>
          <w:sz w:val="28"/>
        </w:rPr>
        <w:t>в 8 классе</w:t>
      </w:r>
      <w:r w:rsidRPr="00300B64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Распознавать основные виды четырёхугольников, их элементы, пользоваться их свойствами при решен</w:t>
      </w:r>
      <w:r w:rsidRPr="00300B64">
        <w:rPr>
          <w:rFonts w:ascii="Times New Roman" w:hAnsi="Times New Roman"/>
          <w:color w:val="000000"/>
          <w:sz w:val="28"/>
        </w:rPr>
        <w:t>ии геометрических задач.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Применять свойства точки пересечения медиан треугольника (центра масс) в решении задач.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Владеть понятием средней линии треугольника и трапеции, применять их свойства при решении геометрических задач. Пользоваться теоремой Фалеса и </w:t>
      </w:r>
      <w:r w:rsidRPr="00300B64">
        <w:rPr>
          <w:rFonts w:ascii="Times New Roman" w:hAnsi="Times New Roman"/>
          <w:color w:val="000000"/>
          <w:sz w:val="28"/>
        </w:rPr>
        <w:t>теоремой о пропорциональных отрезках, применять их для решения практических задач.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Применять признаки подобия треугольников в решении геометрических задач.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Пользоваться теоремой Пифагора для решения геометрических и практических задач. Строить математическ</w:t>
      </w:r>
      <w:r w:rsidRPr="00300B64">
        <w:rPr>
          <w:rFonts w:ascii="Times New Roman" w:hAnsi="Times New Roman"/>
          <w:color w:val="000000"/>
          <w:sz w:val="28"/>
        </w:rPr>
        <w:t>ую модель в практических задачах, самостоятельно делать чертёж и находить соответствующие длины.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Вычислять </w:t>
      </w:r>
      <w:r w:rsidRPr="00300B64">
        <w:rPr>
          <w:rFonts w:ascii="Times New Roman" w:hAnsi="Times New Roman"/>
          <w:color w:val="000000"/>
          <w:sz w:val="28"/>
        </w:rPr>
        <w:t>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Владеть понятиями вписанного и центрального угла, использовать теоремы о вписанных угл</w:t>
      </w:r>
      <w:r w:rsidRPr="00300B64">
        <w:rPr>
          <w:rFonts w:ascii="Times New Roman" w:hAnsi="Times New Roman"/>
          <w:color w:val="000000"/>
          <w:sz w:val="28"/>
        </w:rPr>
        <w:t>ах, углах между хордами (секущими) и угле между касательной и хордой при решении геометрических задач.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Применять полученные знания на практике –</w:t>
      </w:r>
      <w:r w:rsidRPr="00300B64">
        <w:rPr>
          <w:rFonts w:ascii="Times New Roman" w:hAnsi="Times New Roman"/>
          <w:color w:val="000000"/>
          <w:sz w:val="28"/>
        </w:rPr>
        <w:t xml:space="preserve">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00B64">
        <w:rPr>
          <w:rFonts w:ascii="Times New Roman" w:hAnsi="Times New Roman"/>
          <w:b/>
          <w:color w:val="000000"/>
          <w:sz w:val="28"/>
        </w:rPr>
        <w:t>в 9 классе</w:t>
      </w:r>
      <w:r w:rsidRPr="00300B64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</w:t>
      </w:r>
      <w:r w:rsidRPr="00300B64">
        <w:rPr>
          <w:rFonts w:ascii="Times New Roman" w:hAnsi="Times New Roman"/>
          <w:color w:val="000000"/>
          <w:sz w:val="28"/>
        </w:rPr>
        <w:t>: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300B64">
        <w:rPr>
          <w:rFonts w:ascii="Times New Roman" w:hAnsi="Times New Roman"/>
          <w:color w:val="000000"/>
          <w:sz w:val="28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Пользоваться формулами п</w:t>
      </w:r>
      <w:r w:rsidRPr="00300B64">
        <w:rPr>
          <w:rFonts w:ascii="Times New Roman" w:hAnsi="Times New Roman"/>
          <w:color w:val="000000"/>
          <w:sz w:val="28"/>
        </w:rPr>
        <w:t>риведения и основным тригонометрическим тождеством для нахождения соотношений между тригонометрическими величинами.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</w:t>
      </w:r>
      <w:r w:rsidRPr="00300B64">
        <w:rPr>
          <w:rFonts w:ascii="Times New Roman" w:hAnsi="Times New Roman"/>
          <w:color w:val="000000"/>
          <w:sz w:val="28"/>
        </w:rPr>
        <w:t xml:space="preserve"> геометрических задач.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</w:t>
      </w:r>
      <w:r w:rsidRPr="00300B64">
        <w:rPr>
          <w:rFonts w:ascii="Times New Roman" w:hAnsi="Times New Roman"/>
          <w:color w:val="000000"/>
          <w:sz w:val="28"/>
        </w:rPr>
        <w:t xml:space="preserve"> задачах. Уметь приводить примеры подобных фигур в окружающем мире.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Пользоваться векторами, понимать их геометрический и физический смысл, применя</w:t>
      </w:r>
      <w:r w:rsidRPr="00300B64">
        <w:rPr>
          <w:rFonts w:ascii="Times New Roman" w:hAnsi="Times New Roman"/>
          <w:color w:val="000000"/>
          <w:sz w:val="28"/>
        </w:rPr>
        <w:t>ть их в решении геометрических и физических задач. Применять скалярное произведение векторов для нахождения длин и углов.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Владеть понятиями правильног</w:t>
      </w:r>
      <w:r w:rsidRPr="00300B64">
        <w:rPr>
          <w:rFonts w:ascii="Times New Roman" w:hAnsi="Times New Roman"/>
          <w:color w:val="000000"/>
          <w:sz w:val="28"/>
        </w:rPr>
        <w:t>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Находить оси (или центры) симметрии фигур, применять движения плоскости в прост</w:t>
      </w:r>
      <w:r w:rsidRPr="00300B64">
        <w:rPr>
          <w:rFonts w:ascii="Times New Roman" w:hAnsi="Times New Roman"/>
          <w:color w:val="000000"/>
          <w:sz w:val="28"/>
        </w:rPr>
        <w:t>ейших случаях.</w:t>
      </w:r>
    </w:p>
    <w:p w:rsidR="00C02962" w:rsidRPr="00300B64" w:rsidRDefault="00903E95">
      <w:pPr>
        <w:spacing w:after="0" w:line="264" w:lineRule="auto"/>
        <w:ind w:firstLine="600"/>
        <w:jc w:val="both"/>
      </w:pPr>
      <w:r w:rsidRPr="00300B64">
        <w:rPr>
          <w:rFonts w:ascii="Times New Roman" w:hAnsi="Times New Roman"/>
          <w:color w:val="000000"/>
          <w:sz w:val="28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C02962" w:rsidRPr="00300B64" w:rsidRDefault="00C02962">
      <w:pPr>
        <w:sectPr w:rsidR="00C02962" w:rsidRPr="00300B64">
          <w:pgSz w:w="11906" w:h="16383"/>
          <w:pgMar w:top="1134" w:right="850" w:bottom="1134" w:left="1701" w:header="720" w:footer="720" w:gutter="0"/>
          <w:cols w:space="720"/>
        </w:sectPr>
      </w:pPr>
    </w:p>
    <w:p w:rsidR="00C02962" w:rsidRDefault="00903E95">
      <w:pPr>
        <w:spacing w:after="0"/>
        <w:ind w:left="120"/>
      </w:pPr>
      <w:bookmarkStart w:id="10" w:name="block-92129328"/>
      <w:bookmarkEnd w:id="8"/>
      <w:r w:rsidRPr="00300B6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</w:t>
      </w:r>
      <w:r>
        <w:rPr>
          <w:rFonts w:ascii="Times New Roman" w:hAnsi="Times New Roman"/>
          <w:b/>
          <w:color w:val="000000"/>
          <w:sz w:val="28"/>
        </w:rPr>
        <w:t xml:space="preserve">АТИЧЕСКОЕ ПЛАНИРОВАНИЕ </w:t>
      </w:r>
    </w:p>
    <w:p w:rsidR="00C02962" w:rsidRDefault="00903E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6"/>
        <w:gridCol w:w="4311"/>
        <w:gridCol w:w="1541"/>
        <w:gridCol w:w="1841"/>
        <w:gridCol w:w="1910"/>
        <w:gridCol w:w="3301"/>
      </w:tblGrid>
      <w:tr w:rsidR="00C0296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2962" w:rsidRDefault="00C02962">
            <w:pPr>
              <w:spacing w:after="0"/>
              <w:ind w:left="135"/>
            </w:pPr>
          </w:p>
        </w:tc>
      </w:tr>
      <w:tr w:rsidR="00C0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</w:tr>
      <w:tr w:rsidR="00C029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https://m.edsoo.ru/SCDUTTDXL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https://m.edsoo.ru/LUWH113V3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Параллельные прямые, сумма углов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https://m.edsoo.ru/C3QIURDV5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https://m.edsoo.ru/ZCZQS49CU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https://m.edsoo.ru/RJJ3LV3V2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2962" w:rsidRDefault="00C02962"/>
        </w:tc>
      </w:tr>
    </w:tbl>
    <w:p w:rsidR="00C02962" w:rsidRDefault="00C02962">
      <w:pPr>
        <w:sectPr w:rsidR="00C0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962" w:rsidRDefault="00903E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4461"/>
        <w:gridCol w:w="1479"/>
        <w:gridCol w:w="1841"/>
        <w:gridCol w:w="1910"/>
        <w:gridCol w:w="3338"/>
      </w:tblGrid>
      <w:tr w:rsidR="00C02962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2962" w:rsidRDefault="00C02962">
            <w:pPr>
              <w:spacing w:after="0"/>
              <w:ind w:left="135"/>
            </w:pPr>
          </w:p>
        </w:tc>
      </w:tr>
      <w:tr w:rsidR="00C0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</w:tr>
      <w:tr w:rsidR="00C0296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https://m.edsoo.ru/ZLR3S4O6D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Теорема Фалеса и теорема о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https://m.edsoo.ru/F8O5ZO9Y8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https://m.edsoo.ru/QLJ1QD0EP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https://m.edsoo.ru/4ZHRPYM8W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Углы в окружности. Вписанные и описанные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https://m.edsoo.ru/J2JOK38GT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https://m.edsoo.ru/LX0AV0G6P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02962" w:rsidRDefault="00C02962"/>
        </w:tc>
      </w:tr>
    </w:tbl>
    <w:p w:rsidR="00C02962" w:rsidRDefault="00C02962">
      <w:pPr>
        <w:sectPr w:rsidR="00C0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962" w:rsidRDefault="00903E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4349"/>
        <w:gridCol w:w="1530"/>
        <w:gridCol w:w="1841"/>
        <w:gridCol w:w="1910"/>
        <w:gridCol w:w="3301"/>
      </w:tblGrid>
      <w:tr w:rsidR="00C02962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2962" w:rsidRDefault="00C02962">
            <w:pPr>
              <w:spacing w:after="0"/>
              <w:ind w:left="135"/>
            </w:pPr>
          </w:p>
        </w:tc>
      </w:tr>
      <w:tr w:rsidR="00C0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</w:tr>
      <w:tr w:rsidR="00C0296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https://m.edsoo.ru/5I72BY40V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https://m.edsoo.ru/T58CWSWSF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https://m.edsoo.ru/X4JFWORCL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https://m.edsoo.ru/I5QMG5AFT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Правильные 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https://m.edsoo.ru/BMBZSAEU5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Движения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https://m.edsoo.ru/8HUM0CSCI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https://m.edsoo.ru/VYL6CQR8P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02962" w:rsidRDefault="00C02962"/>
        </w:tc>
      </w:tr>
    </w:tbl>
    <w:p w:rsidR="00C02962" w:rsidRDefault="00C02962">
      <w:pPr>
        <w:sectPr w:rsidR="00C0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962" w:rsidRDefault="00C02962">
      <w:pPr>
        <w:sectPr w:rsidR="00C0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962" w:rsidRDefault="00903E95">
      <w:pPr>
        <w:spacing w:after="0"/>
        <w:ind w:left="120"/>
      </w:pPr>
      <w:bookmarkStart w:id="11" w:name="block-9212932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02962" w:rsidRDefault="00903E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3454"/>
        <w:gridCol w:w="1170"/>
        <w:gridCol w:w="1841"/>
        <w:gridCol w:w="1910"/>
        <w:gridCol w:w="1347"/>
        <w:gridCol w:w="3399"/>
      </w:tblGrid>
      <w:tr w:rsidR="00C0296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2962" w:rsidRDefault="00C02962">
            <w:pPr>
              <w:spacing w:after="0"/>
              <w:ind w:left="135"/>
            </w:pPr>
          </w:p>
        </w:tc>
      </w:tr>
      <w:tr w:rsidR="00C0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https://m.edsoo.ru/FYDQN6D7B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https://m.edsoo.ru/AXFSLBJZS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https://m.edsoo.ru/4JQRXZTFF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https://m.edsoo.ru/Y8NLG4X31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https://m.edsoo.ru/FHHJZOPSR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https://m.edsoo.ru/76FDZEETM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https://m.edsoo.ru/OYZ9EFVSH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https://m.edsoo.ru/TY9P4SITH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Измерение линейных и угловых величин, вычисление отрезков и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https://m.edsoo.ru/8QM00C762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https://m.edsoo.ru/NBFVSYJO3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Измерение линейных и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>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https://m.edsoo.ru/OP6WEFGYY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https://m.edsoo.ru/NPPL0G5EH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https://m.edsoo.ru/GX8JQNIK9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Периметр и площадь фигур,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https://m.edsoo.ru/9MHUYBG0D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https://m.edsoo.ru/MU5TOG8Y7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https://m.edsoo.ru/TC7ZNSARE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https://m.edsoo.ru/U8PZ6RWCD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https://m.edsoo.ru/RXS1ZCFR6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https://m.edsoo.ru/3MK84J0NX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https://m.edsoo.ru/2U0ROIT74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https://m.edsoo.ru/4YT8EHG0E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https://m.edsoo.ru/58MY4YNBR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https://m.edsoo.ru/6RUL5XGO7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https://m.edsoo.ru/7THH7WFDK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Свойство медианы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https://m.edsoo.ru/WQ8PN65M7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https://m.edsoo.ru/25HEXJLK4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https://m.edsoo.ru/96QU7CN8V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https://m.edsoo.ru/FENF06VFC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https://m.edsoo.ru/E4VPAPN4Z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https://m.edsoo.ru/0EXBPKRZE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https://m.edsoo.ru/O8X71FYQW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https://m.edsoo.ru/0K379K43S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https://m.edsoo.ru/MGKELG3AM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https://m.edsoo.ru/8OCYEDVQ0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https://m.edsoo.ru/ZZCJV3TUY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https://m.edsoo.ru/4LJVWGMSU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https://m.edsoo.ru/KIFI1JI0A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https://m.edsoo.ru/VHBHZQ90O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https://m.edsoo.ru/2HLKI1J6L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https://m.edsoo.ru/UDZCNQXRV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Накрест лежащие,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https://m.edsoo.ru/F9UDW75LA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https://m.edsoo.ru/MSOJ5Z1W4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https://m.edsoo.ru/TT46BAY6X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https://m.edsoo.ru/11C9C3FTN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https://m.edsoo.ru/5O0H6FMBS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https://m.edsoo.ru/S3LGUTY32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https://m.edsoo.ru/7M6DQD7M4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https://m.edsoo.ru/MNJ0CGH9L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https://m.edsoo.ru/DGCCJQFIY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"Параллельные прямые, сумма углов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https://m.edsoo.ru/HGF5RMBXO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Окружность, хорды и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>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https://m.edsoo.ru/AQH5UB50U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Касательная к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https://m.edsoo.ru/1161GKK6L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https://m.edsoo.ru/4FQG2Z4GY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https://m.edsoo.ru/8F1WSCRHY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https://m.edsoo.ru/0YDXH3QT6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https://m.edsoo.ru/XG4WU50IJ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https://m.edsoo.ru/A2LBET3LC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https://m.edsoo.ru/9Y4O4U31E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https://m.edsoo.ru/YZ7O6NC2Z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https://m.edsoo.ru/45SV5HTZC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https://m.edsoo.ru/0WUW4K8WS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https://m.edsoo.ru/WIZ0A7F77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https://m.edsoo.ru/HIY744ST2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https://m.edsoo.ru/OPUFPXM6G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https://m.edsoo.ru/075BG25NP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https://m.edsoo.ru/DQXGRPV72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знаний основных понятий и методов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https://m.edsoo.ru/5PJ6SGBRB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https://m.edsoo.ru/EHZ8LPE7B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962" w:rsidRDefault="00C02962"/>
        </w:tc>
      </w:tr>
    </w:tbl>
    <w:p w:rsidR="00C02962" w:rsidRDefault="00C02962">
      <w:pPr>
        <w:sectPr w:rsidR="00C0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962" w:rsidRDefault="00903E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3585"/>
        <w:gridCol w:w="1108"/>
        <w:gridCol w:w="1841"/>
        <w:gridCol w:w="1910"/>
        <w:gridCol w:w="1347"/>
        <w:gridCol w:w="3423"/>
      </w:tblGrid>
      <w:tr w:rsidR="00C0296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2962" w:rsidRDefault="00C02962">
            <w:pPr>
              <w:spacing w:after="0"/>
              <w:ind w:left="135"/>
            </w:pPr>
          </w:p>
        </w:tc>
      </w:tr>
      <w:tr w:rsidR="00C0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https://m.edsoo.ru/6OU99XROP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https://m.edsoo.ru/XFHDJOUA1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https://m.edsoo.ru/ETRJP7PJH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https://m.edsoo.ru/3V04F0MOZ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https://m.edsoo.ru/W3KUZ89O1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https://m.edsoo.ru/A685LBYSB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https://m.edsoo.ru/XGNLG6PX3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Равнобокая и прямоугольная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https://m.edsoo.ru/SX9DDBQCM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https://m.edsoo.ru/335Z3IVAZ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https://m.edsoo.ru/T82GVAQ4U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https://m.edsoo.ru/XTE9B6TQ3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https://m.edsoo.ru/KQJCP1RMA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https://m.edsoo.ru/HCAMY3QA5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https://m.edsoo.ru/T6VV7A20Y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https://m.edsoo.ru/HYP7V4LMK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https://m.edsoo.ru/3GWNZHZ30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https://m.edsoo.ru/BNZI3SK2N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https://m.edsoo.ru/B8JKYR3P7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https://m.edsoo.ru/8C2KXD2IG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https://m.edsoo.ru/3AG2K031F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https://m.edsoo.ru/T2WKBAD0H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https://m.edsoo.ru/EVX4D7DND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https://m.edsoo.ru/5H1VEF8DT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https://m.edsoo.ru/F6ILCOMTB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https://m.edsoo.ru/PZZM4XO9B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Применение подобия при решении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https://m.edsoo.ru/QRZM5VWGA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https://m.edsoo.ru/VY8PN8XF8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https://m.edsoo.ru/EHME5PRXZ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https://m.edsoo.ru/7LCMID6RJ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https://m.edsoo.ru/J00M8KQJF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https://m.edsoo.ru/898HYV851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https://m.edsoo.ru/879ITDCNE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Формулы для площади треугольника,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https://m.edsoo.ru/AV97XBVUW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https://m.edsoo.ru/SI68OAV8I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Площади фигур на клетчатой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https://m.edsoo.ru/G4JM76PBP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https://m.edsoo.ru/KVCET1HHC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https://m.edsoo.ru/C9JXO9W61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https://m.edsoo.ru/CFH6PRHO5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практическим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https://m.edsoo.ru/N24T6XFF0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https://m.edsoo.ru/A8WEVCBCR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https://m.edsoo.ru/RKHOIBMJM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https://m.edsoo.ru/MY0NLH9NK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https://m.edsoo.ru/YVPOOMYNZ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https://m.edsoo.ru/2LKVD1853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https://m.edsoo.ru/YW8Q15GKD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https://m.edsoo.ru/813M9DZJ1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Определение тригонометрических функций острого угла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https://m.edsoo.ru/6A9U6XM04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https://m.edsoo.ru/2QDXH1YZ5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https://m.edsoo.ru/N6342X4EH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тригонометрическое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https://m.edsoo.ru/Z90FW4KDD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https://m.edsoo.ru/UTLIP99RE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Вписанные и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https://m.edsoo.ru/EI5FI79UD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https://m.edsoo.ru/43MAHH6UG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https://m.edsoo.ru/3ZZGB0BNG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https://m.edsoo.ru/L94GFIER7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https://m.edsoo.ru/CEBZS8M13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Вписанные и описанные четырёхугольники, их признаки и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https://m.edsoo.ru/EF64M7KVW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https://m.edsoo.ru/X56Y75XJ3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https://m.edsoo.ru/4IKJ0GXSD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Применение свойств вписанных и описанных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>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https://m.edsoo.ru/FDUOS6UKR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https://m.edsoo.ru/16MMU1G86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https://m.edsoo.ru/HNR974IO4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https://m.edsoo.ru/3CXC3IA4I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https://m.edsoo.ru/C9VEDRQZJ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https://m.edsoo.ru/CH0829ZLJ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https://m.edsoo.ru/1ERGJKPU6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https://m.edsoo.ru/J7Z8ZK4IE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https://m.edsoo.ru/BHTMJS7YA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962" w:rsidRDefault="00C02962"/>
        </w:tc>
      </w:tr>
    </w:tbl>
    <w:p w:rsidR="00C02962" w:rsidRDefault="00C02962">
      <w:pPr>
        <w:sectPr w:rsidR="00C0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962" w:rsidRDefault="00903E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3632"/>
        <w:gridCol w:w="1115"/>
        <w:gridCol w:w="1841"/>
        <w:gridCol w:w="1910"/>
        <w:gridCol w:w="1347"/>
        <w:gridCol w:w="3362"/>
      </w:tblGrid>
      <w:tr w:rsidR="00C0296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2962" w:rsidRDefault="00C02962">
            <w:pPr>
              <w:spacing w:after="0"/>
              <w:ind w:left="135"/>
            </w:pPr>
          </w:p>
        </w:tc>
      </w:tr>
      <w:tr w:rsidR="00C02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2962" w:rsidRDefault="00C02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2962" w:rsidRDefault="00C02962"/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https://m.edsoo.ru/CD1X6AAL2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https://m.edsoo.ru/0BNBY3J2Q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https://m.edsoo.ru/RHIDMBXJ5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https://m.edsoo.ru/K9M41J37R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https://m.edsoo.ru/JUPIR2ISZ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https://m.edsoo.ru/ANH6PT9I7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https://m.edsoo.ru/4LWCLZGKB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https://m.edsoo.ru/6NO2CEW1N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https://m.edsoo.ru/3ILX8JCNG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https://m.edsoo.ru/KJ889IJVV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https://m.edsoo.ru/A8EP9BMX8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https://m.edsoo.ru/992MSU6ZU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https://m.edsoo.ru/DH52RQGDI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Практическое применение теорем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https://m.edsoo.ru/6N7QYFLH7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https://m.edsoo.ru/JXOUN27RH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https://m.edsoo.ru/TK6LFSOQC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https://m.edsoo.ru/WPA4QQNZN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https://m.edsoo.ru/6WZ4YF0AQ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https://m.edsoo.ru/LFK1UZATS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https://m.edsoo.ru/KLRAL11S8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https://m.edsoo.ru/LYNT6HMD8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хорд, теорема о произведении отрезков секущих,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https://m.edsoo.ru/UJ0EI9T2A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https://m.edsoo.ru/TOB48A8CV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https://m.edsoo.ru/RTSQ4CQSP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https://m.edsoo.ru/VULVGR288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https://m.edsoo.ru/0949LL15C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Определение векторов. Физический и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https://m.edsoo.ru/J3CES39AE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https://m.edsoo.ru/KGY8I1BY7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https://m.edsoo.ru/LDRAMZ9Y7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https://m.edsoo.ru/DOG688O4Y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https://m.edsoo.ru/J2TDGKRE0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https://m.edsoo.ru/IJYKUMLBW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https://m.edsoo.ru/0UDML31UP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Скалярное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https://m.edsoo.ru/AADOETIFV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https://m.edsoo.ru/2JR4517AI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https://m.edsoo.ru/AMZ5CARLT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https://m.edsoo.ru/XJGOFOJ9I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https://m.edsoo.ru/XRY0SPMO0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https://m.edsoo.ru/MHQLIZYYO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https://m.edsoo.ru/9IUZRULTD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https://m.edsoo.ru/8I0UXVNZK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https://m.edsoo.ru/94M1DDAX9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https://m.edsoo.ru/DRGH38D3G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Метод координат при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https://m.edsoo.ru/1AMXQ157N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https://m.edsoo.ru/XFTU86O2I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https://m.edsoo.ru/SS4ULS6P3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https://m.edsoo.ru/WRGPEQB3J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https://m.edsoo.ru/D0LCSQMPG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https://m.edsoo.ru/2T61GISCK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https://m.edsoo.ru/9D2XNUVZB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https://m.edsoo.ru/SOYASAM3K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https://m.edsoo.ru/693M9FRD2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https://m.edsoo.ru/5ERUOY0F5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https://m.edsoo.ru/8TYSLUQX0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https://m.edsoo.ru/YMASE5DLX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https://m.edsoo.ru/4ZNZMHHVZ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https://m.edsoo.ru/WWY1N8IZE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https://m.edsoo.ru/F1QJ8OWZA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https://m.edsoo.ru/D51X77IR1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https://m.edsoo.ru/GMG7L5683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https://m.edsoo.ru/WRRE97U1Q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https://m.edsoo.ru/RNUG3U5AL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Измерение 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https://m.edsoo.ru/MDGLRIQ00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Параллельные и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https://m.edsoo.ru/EFTNXPQ2E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https://m.edsoo.ru/BV4CRATOO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https://m.edsoo.ru/M0GX4YGQ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https://m.edsoo.ru/EU9L2Q7GV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2962" w:rsidRDefault="00C029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https://m.edsoo.ru/0GT7I3W64</w:t>
              </w:r>
            </w:hyperlink>
          </w:p>
        </w:tc>
      </w:tr>
      <w:tr w:rsidR="00C02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135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962" w:rsidRDefault="00C02962"/>
        </w:tc>
      </w:tr>
    </w:tbl>
    <w:p w:rsidR="00C02962" w:rsidRDefault="00C02962">
      <w:pPr>
        <w:sectPr w:rsidR="00C0296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_GoBack"/>
      <w:bookmarkEnd w:id="12"/>
    </w:p>
    <w:p w:rsidR="00C02962" w:rsidRDefault="00C02962">
      <w:pPr>
        <w:sectPr w:rsidR="00C02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962" w:rsidRPr="00300B64" w:rsidRDefault="00903E95">
      <w:pPr>
        <w:spacing w:before="199" w:after="199" w:line="336" w:lineRule="auto"/>
        <w:ind w:left="120"/>
      </w:pPr>
      <w:bookmarkStart w:id="13" w:name="block-92129330"/>
      <w:bookmarkEnd w:id="11"/>
      <w:r w:rsidRPr="00300B64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C02962" w:rsidRPr="00300B64" w:rsidRDefault="00C02962">
      <w:pPr>
        <w:spacing w:before="199" w:after="199" w:line="336" w:lineRule="auto"/>
        <w:ind w:left="120"/>
      </w:pPr>
    </w:p>
    <w:p w:rsidR="00C02962" w:rsidRDefault="00903E9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02962" w:rsidRDefault="00C0296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272"/>
            </w:pPr>
            <w:r w:rsidRPr="00300B6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029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геометрические фигуры, определять их взаимное расположение, изображать геометрические фигуры, выполнять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C029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Делать грубую оценку линейных и угловых величин предметов в реальной жизни, размеров природных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размеры этих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по порядку величины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Строить чертежи к геометрическим задачам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Пользоваться признаками равенства треугольников, использовать признаки и свойства равнобедренных треугольников при решении задач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Проводить логические рассуждения с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использованием геометрических теорем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Определять параллельность прямых с помощью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Решать задачи на клетчатой бумаге</w:t>
            </w:r>
          </w:p>
        </w:tc>
      </w:tr>
      <w:tr w:rsidR="00C029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Проводить вычисления и находить числовые и буквенные значения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углов в геометрических задачах с использованием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суммы углов треугольников и многоугольников, свойств углов, образованных при пересечении двух параллельных прямых секущей. </w:t>
            </w:r>
            <w:r>
              <w:rPr>
                <w:rFonts w:ascii="Times New Roman" w:hAnsi="Times New Roman"/>
                <w:color w:val="000000"/>
                <w:sz w:val="24"/>
              </w:rPr>
              <w:t>Решать практические задачи на нахождение углов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6.10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Владеть понятием геометрического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C029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Формулировать определения окружности и круга, хорды и диаметра окружности, пользоваться их свойствами. </w:t>
            </w:r>
            <w:r>
              <w:rPr>
                <w:rFonts w:ascii="Times New Roman" w:hAnsi="Times New Roman"/>
                <w:color w:val="000000"/>
                <w:sz w:val="24"/>
              </w:rPr>
              <w:t>Уметь применять эти свойства пр</w:t>
            </w:r>
            <w:r>
              <w:rPr>
                <w:rFonts w:ascii="Times New Roman" w:hAnsi="Times New Roman"/>
                <w:color w:val="000000"/>
                <w:sz w:val="24"/>
              </w:rPr>
              <w:t>и решении задач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ка пересекаются в одной точке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Владеть понятием касательной к окружности, пользоваться теоремой о перпендикулярности касательной и радиуса, проведённого к точке касания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Пользоваться простейшими геометрическими неравенствами, понимать их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практический смысл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Проводить основные геометрические построения с помощью циркуля и линейки</w:t>
            </w:r>
          </w:p>
        </w:tc>
      </w:tr>
    </w:tbl>
    <w:p w:rsidR="00C02962" w:rsidRPr="00300B64" w:rsidRDefault="00C02962">
      <w:pPr>
        <w:spacing w:after="0"/>
        <w:ind w:left="120"/>
      </w:pPr>
    </w:p>
    <w:p w:rsidR="00C02962" w:rsidRDefault="00903E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02962" w:rsidRDefault="00C0296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272"/>
            </w:pPr>
            <w:r w:rsidRPr="00300B6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029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Распознавать основные виды четырёхугольников, их элементы, пользоваться их свойствами при решении геометрических задач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Владеть понятием средней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линии треугольника и трапеции, применять их свойства при решении геометрических задач.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>Пользоваться теоремой Фалеса и теоремой о пропорциональных отрезках, применять их для решения практических задач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Применять признаки подобия треугольников в решении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геометрических задач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</w:t>
            </w:r>
          </w:p>
        </w:tc>
      </w:tr>
      <w:tr w:rsidR="00C029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Владеть понятиями синуса, кос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инуса и тангенса острого 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Пользоваться этими понятиями для решения практических задач</w:t>
            </w:r>
          </w:p>
        </w:tc>
      </w:tr>
      <w:tr w:rsidR="00C029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Вычислять (различными способами) площадь треугольника и площади многоугольных фигур (пользуясь, где необходимо, калькулятором). </w:t>
            </w:r>
            <w:r>
              <w:rPr>
                <w:rFonts w:ascii="Times New Roman" w:hAnsi="Times New Roman"/>
                <w:color w:val="000000"/>
                <w:sz w:val="24"/>
              </w:rPr>
              <w:t>Прим</w:t>
            </w:r>
            <w:r>
              <w:rPr>
                <w:rFonts w:ascii="Times New Roman" w:hAnsi="Times New Roman"/>
                <w:color w:val="000000"/>
                <w:sz w:val="24"/>
              </w:rPr>
              <w:t>енять полученные умения в практических задачах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Владеть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понятием описанного четырёхугольника, применять свойства описанного четырёхугольника при решении задач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ем подобия и тригонометрии (пользуясь, где необходимо, калькулятором)</w:t>
            </w:r>
          </w:p>
        </w:tc>
      </w:tr>
    </w:tbl>
    <w:p w:rsidR="00C02962" w:rsidRPr="00300B64" w:rsidRDefault="00C02962">
      <w:pPr>
        <w:spacing w:after="0"/>
        <w:ind w:left="120"/>
      </w:pPr>
    </w:p>
    <w:p w:rsidR="00C02962" w:rsidRDefault="00903E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02962" w:rsidRDefault="00C0296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272"/>
            </w:pPr>
            <w:r w:rsidRPr="00300B6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029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Знать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функции острых углов, находить с их помощью различные элементы прямоугольного треугольника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>(«решение прямоугольных треугольников»). Находить (с помощью калькулятора) длины и углы для нетабличных значений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Пользоваться формулами приве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дения и основным тригонометрическим тождеством для нахождения соотношений между тригонометрическими величинами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геометрических задач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ских задачах. Уметь приводить примеры подобных фигур в окружающем мире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Пользоваться теоремами о произведении отрезков хорд, о произведении отрезков секущих, о квадрате касательной</w:t>
            </w:r>
          </w:p>
        </w:tc>
      </w:tr>
      <w:tr w:rsidR="00C029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Пользоваться векторами, понимать их геометрический и физический см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ысл, применять их в решении геометрических и физических задач.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скалярное произведение векторов для нахождения длин и углов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C029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Владеть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понятиями правильного многоугольника, длины окружности, длины дуги окружности и радианной меры угла, уметь вычислять площадь круга и его частей.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умения в практических задачах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Находить оси или центры симметрии фигур, применять движ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ения плоскости в простейших случаях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>калькулятором)</w:t>
            </w:r>
          </w:p>
        </w:tc>
      </w:tr>
    </w:tbl>
    <w:p w:rsidR="00C02962" w:rsidRPr="00300B64" w:rsidRDefault="00C02962">
      <w:pPr>
        <w:spacing w:after="0"/>
        <w:ind w:left="120"/>
      </w:pPr>
    </w:p>
    <w:p w:rsidR="00C02962" w:rsidRPr="00300B64" w:rsidRDefault="00C02962">
      <w:pPr>
        <w:sectPr w:rsidR="00C02962" w:rsidRPr="00300B64">
          <w:pgSz w:w="11906" w:h="16383"/>
          <w:pgMar w:top="1134" w:right="850" w:bottom="1134" w:left="1701" w:header="720" w:footer="720" w:gutter="0"/>
          <w:cols w:space="720"/>
        </w:sectPr>
      </w:pPr>
    </w:p>
    <w:p w:rsidR="00C02962" w:rsidRDefault="00903E95">
      <w:pPr>
        <w:spacing w:before="199" w:after="199" w:line="336" w:lineRule="auto"/>
        <w:ind w:left="120"/>
      </w:pPr>
      <w:bookmarkStart w:id="14" w:name="block-9212933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02962" w:rsidRDefault="00C02962">
      <w:pPr>
        <w:spacing w:after="0"/>
        <w:ind w:left="120"/>
      </w:pPr>
    </w:p>
    <w:p w:rsidR="00C02962" w:rsidRDefault="00903E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02962" w:rsidRDefault="00C02962">
      <w:pPr>
        <w:spacing w:before="199" w:after="199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8037"/>
      </w:tblGrid>
      <w:tr w:rsidR="00C0296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296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0296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Начальные понятия геометрии. Точка, прямая, отрезок, луч. Угол. Виды углов. Вертикальные и смежные углы.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Биссектриса угла. Ломаная,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Параллельность и перпендикулярность прямых</w:t>
            </w:r>
          </w:p>
        </w:tc>
      </w:tr>
      <w:tr w:rsidR="00C02962" w:rsidRPr="00300B6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Симметричные фигуры. Основные свойства осевой симметрии. Примеры симметрии в окружающем мире</w:t>
            </w:r>
          </w:p>
        </w:tc>
      </w:tr>
      <w:tr w:rsidR="00C02962" w:rsidRPr="00300B6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Основные построения с помощью циркуля и линейки. Треугольник. Высота, медиана, биссектриса, их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</w:tr>
      <w:tr w:rsidR="00C02962" w:rsidRPr="00300B6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Равнобедренный и равносторонний треугольники. Неравенство треугольника</w:t>
            </w:r>
          </w:p>
        </w:tc>
      </w:tr>
      <w:tr w:rsidR="00C0296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Свойства и признаки равнобедренного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треугольников</w:t>
            </w:r>
          </w:p>
        </w:tc>
      </w:tr>
      <w:tr w:rsidR="00C02962" w:rsidRPr="00300B6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Свойства и признаки параллельных прямых. Сумма углов треугольника. Внешние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углы треугольника</w:t>
            </w:r>
          </w:p>
        </w:tc>
      </w:tr>
      <w:tr w:rsidR="00C0296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Прямоугольный треугольник. Свойство медианы прямоугольного треугольника, проведённой к гипотенузе.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треугольников. Прямоугольный треугольник с углом в 30°</w:t>
            </w:r>
          </w:p>
        </w:tc>
      </w:tr>
      <w:tr w:rsidR="00C0296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Неравенства в геометрии: неравенство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треугольника, неравенство о длине ломаной, теорема о большем угле и большей стороне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наклонная</w:t>
            </w:r>
          </w:p>
        </w:tc>
      </w:tr>
      <w:tr w:rsidR="00C02962" w:rsidRPr="00300B6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C0296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Окружность и круг, хорда и диаметр, их свойства. Взаимное расположение окружности и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Касательная и секущая к окружности</w:t>
            </w:r>
          </w:p>
        </w:tc>
      </w:tr>
      <w:tr w:rsidR="00C02962" w:rsidRPr="00300B6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C02962" w:rsidRPr="00300B64" w:rsidRDefault="00C02962">
      <w:pPr>
        <w:spacing w:after="0"/>
        <w:ind w:left="120"/>
      </w:pPr>
    </w:p>
    <w:p w:rsidR="00C02962" w:rsidRDefault="00903E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02962" w:rsidRDefault="00C0296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8036"/>
      </w:tblGrid>
      <w:tr w:rsidR="00C02962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2962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02962" w:rsidRPr="00300B6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Четырёхугольники. Параллелограмм, его признаки и свойства</w:t>
            </w:r>
          </w:p>
        </w:tc>
      </w:tr>
      <w:tr w:rsidR="00C02962" w:rsidRPr="00300B6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Прямоугольник, ромб, квадрат, их признаки и свойства</w:t>
            </w:r>
          </w:p>
        </w:tc>
      </w:tr>
      <w:tr w:rsidR="00C02962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Трапеция, равнобокая трапеция, её свойства и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Прямоугольная трапеция</w:t>
            </w:r>
          </w:p>
        </w:tc>
      </w:tr>
      <w:tr w:rsidR="00C02962" w:rsidRPr="00300B6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C02962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Средние линии треугольника и трапеции. </w:t>
            </w:r>
            <w:r>
              <w:rPr>
                <w:rFonts w:ascii="Times New Roman" w:hAnsi="Times New Roman"/>
                <w:color w:val="000000"/>
                <w:sz w:val="24"/>
              </w:rPr>
              <w:t>Центр масс треугольника</w:t>
            </w:r>
          </w:p>
        </w:tc>
      </w:tr>
      <w:tr w:rsidR="00C02962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Подобие треугольников, коэффициент подобия. Признаки подобия треугольников.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</w:t>
            </w:r>
            <w:r>
              <w:rPr>
                <w:rFonts w:ascii="Times New Roman" w:hAnsi="Times New Roman"/>
                <w:color w:val="000000"/>
                <w:sz w:val="24"/>
              </w:rPr>
              <w:t>ние подобия при решении практических задач</w:t>
            </w:r>
          </w:p>
        </w:tc>
      </w:tr>
      <w:tr w:rsidR="00C02962" w:rsidRPr="00300B6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параллелограмма, ромба и трапеции</w:t>
            </w:r>
          </w:p>
        </w:tc>
      </w:tr>
      <w:tr w:rsidR="00C02962" w:rsidRPr="00300B6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фигур. Отношение площадей подобных фигур</w:t>
            </w:r>
          </w:p>
        </w:tc>
      </w:tr>
      <w:tr w:rsidR="00C02962" w:rsidRPr="00300B6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Вычисление площадей треугольников и многоугольников на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клетчатой бумаге</w:t>
            </w:r>
          </w:p>
        </w:tc>
      </w:tr>
      <w:tr w:rsidR="00C02962" w:rsidRPr="00300B6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C02962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Синус, косинус, тангенс острого 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тождество. Тригонометрические функции углов в 30°, 45°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60°</w:t>
            </w:r>
          </w:p>
        </w:tc>
      </w:tr>
      <w:tr w:rsidR="00C02962" w:rsidRPr="00300B6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хордой. Углы между хордами и секущими</w:t>
            </w:r>
          </w:p>
        </w:tc>
      </w:tr>
      <w:tr w:rsidR="00C02962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</w:t>
            </w:r>
          </w:p>
        </w:tc>
      </w:tr>
      <w:tr w:rsidR="00C02962" w:rsidRPr="00300B64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C02962" w:rsidRPr="00300B64" w:rsidRDefault="00C02962">
      <w:pPr>
        <w:spacing w:after="0"/>
        <w:ind w:left="120"/>
      </w:pPr>
    </w:p>
    <w:p w:rsidR="00C02962" w:rsidRDefault="00903E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C02962" w:rsidRDefault="00C0296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Синус, косинус, тангенс углов от 0 до 180°. Основное тригонометрическое тождество. Формулы приведения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Решение треугольников. Теорема косинусов и теорема синусов. Решение практических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задач с использованием теоремы косинусов и теоремы синусов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Преобразование подобия. Подобие соответственных элементов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теоремы о произведении отрезков секущих, теорема о квадрате касательной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Вектор, длина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(модуль) вектора, сонаправленные векторы, противоположно направленные векторы, коллинеарность векторов, равенство векторов, операции над векторами.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Координаты вектора. Скалярное произведение векторов,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применение для нахождения длин и углов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плоскости. Уравнения прямой и окружности в координатах, пересечение окружностей и прямых. </w:t>
            </w:r>
            <w:r>
              <w:rPr>
                <w:rFonts w:ascii="Times New Roman" w:hAnsi="Times New Roman"/>
                <w:color w:val="000000"/>
                <w:sz w:val="24"/>
              </w:rPr>
              <w:t>Метод координат и его применение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Длина окружности. Градусная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и радианная мера угла, вычисление длин дуг окружностей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Движения плоскости и внутренние симметрии фигур (элементарные представления).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перенос. Поворот</w:t>
            </w:r>
          </w:p>
        </w:tc>
      </w:tr>
    </w:tbl>
    <w:p w:rsidR="00C02962" w:rsidRDefault="00C02962">
      <w:pPr>
        <w:spacing w:after="0"/>
        <w:ind w:left="120"/>
      </w:pPr>
    </w:p>
    <w:p w:rsidR="00C02962" w:rsidRDefault="00C02962">
      <w:pPr>
        <w:sectPr w:rsidR="00C02962">
          <w:pgSz w:w="11906" w:h="16383"/>
          <w:pgMar w:top="1134" w:right="850" w:bottom="1134" w:left="1701" w:header="720" w:footer="720" w:gutter="0"/>
          <w:cols w:space="720"/>
        </w:sectPr>
      </w:pPr>
    </w:p>
    <w:p w:rsidR="00C02962" w:rsidRPr="00300B64" w:rsidRDefault="00903E95">
      <w:pPr>
        <w:spacing w:before="199" w:after="199" w:line="336" w:lineRule="auto"/>
        <w:ind w:left="120"/>
      </w:pPr>
      <w:bookmarkStart w:id="15" w:name="block-92129333"/>
      <w:bookmarkEnd w:id="14"/>
      <w:r w:rsidRPr="00300B64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МАТЕМАТИКЕ </w:t>
      </w:r>
      <w:r w:rsidRPr="00300B64">
        <w:rPr>
          <w:rFonts w:ascii="Times New Roman" w:hAnsi="Times New Roman"/>
          <w:b/>
          <w:color w:val="000000"/>
          <w:sz w:val="28"/>
        </w:rPr>
        <w:t>ТРЕБОВАНИЯ К РЕЗУЛЬТАТАМ ОСВОЕНИЯ ОСНОВНОЙ ОБРАЗОВАТЕЛЬНОЙ ПРОГРАММЫ ОСНОВНОГО ОБЩЕГО ОБРАЗОВАНИЯ</w:t>
      </w:r>
    </w:p>
    <w:p w:rsidR="00C02962" w:rsidRPr="00300B64" w:rsidRDefault="00C02962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272"/>
            </w:pPr>
            <w:r w:rsidRPr="00300B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/>
              <w:ind w:left="272"/>
            </w:pPr>
            <w:r w:rsidRPr="00300B6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</w:t>
            </w:r>
            <w:r w:rsidRPr="00300B64">
              <w:rPr>
                <w:rFonts w:ascii="Times New Roman" w:hAnsi="Times New Roman"/>
                <w:b/>
                <w:color w:val="000000"/>
                <w:sz w:val="24"/>
              </w:rPr>
              <w:t xml:space="preserve">нове ФГОС 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описания реальных процессов и явлений, при решении задач из других учебных предметов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ть высказывания и отрицания высказываний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слений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одной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Умение оперировать понятиям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ами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жизни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торонний треугольники, прямоугольный треугольник, медиана, биссектриса и высота треугольника, четырёхугольник,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равенство фигур, равенство треугольников; параллельность и перпендикулярность прямых, угол между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Умение опер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Умение изображать плоские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теристики реальных процессов и явлений; умение распознавать изменчивые величины в окружающем мире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случайный опыт (случайный эксперимент), элементарное событие (элементарный исход) случайного опыта, случайное событие,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C02962" w:rsidRPr="00300B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36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ы математических открытий и их авторов в отечественной и всемирной истории</w:t>
            </w:r>
          </w:p>
        </w:tc>
      </w:tr>
    </w:tbl>
    <w:p w:rsidR="00C02962" w:rsidRPr="00300B64" w:rsidRDefault="00C02962">
      <w:pPr>
        <w:sectPr w:rsidR="00C02962" w:rsidRPr="00300B64">
          <w:pgSz w:w="11906" w:h="16383"/>
          <w:pgMar w:top="1134" w:right="850" w:bottom="1134" w:left="1701" w:header="720" w:footer="720" w:gutter="0"/>
          <w:cols w:space="720"/>
        </w:sectPr>
      </w:pPr>
    </w:p>
    <w:p w:rsidR="00C02962" w:rsidRPr="00300B64" w:rsidRDefault="00903E95">
      <w:pPr>
        <w:spacing w:before="199" w:after="199" w:line="336" w:lineRule="auto"/>
        <w:ind w:left="120"/>
      </w:pPr>
      <w:bookmarkStart w:id="16" w:name="block-92129334"/>
      <w:bookmarkEnd w:id="15"/>
      <w:r w:rsidRPr="00300B64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C02962" w:rsidRPr="00300B64" w:rsidRDefault="00C02962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272"/>
            </w:pPr>
            <w:r w:rsidRPr="00300B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Натуральные и целые числа. Признаки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>делимости целых чисел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сложных </w:t>
            </w:r>
            <w:r w:rsidRPr="00300B64"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both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</w:t>
            </w:r>
            <w:r>
              <w:rPr>
                <w:rFonts w:ascii="Times New Roman" w:hAnsi="Times New Roman"/>
                <w:color w:val="000000"/>
                <w:sz w:val="24"/>
              </w:rPr>
              <w:t>именьшее значение функции на промежутке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02962" w:rsidRPr="00300B6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Pr="00300B64" w:rsidRDefault="00903E95">
            <w:pPr>
              <w:spacing w:after="0" w:line="360" w:lineRule="auto"/>
              <w:ind w:left="314"/>
            </w:pPr>
            <w:r w:rsidRPr="00300B64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C0296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2962" w:rsidRDefault="00903E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C02962" w:rsidRDefault="00C02962">
      <w:pPr>
        <w:spacing w:after="0" w:line="336" w:lineRule="auto"/>
        <w:ind w:left="120"/>
      </w:pPr>
    </w:p>
    <w:p w:rsidR="00C02962" w:rsidRDefault="00C02962">
      <w:pPr>
        <w:sectPr w:rsidR="00C02962">
          <w:pgSz w:w="11906" w:h="16383"/>
          <w:pgMar w:top="1134" w:right="850" w:bottom="1134" w:left="1701" w:header="720" w:footer="720" w:gutter="0"/>
          <w:cols w:space="720"/>
        </w:sectPr>
      </w:pPr>
    </w:p>
    <w:p w:rsidR="00C02962" w:rsidRDefault="00903E95">
      <w:pPr>
        <w:spacing w:after="0"/>
        <w:ind w:left="120"/>
      </w:pPr>
      <w:bookmarkStart w:id="17" w:name="block-9212933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02962" w:rsidRDefault="00903E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02962" w:rsidRPr="00300B64" w:rsidRDefault="00903E95">
      <w:pPr>
        <w:spacing w:after="0" w:line="480" w:lineRule="auto"/>
        <w:ind w:left="120"/>
      </w:pPr>
      <w:bookmarkStart w:id="18" w:name="acdc3876-571e-4ea9-a1d0-6bf3dde3985b"/>
      <w:r w:rsidRPr="00300B64">
        <w:rPr>
          <w:rFonts w:ascii="Times New Roman" w:hAnsi="Times New Roman"/>
          <w:color w:val="000000"/>
          <w:sz w:val="28"/>
        </w:rPr>
        <w:t>• Математика. Геометрия: 7 - 9-е классы: базовый уровень: учебник; 14-е издание, переработанное Атанасян Л.С., Бутузов В.Ф., Кадомцев С.Б. и др. Акционерное общество «Издательство «Просвещение»</w:t>
      </w:r>
      <w:bookmarkEnd w:id="18"/>
    </w:p>
    <w:p w:rsidR="00C02962" w:rsidRPr="00300B64" w:rsidRDefault="00C02962">
      <w:pPr>
        <w:spacing w:after="0" w:line="480" w:lineRule="auto"/>
        <w:ind w:left="120"/>
      </w:pPr>
    </w:p>
    <w:p w:rsidR="00C02962" w:rsidRPr="00300B64" w:rsidRDefault="00C02962">
      <w:pPr>
        <w:spacing w:after="0"/>
        <w:ind w:left="120"/>
      </w:pPr>
    </w:p>
    <w:p w:rsidR="00C02962" w:rsidRPr="00300B64" w:rsidRDefault="00903E95">
      <w:pPr>
        <w:spacing w:after="0" w:line="480" w:lineRule="auto"/>
        <w:ind w:left="120"/>
      </w:pPr>
      <w:r w:rsidRPr="00300B64">
        <w:rPr>
          <w:rFonts w:ascii="Times New Roman" w:hAnsi="Times New Roman"/>
          <w:b/>
          <w:color w:val="000000"/>
          <w:sz w:val="28"/>
        </w:rPr>
        <w:t>МЕТОДИЧЕСКИЕ МАТ</w:t>
      </w:r>
      <w:r w:rsidRPr="00300B64">
        <w:rPr>
          <w:rFonts w:ascii="Times New Roman" w:hAnsi="Times New Roman"/>
          <w:b/>
          <w:color w:val="000000"/>
          <w:sz w:val="28"/>
        </w:rPr>
        <w:t>ЕРИАЛЫ ДЛЯ УЧИТЕЛЯ</w:t>
      </w:r>
    </w:p>
    <w:p w:rsidR="00C02962" w:rsidRPr="00300B64" w:rsidRDefault="00C02962">
      <w:pPr>
        <w:spacing w:after="0" w:line="480" w:lineRule="auto"/>
        <w:ind w:left="120"/>
      </w:pPr>
    </w:p>
    <w:p w:rsidR="00C02962" w:rsidRPr="00300B64" w:rsidRDefault="00C02962">
      <w:pPr>
        <w:spacing w:after="0"/>
        <w:ind w:left="120"/>
      </w:pPr>
    </w:p>
    <w:p w:rsidR="00C02962" w:rsidRPr="00300B64" w:rsidRDefault="00903E95">
      <w:pPr>
        <w:spacing w:after="0" w:line="480" w:lineRule="auto"/>
        <w:ind w:left="120"/>
      </w:pPr>
      <w:r w:rsidRPr="00300B6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02962" w:rsidRPr="00300B64" w:rsidRDefault="00C02962">
      <w:pPr>
        <w:spacing w:after="0" w:line="480" w:lineRule="auto"/>
        <w:ind w:left="120"/>
      </w:pPr>
    </w:p>
    <w:p w:rsidR="00C02962" w:rsidRPr="00300B64" w:rsidRDefault="00C02962">
      <w:pPr>
        <w:sectPr w:rsidR="00C02962" w:rsidRPr="00300B64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903E95" w:rsidRPr="00300B64" w:rsidRDefault="00903E95"/>
    <w:sectPr w:rsidR="00903E95" w:rsidRPr="00300B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60EF"/>
    <w:multiLevelType w:val="multilevel"/>
    <w:tmpl w:val="F75AC5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8F7733"/>
    <w:multiLevelType w:val="multilevel"/>
    <w:tmpl w:val="539E5D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C87142"/>
    <w:multiLevelType w:val="multilevel"/>
    <w:tmpl w:val="63C4F0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25145D"/>
    <w:multiLevelType w:val="multilevel"/>
    <w:tmpl w:val="E494BD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DD3B5B"/>
    <w:multiLevelType w:val="multilevel"/>
    <w:tmpl w:val="AB881E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F27206"/>
    <w:multiLevelType w:val="multilevel"/>
    <w:tmpl w:val="384631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962"/>
    <w:rsid w:val="00300B64"/>
    <w:rsid w:val="00903E95"/>
    <w:rsid w:val="00C0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0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0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0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0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QRZM5VWGA" TargetMode="External"/><Relationship Id="rId21" Type="http://schemas.openxmlformats.org/officeDocument/2006/relationships/hyperlink" Target="https://m.edsoo.ru/BMBZSAEU5" TargetMode="External"/><Relationship Id="rId42" Type="http://schemas.openxmlformats.org/officeDocument/2006/relationships/hyperlink" Target="https://m.edsoo.ru/3MK84J0NX" TargetMode="External"/><Relationship Id="rId63" Type="http://schemas.openxmlformats.org/officeDocument/2006/relationships/hyperlink" Target="https://m.edsoo.ru/UDZCNQXRV" TargetMode="External"/><Relationship Id="rId84" Type="http://schemas.openxmlformats.org/officeDocument/2006/relationships/hyperlink" Target="https://m.edsoo.ru/0WUW4K8WS" TargetMode="External"/><Relationship Id="rId138" Type="http://schemas.openxmlformats.org/officeDocument/2006/relationships/hyperlink" Target="https://m.edsoo.ru/6A9U6XM04" TargetMode="External"/><Relationship Id="rId159" Type="http://schemas.openxmlformats.org/officeDocument/2006/relationships/hyperlink" Target="https://m.edsoo.ru/BHTMJS7YA" TargetMode="External"/><Relationship Id="rId170" Type="http://schemas.openxmlformats.org/officeDocument/2006/relationships/hyperlink" Target="https://m.edsoo.ru/A8EP9BMX8" TargetMode="External"/><Relationship Id="rId191" Type="http://schemas.openxmlformats.org/officeDocument/2006/relationships/hyperlink" Target="https://m.edsoo.ru/IJYKUMLBW" TargetMode="External"/><Relationship Id="rId205" Type="http://schemas.openxmlformats.org/officeDocument/2006/relationships/hyperlink" Target="https://m.edsoo.ru/SS4ULS6P3" TargetMode="External"/><Relationship Id="rId226" Type="http://schemas.openxmlformats.org/officeDocument/2006/relationships/hyperlink" Target="https://m.edsoo.ru/EU9L2Q7GV" TargetMode="External"/><Relationship Id="rId107" Type="http://schemas.openxmlformats.org/officeDocument/2006/relationships/hyperlink" Target="https://m.edsoo.ru/3GWNZHZ30" TargetMode="External"/><Relationship Id="rId11" Type="http://schemas.openxmlformats.org/officeDocument/2006/relationships/hyperlink" Target="https://m.edsoo.ru/ZLR3S4O6D" TargetMode="External"/><Relationship Id="rId32" Type="http://schemas.openxmlformats.org/officeDocument/2006/relationships/hyperlink" Target="https://m.edsoo.ru/8QM00C762" TargetMode="External"/><Relationship Id="rId53" Type="http://schemas.openxmlformats.org/officeDocument/2006/relationships/hyperlink" Target="https://m.edsoo.ru/0EXBPKRZE" TargetMode="External"/><Relationship Id="rId74" Type="http://schemas.openxmlformats.org/officeDocument/2006/relationships/hyperlink" Target="https://m.edsoo.ru/AQH5UB50U" TargetMode="External"/><Relationship Id="rId128" Type="http://schemas.openxmlformats.org/officeDocument/2006/relationships/hyperlink" Target="https://m.edsoo.ru/C9JXO9W61" TargetMode="External"/><Relationship Id="rId149" Type="http://schemas.openxmlformats.org/officeDocument/2006/relationships/hyperlink" Target="https://m.edsoo.ru/X56Y75XJ3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3V04F0MOZ" TargetMode="External"/><Relationship Id="rId160" Type="http://schemas.openxmlformats.org/officeDocument/2006/relationships/hyperlink" Target="https://m.edsoo.ru/CD1X6AAL2" TargetMode="External"/><Relationship Id="rId181" Type="http://schemas.openxmlformats.org/officeDocument/2006/relationships/hyperlink" Target="https://m.edsoo.ru/UJ0EI9T2A" TargetMode="External"/><Relationship Id="rId216" Type="http://schemas.openxmlformats.org/officeDocument/2006/relationships/hyperlink" Target="https://m.edsoo.ru/WWY1N8IZE" TargetMode="External"/><Relationship Id="rId22" Type="http://schemas.openxmlformats.org/officeDocument/2006/relationships/hyperlink" Target="https://m.edsoo.ru/8HUM0CSCI" TargetMode="External"/><Relationship Id="rId27" Type="http://schemas.openxmlformats.org/officeDocument/2006/relationships/hyperlink" Target="https://m.edsoo.ru/Y8NLG4X31" TargetMode="External"/><Relationship Id="rId43" Type="http://schemas.openxmlformats.org/officeDocument/2006/relationships/hyperlink" Target="https://m.edsoo.ru/2U0ROIT74" TargetMode="External"/><Relationship Id="rId48" Type="http://schemas.openxmlformats.org/officeDocument/2006/relationships/hyperlink" Target="https://m.edsoo.ru/WQ8PN65M7" TargetMode="External"/><Relationship Id="rId64" Type="http://schemas.openxmlformats.org/officeDocument/2006/relationships/hyperlink" Target="https://m.edsoo.ru/F9UDW75LA" TargetMode="External"/><Relationship Id="rId69" Type="http://schemas.openxmlformats.org/officeDocument/2006/relationships/hyperlink" Target="https://m.edsoo.ru/S3LGUTY32" TargetMode="External"/><Relationship Id="rId113" Type="http://schemas.openxmlformats.org/officeDocument/2006/relationships/hyperlink" Target="https://m.edsoo.ru/EVX4D7DND" TargetMode="External"/><Relationship Id="rId118" Type="http://schemas.openxmlformats.org/officeDocument/2006/relationships/hyperlink" Target="https://m.edsoo.ru/VY8PN8XF8" TargetMode="External"/><Relationship Id="rId134" Type="http://schemas.openxmlformats.org/officeDocument/2006/relationships/hyperlink" Target="https://m.edsoo.ru/YVPOOMYNZ" TargetMode="External"/><Relationship Id="rId139" Type="http://schemas.openxmlformats.org/officeDocument/2006/relationships/hyperlink" Target="https://m.edsoo.ru/2QDXH1YZ5" TargetMode="External"/><Relationship Id="rId80" Type="http://schemas.openxmlformats.org/officeDocument/2006/relationships/hyperlink" Target="https://m.edsoo.ru/A2LBET3LC" TargetMode="External"/><Relationship Id="rId85" Type="http://schemas.openxmlformats.org/officeDocument/2006/relationships/hyperlink" Target="https://m.edsoo.ru/WIZ0A7F77" TargetMode="External"/><Relationship Id="rId150" Type="http://schemas.openxmlformats.org/officeDocument/2006/relationships/hyperlink" Target="https://m.edsoo.ru/4IKJ0GXSD" TargetMode="External"/><Relationship Id="rId155" Type="http://schemas.openxmlformats.org/officeDocument/2006/relationships/hyperlink" Target="https://m.edsoo.ru/C9VEDRQZJ" TargetMode="External"/><Relationship Id="rId171" Type="http://schemas.openxmlformats.org/officeDocument/2006/relationships/hyperlink" Target="https://m.edsoo.ru/992MSU6ZU" TargetMode="External"/><Relationship Id="rId176" Type="http://schemas.openxmlformats.org/officeDocument/2006/relationships/hyperlink" Target="https://m.edsoo.ru/WPA4QQNZN" TargetMode="External"/><Relationship Id="rId192" Type="http://schemas.openxmlformats.org/officeDocument/2006/relationships/hyperlink" Target="https://m.edsoo.ru/0UDML31UP" TargetMode="External"/><Relationship Id="rId197" Type="http://schemas.openxmlformats.org/officeDocument/2006/relationships/hyperlink" Target="https://m.edsoo.ru/XRY0SPMO0" TargetMode="External"/><Relationship Id="rId206" Type="http://schemas.openxmlformats.org/officeDocument/2006/relationships/hyperlink" Target="https://m.edsoo.ru/WRGPEQB3J" TargetMode="External"/><Relationship Id="rId227" Type="http://schemas.openxmlformats.org/officeDocument/2006/relationships/hyperlink" Target="https://m.edsoo.ru/0GT7I3W64" TargetMode="External"/><Relationship Id="rId201" Type="http://schemas.openxmlformats.org/officeDocument/2006/relationships/hyperlink" Target="https://m.edsoo.ru/94M1DDAX9" TargetMode="External"/><Relationship Id="rId222" Type="http://schemas.openxmlformats.org/officeDocument/2006/relationships/hyperlink" Target="https://m.edsoo.ru/MDGLRIQ00" TargetMode="External"/><Relationship Id="rId12" Type="http://schemas.openxmlformats.org/officeDocument/2006/relationships/hyperlink" Target="https://m.edsoo.ru/F8O5ZO9Y8" TargetMode="External"/><Relationship Id="rId17" Type="http://schemas.openxmlformats.org/officeDocument/2006/relationships/hyperlink" Target="https://m.edsoo.ru/5I72BY40V" TargetMode="External"/><Relationship Id="rId33" Type="http://schemas.openxmlformats.org/officeDocument/2006/relationships/hyperlink" Target="https://m.edsoo.ru/NBFVSYJO3" TargetMode="External"/><Relationship Id="rId38" Type="http://schemas.openxmlformats.org/officeDocument/2006/relationships/hyperlink" Target="https://m.edsoo.ru/MU5TOG8Y7" TargetMode="External"/><Relationship Id="rId59" Type="http://schemas.openxmlformats.org/officeDocument/2006/relationships/hyperlink" Target="https://m.edsoo.ru/4LJVWGMSU" TargetMode="External"/><Relationship Id="rId103" Type="http://schemas.openxmlformats.org/officeDocument/2006/relationships/hyperlink" Target="https://m.edsoo.ru/KQJCP1RMA" TargetMode="External"/><Relationship Id="rId108" Type="http://schemas.openxmlformats.org/officeDocument/2006/relationships/hyperlink" Target="https://m.edsoo.ru/BNZI3SK2N" TargetMode="External"/><Relationship Id="rId124" Type="http://schemas.openxmlformats.org/officeDocument/2006/relationships/hyperlink" Target="https://m.edsoo.ru/AV97XBVUW" TargetMode="External"/><Relationship Id="rId129" Type="http://schemas.openxmlformats.org/officeDocument/2006/relationships/hyperlink" Target="https://m.edsoo.ru/CFH6PRHO5" TargetMode="External"/><Relationship Id="rId54" Type="http://schemas.openxmlformats.org/officeDocument/2006/relationships/hyperlink" Target="https://m.edsoo.ru/O8X71FYQW" TargetMode="External"/><Relationship Id="rId70" Type="http://schemas.openxmlformats.org/officeDocument/2006/relationships/hyperlink" Target="https://m.edsoo.ru/7M6DQD7M4" TargetMode="External"/><Relationship Id="rId75" Type="http://schemas.openxmlformats.org/officeDocument/2006/relationships/hyperlink" Target="https://m.edsoo.ru/1161GKK6L" TargetMode="External"/><Relationship Id="rId91" Type="http://schemas.openxmlformats.org/officeDocument/2006/relationships/hyperlink" Target="https://m.edsoo.ru/EHZ8LPE7B" TargetMode="External"/><Relationship Id="rId96" Type="http://schemas.openxmlformats.org/officeDocument/2006/relationships/hyperlink" Target="https://m.edsoo.ru/W3KUZ89O1" TargetMode="External"/><Relationship Id="rId140" Type="http://schemas.openxmlformats.org/officeDocument/2006/relationships/hyperlink" Target="https://m.edsoo.ru/N6342X4EH" TargetMode="External"/><Relationship Id="rId145" Type="http://schemas.openxmlformats.org/officeDocument/2006/relationships/hyperlink" Target="https://m.edsoo.ru/3ZZGB0BNG" TargetMode="External"/><Relationship Id="rId161" Type="http://schemas.openxmlformats.org/officeDocument/2006/relationships/hyperlink" Target="https://m.edsoo.ru/0BNBY3J2Q" TargetMode="External"/><Relationship Id="rId166" Type="http://schemas.openxmlformats.org/officeDocument/2006/relationships/hyperlink" Target="https://m.edsoo.ru/4LWCLZGKB" TargetMode="External"/><Relationship Id="rId182" Type="http://schemas.openxmlformats.org/officeDocument/2006/relationships/hyperlink" Target="https://m.edsoo.ru/TOB48A8CV" TargetMode="External"/><Relationship Id="rId187" Type="http://schemas.openxmlformats.org/officeDocument/2006/relationships/hyperlink" Target="https://m.edsoo.ru/KGY8I1BY7" TargetMode="External"/><Relationship Id="rId217" Type="http://schemas.openxmlformats.org/officeDocument/2006/relationships/hyperlink" Target="https://m.edsoo.ru/F1QJ8OWZ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SCDUTTDXL" TargetMode="External"/><Relationship Id="rId212" Type="http://schemas.openxmlformats.org/officeDocument/2006/relationships/hyperlink" Target="https://m.edsoo.ru/5ERUOY0F5" TargetMode="External"/><Relationship Id="rId23" Type="http://schemas.openxmlformats.org/officeDocument/2006/relationships/hyperlink" Target="https://m.edsoo.ru/VYL6CQR8P" TargetMode="External"/><Relationship Id="rId28" Type="http://schemas.openxmlformats.org/officeDocument/2006/relationships/hyperlink" Target="https://m.edsoo.ru/FHHJZOPSR" TargetMode="External"/><Relationship Id="rId49" Type="http://schemas.openxmlformats.org/officeDocument/2006/relationships/hyperlink" Target="https://m.edsoo.ru/25HEXJLK4" TargetMode="External"/><Relationship Id="rId114" Type="http://schemas.openxmlformats.org/officeDocument/2006/relationships/hyperlink" Target="https://m.edsoo.ru/5H1VEF8DT" TargetMode="External"/><Relationship Id="rId119" Type="http://schemas.openxmlformats.org/officeDocument/2006/relationships/hyperlink" Target="https://m.edsoo.ru/EHME5PRXZ" TargetMode="External"/><Relationship Id="rId44" Type="http://schemas.openxmlformats.org/officeDocument/2006/relationships/hyperlink" Target="https://m.edsoo.ru/4YT8EHG0E" TargetMode="External"/><Relationship Id="rId60" Type="http://schemas.openxmlformats.org/officeDocument/2006/relationships/hyperlink" Target="https://m.edsoo.ru/KIFI1JI0A" TargetMode="External"/><Relationship Id="rId65" Type="http://schemas.openxmlformats.org/officeDocument/2006/relationships/hyperlink" Target="https://m.edsoo.ru/MSOJ5Z1W4" TargetMode="External"/><Relationship Id="rId81" Type="http://schemas.openxmlformats.org/officeDocument/2006/relationships/hyperlink" Target="https://m.edsoo.ru/9Y4O4U31E" TargetMode="External"/><Relationship Id="rId86" Type="http://schemas.openxmlformats.org/officeDocument/2006/relationships/hyperlink" Target="https://m.edsoo.ru/HIY744ST2" TargetMode="External"/><Relationship Id="rId130" Type="http://schemas.openxmlformats.org/officeDocument/2006/relationships/hyperlink" Target="https://m.edsoo.ru/N24T6XFF0" TargetMode="External"/><Relationship Id="rId135" Type="http://schemas.openxmlformats.org/officeDocument/2006/relationships/hyperlink" Target="https://m.edsoo.ru/2LKVD1853" TargetMode="External"/><Relationship Id="rId151" Type="http://schemas.openxmlformats.org/officeDocument/2006/relationships/hyperlink" Target="https://m.edsoo.ru/FDUOS6UKR" TargetMode="External"/><Relationship Id="rId156" Type="http://schemas.openxmlformats.org/officeDocument/2006/relationships/hyperlink" Target="https://m.edsoo.ru/CH0829ZLJ" TargetMode="External"/><Relationship Id="rId177" Type="http://schemas.openxmlformats.org/officeDocument/2006/relationships/hyperlink" Target="https://m.edsoo.ru/6WZ4YF0AQ" TargetMode="External"/><Relationship Id="rId198" Type="http://schemas.openxmlformats.org/officeDocument/2006/relationships/hyperlink" Target="https://m.edsoo.ru/MHQLIZYYO" TargetMode="External"/><Relationship Id="rId172" Type="http://schemas.openxmlformats.org/officeDocument/2006/relationships/hyperlink" Target="https://m.edsoo.ru/DH52RQGDI" TargetMode="External"/><Relationship Id="rId193" Type="http://schemas.openxmlformats.org/officeDocument/2006/relationships/hyperlink" Target="https://m.edsoo.ru/AADOETIFV" TargetMode="External"/><Relationship Id="rId202" Type="http://schemas.openxmlformats.org/officeDocument/2006/relationships/hyperlink" Target="https://m.edsoo.ru/DRGH38D3G" TargetMode="External"/><Relationship Id="rId207" Type="http://schemas.openxmlformats.org/officeDocument/2006/relationships/hyperlink" Target="https://m.edsoo.ru/D0LCSQMPG" TargetMode="External"/><Relationship Id="rId223" Type="http://schemas.openxmlformats.org/officeDocument/2006/relationships/hyperlink" Target="https://m.edsoo.ru/EFTNXPQ2E" TargetMode="External"/><Relationship Id="rId228" Type="http://schemas.openxmlformats.org/officeDocument/2006/relationships/fontTable" Target="fontTable.xml"/><Relationship Id="rId13" Type="http://schemas.openxmlformats.org/officeDocument/2006/relationships/hyperlink" Target="https://m.edsoo.ru/QLJ1QD0EP" TargetMode="External"/><Relationship Id="rId18" Type="http://schemas.openxmlformats.org/officeDocument/2006/relationships/hyperlink" Target="https://m.edsoo.ru/T58CWSWSF" TargetMode="External"/><Relationship Id="rId39" Type="http://schemas.openxmlformats.org/officeDocument/2006/relationships/hyperlink" Target="https://m.edsoo.ru/TC7ZNSARE" TargetMode="External"/><Relationship Id="rId109" Type="http://schemas.openxmlformats.org/officeDocument/2006/relationships/hyperlink" Target="https://m.edsoo.ru/B8JKYR3P7" TargetMode="External"/><Relationship Id="rId34" Type="http://schemas.openxmlformats.org/officeDocument/2006/relationships/hyperlink" Target="https://m.edsoo.ru/OP6WEFGYY" TargetMode="External"/><Relationship Id="rId50" Type="http://schemas.openxmlformats.org/officeDocument/2006/relationships/hyperlink" Target="https://m.edsoo.ru/96QU7CN8V" TargetMode="External"/><Relationship Id="rId55" Type="http://schemas.openxmlformats.org/officeDocument/2006/relationships/hyperlink" Target="https://m.edsoo.ru/0K379K43S" TargetMode="External"/><Relationship Id="rId76" Type="http://schemas.openxmlformats.org/officeDocument/2006/relationships/hyperlink" Target="https://m.edsoo.ru/4FQG2Z4GY" TargetMode="External"/><Relationship Id="rId97" Type="http://schemas.openxmlformats.org/officeDocument/2006/relationships/hyperlink" Target="https://m.edsoo.ru/A685LBYSB" TargetMode="External"/><Relationship Id="rId104" Type="http://schemas.openxmlformats.org/officeDocument/2006/relationships/hyperlink" Target="https://m.edsoo.ru/HCAMY3QA5" TargetMode="External"/><Relationship Id="rId120" Type="http://schemas.openxmlformats.org/officeDocument/2006/relationships/hyperlink" Target="https://m.edsoo.ru/7LCMID6RJ" TargetMode="External"/><Relationship Id="rId125" Type="http://schemas.openxmlformats.org/officeDocument/2006/relationships/hyperlink" Target="https://m.edsoo.ru/SI68OAV8I" TargetMode="External"/><Relationship Id="rId141" Type="http://schemas.openxmlformats.org/officeDocument/2006/relationships/hyperlink" Target="https://m.edsoo.ru/Z90FW4KDD" TargetMode="External"/><Relationship Id="rId146" Type="http://schemas.openxmlformats.org/officeDocument/2006/relationships/hyperlink" Target="https://m.edsoo.ru/L94GFIER7" TargetMode="External"/><Relationship Id="rId167" Type="http://schemas.openxmlformats.org/officeDocument/2006/relationships/hyperlink" Target="https://m.edsoo.ru/6NO2CEW1N" TargetMode="External"/><Relationship Id="rId188" Type="http://schemas.openxmlformats.org/officeDocument/2006/relationships/hyperlink" Target="https://m.edsoo.ru/LDRAMZ9Y7" TargetMode="External"/><Relationship Id="rId7" Type="http://schemas.openxmlformats.org/officeDocument/2006/relationships/hyperlink" Target="https://m.edsoo.ru/LUWH113V3" TargetMode="External"/><Relationship Id="rId71" Type="http://schemas.openxmlformats.org/officeDocument/2006/relationships/hyperlink" Target="https://m.edsoo.ru/MNJ0CGH9L" TargetMode="External"/><Relationship Id="rId92" Type="http://schemas.openxmlformats.org/officeDocument/2006/relationships/hyperlink" Target="https://m.edsoo.ru/6OU99XROP" TargetMode="External"/><Relationship Id="rId162" Type="http://schemas.openxmlformats.org/officeDocument/2006/relationships/hyperlink" Target="https://m.edsoo.ru/RHIDMBXJ5" TargetMode="External"/><Relationship Id="rId183" Type="http://schemas.openxmlformats.org/officeDocument/2006/relationships/hyperlink" Target="https://m.edsoo.ru/RTSQ4CQSP" TargetMode="External"/><Relationship Id="rId213" Type="http://schemas.openxmlformats.org/officeDocument/2006/relationships/hyperlink" Target="https://m.edsoo.ru/8TYSLUQX0" TargetMode="External"/><Relationship Id="rId218" Type="http://schemas.openxmlformats.org/officeDocument/2006/relationships/hyperlink" Target="https://m.edsoo.ru/D51X77IR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6FDZEETM" TargetMode="External"/><Relationship Id="rId24" Type="http://schemas.openxmlformats.org/officeDocument/2006/relationships/hyperlink" Target="https://m.edsoo.ru/FYDQN6D7B" TargetMode="External"/><Relationship Id="rId40" Type="http://schemas.openxmlformats.org/officeDocument/2006/relationships/hyperlink" Target="https://m.edsoo.ru/U8PZ6RWCD" TargetMode="External"/><Relationship Id="rId45" Type="http://schemas.openxmlformats.org/officeDocument/2006/relationships/hyperlink" Target="https://m.edsoo.ru/58MY4YNBR" TargetMode="External"/><Relationship Id="rId66" Type="http://schemas.openxmlformats.org/officeDocument/2006/relationships/hyperlink" Target="https://m.edsoo.ru/TT46BAY6X" TargetMode="External"/><Relationship Id="rId87" Type="http://schemas.openxmlformats.org/officeDocument/2006/relationships/hyperlink" Target="https://m.edsoo.ru/OPUFPXM6G" TargetMode="External"/><Relationship Id="rId110" Type="http://schemas.openxmlformats.org/officeDocument/2006/relationships/hyperlink" Target="https://m.edsoo.ru/8C2KXD2IG" TargetMode="External"/><Relationship Id="rId115" Type="http://schemas.openxmlformats.org/officeDocument/2006/relationships/hyperlink" Target="https://m.edsoo.ru/F6ILCOMTB" TargetMode="External"/><Relationship Id="rId131" Type="http://schemas.openxmlformats.org/officeDocument/2006/relationships/hyperlink" Target="https://m.edsoo.ru/A8WEVCBCR" TargetMode="External"/><Relationship Id="rId136" Type="http://schemas.openxmlformats.org/officeDocument/2006/relationships/hyperlink" Target="https://m.edsoo.ru/YW8Q15GKD" TargetMode="External"/><Relationship Id="rId157" Type="http://schemas.openxmlformats.org/officeDocument/2006/relationships/hyperlink" Target="https://m.edsoo.ru/1ERGJKPU6" TargetMode="External"/><Relationship Id="rId178" Type="http://schemas.openxmlformats.org/officeDocument/2006/relationships/hyperlink" Target="https://m.edsoo.ru/LFK1UZATS" TargetMode="External"/><Relationship Id="rId61" Type="http://schemas.openxmlformats.org/officeDocument/2006/relationships/hyperlink" Target="https://m.edsoo.ru/VHBHZQ90O" TargetMode="External"/><Relationship Id="rId82" Type="http://schemas.openxmlformats.org/officeDocument/2006/relationships/hyperlink" Target="https://m.edsoo.ru/YZ7O6NC2Z" TargetMode="External"/><Relationship Id="rId152" Type="http://schemas.openxmlformats.org/officeDocument/2006/relationships/hyperlink" Target="https://m.edsoo.ru/16MMU1G86" TargetMode="External"/><Relationship Id="rId173" Type="http://schemas.openxmlformats.org/officeDocument/2006/relationships/hyperlink" Target="https://m.edsoo.ru/6N7QYFLH7" TargetMode="External"/><Relationship Id="rId194" Type="http://schemas.openxmlformats.org/officeDocument/2006/relationships/hyperlink" Target="https://m.edsoo.ru/2JR4517AI" TargetMode="External"/><Relationship Id="rId199" Type="http://schemas.openxmlformats.org/officeDocument/2006/relationships/hyperlink" Target="https://m.edsoo.ru/9IUZRULTD" TargetMode="External"/><Relationship Id="rId203" Type="http://schemas.openxmlformats.org/officeDocument/2006/relationships/hyperlink" Target="https://m.edsoo.ru/1AMXQ157N" TargetMode="External"/><Relationship Id="rId208" Type="http://schemas.openxmlformats.org/officeDocument/2006/relationships/hyperlink" Target="https://m.edsoo.ru/2T61GISCK" TargetMode="External"/><Relationship Id="rId229" Type="http://schemas.openxmlformats.org/officeDocument/2006/relationships/theme" Target="theme/theme1.xml"/><Relationship Id="rId19" Type="http://schemas.openxmlformats.org/officeDocument/2006/relationships/hyperlink" Target="https://m.edsoo.ru/X4JFWORCL" TargetMode="External"/><Relationship Id="rId224" Type="http://schemas.openxmlformats.org/officeDocument/2006/relationships/hyperlink" Target="https://m.edsoo.ru/BV4CRATOO" TargetMode="External"/><Relationship Id="rId14" Type="http://schemas.openxmlformats.org/officeDocument/2006/relationships/hyperlink" Target="https://m.edsoo.ru/4ZHRPYM8W" TargetMode="External"/><Relationship Id="rId30" Type="http://schemas.openxmlformats.org/officeDocument/2006/relationships/hyperlink" Target="https://m.edsoo.ru/OYZ9EFVSH" TargetMode="External"/><Relationship Id="rId35" Type="http://schemas.openxmlformats.org/officeDocument/2006/relationships/hyperlink" Target="https://m.edsoo.ru/NPPL0G5EH" TargetMode="External"/><Relationship Id="rId56" Type="http://schemas.openxmlformats.org/officeDocument/2006/relationships/hyperlink" Target="https://m.edsoo.ru/MGKELG3AM" TargetMode="External"/><Relationship Id="rId77" Type="http://schemas.openxmlformats.org/officeDocument/2006/relationships/hyperlink" Target="https://m.edsoo.ru/8F1WSCRHY" TargetMode="External"/><Relationship Id="rId100" Type="http://schemas.openxmlformats.org/officeDocument/2006/relationships/hyperlink" Target="https://m.edsoo.ru/335Z3IVAZ" TargetMode="External"/><Relationship Id="rId105" Type="http://schemas.openxmlformats.org/officeDocument/2006/relationships/hyperlink" Target="https://m.edsoo.ru/T6VV7A20Y" TargetMode="External"/><Relationship Id="rId126" Type="http://schemas.openxmlformats.org/officeDocument/2006/relationships/hyperlink" Target="https://m.edsoo.ru/G4JM76PBP" TargetMode="External"/><Relationship Id="rId147" Type="http://schemas.openxmlformats.org/officeDocument/2006/relationships/hyperlink" Target="https://m.edsoo.ru/CEBZS8M13" TargetMode="External"/><Relationship Id="rId168" Type="http://schemas.openxmlformats.org/officeDocument/2006/relationships/hyperlink" Target="https://m.edsoo.ru/3ILX8JCNG" TargetMode="External"/><Relationship Id="rId8" Type="http://schemas.openxmlformats.org/officeDocument/2006/relationships/hyperlink" Target="https://m.edsoo.ru/C3QIURDV5" TargetMode="External"/><Relationship Id="rId51" Type="http://schemas.openxmlformats.org/officeDocument/2006/relationships/hyperlink" Target="https://m.edsoo.ru/FENF06VFC" TargetMode="External"/><Relationship Id="rId72" Type="http://schemas.openxmlformats.org/officeDocument/2006/relationships/hyperlink" Target="https://m.edsoo.ru/DGCCJQFIY" TargetMode="External"/><Relationship Id="rId93" Type="http://schemas.openxmlformats.org/officeDocument/2006/relationships/hyperlink" Target="https://m.edsoo.ru/XFHDJOUA1" TargetMode="External"/><Relationship Id="rId98" Type="http://schemas.openxmlformats.org/officeDocument/2006/relationships/hyperlink" Target="https://m.edsoo.ru/XGNLG6PX3" TargetMode="External"/><Relationship Id="rId121" Type="http://schemas.openxmlformats.org/officeDocument/2006/relationships/hyperlink" Target="https://m.edsoo.ru/J00M8KQJF" TargetMode="External"/><Relationship Id="rId142" Type="http://schemas.openxmlformats.org/officeDocument/2006/relationships/hyperlink" Target="https://m.edsoo.ru/UTLIP99RE" TargetMode="External"/><Relationship Id="rId163" Type="http://schemas.openxmlformats.org/officeDocument/2006/relationships/hyperlink" Target="https://m.edsoo.ru/K9M41J37R" TargetMode="External"/><Relationship Id="rId184" Type="http://schemas.openxmlformats.org/officeDocument/2006/relationships/hyperlink" Target="https://m.edsoo.ru/VULVGR288" TargetMode="External"/><Relationship Id="rId189" Type="http://schemas.openxmlformats.org/officeDocument/2006/relationships/hyperlink" Target="https://m.edsoo.ru/DOG688O4Y" TargetMode="External"/><Relationship Id="rId219" Type="http://schemas.openxmlformats.org/officeDocument/2006/relationships/hyperlink" Target="https://m.edsoo.ru/GMG7L5683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YMASE5DLX" TargetMode="External"/><Relationship Id="rId25" Type="http://schemas.openxmlformats.org/officeDocument/2006/relationships/hyperlink" Target="https://m.edsoo.ru/AXFSLBJZS" TargetMode="External"/><Relationship Id="rId46" Type="http://schemas.openxmlformats.org/officeDocument/2006/relationships/hyperlink" Target="https://m.edsoo.ru/6RUL5XGO7" TargetMode="External"/><Relationship Id="rId67" Type="http://schemas.openxmlformats.org/officeDocument/2006/relationships/hyperlink" Target="https://m.edsoo.ru/11C9C3FTN" TargetMode="External"/><Relationship Id="rId116" Type="http://schemas.openxmlformats.org/officeDocument/2006/relationships/hyperlink" Target="https://m.edsoo.ru/PZZM4XO9B" TargetMode="External"/><Relationship Id="rId137" Type="http://schemas.openxmlformats.org/officeDocument/2006/relationships/hyperlink" Target="https://m.edsoo.ru/813M9DZJ1" TargetMode="External"/><Relationship Id="rId158" Type="http://schemas.openxmlformats.org/officeDocument/2006/relationships/hyperlink" Target="https://m.edsoo.ru/J7Z8ZK4IE" TargetMode="External"/><Relationship Id="rId20" Type="http://schemas.openxmlformats.org/officeDocument/2006/relationships/hyperlink" Target="https://m.edsoo.ru/I5QMG5AFT" TargetMode="External"/><Relationship Id="rId41" Type="http://schemas.openxmlformats.org/officeDocument/2006/relationships/hyperlink" Target="https://m.edsoo.ru/RXS1ZCFR6" TargetMode="External"/><Relationship Id="rId62" Type="http://schemas.openxmlformats.org/officeDocument/2006/relationships/hyperlink" Target="https://m.edsoo.ru/2HLKI1J6L" TargetMode="External"/><Relationship Id="rId83" Type="http://schemas.openxmlformats.org/officeDocument/2006/relationships/hyperlink" Target="https://m.edsoo.ru/45SV5HTZC" TargetMode="External"/><Relationship Id="rId88" Type="http://schemas.openxmlformats.org/officeDocument/2006/relationships/hyperlink" Target="https://m.edsoo.ru/075BG25NP" TargetMode="External"/><Relationship Id="rId111" Type="http://schemas.openxmlformats.org/officeDocument/2006/relationships/hyperlink" Target="https://m.edsoo.ru/3AG2K031F" TargetMode="External"/><Relationship Id="rId132" Type="http://schemas.openxmlformats.org/officeDocument/2006/relationships/hyperlink" Target="https://m.edsoo.ru/RKHOIBMJM" TargetMode="External"/><Relationship Id="rId153" Type="http://schemas.openxmlformats.org/officeDocument/2006/relationships/hyperlink" Target="https://m.edsoo.ru/HNR974IO4" TargetMode="External"/><Relationship Id="rId174" Type="http://schemas.openxmlformats.org/officeDocument/2006/relationships/hyperlink" Target="https://m.edsoo.ru/JXOUN27RH" TargetMode="External"/><Relationship Id="rId179" Type="http://schemas.openxmlformats.org/officeDocument/2006/relationships/hyperlink" Target="https://m.edsoo.ru/KLRAL11S8" TargetMode="External"/><Relationship Id="rId195" Type="http://schemas.openxmlformats.org/officeDocument/2006/relationships/hyperlink" Target="https://m.edsoo.ru/AMZ5CARLT" TargetMode="External"/><Relationship Id="rId209" Type="http://schemas.openxmlformats.org/officeDocument/2006/relationships/hyperlink" Target="https://m.edsoo.ru/9D2XNUVZB" TargetMode="External"/><Relationship Id="rId190" Type="http://schemas.openxmlformats.org/officeDocument/2006/relationships/hyperlink" Target="https://m.edsoo.ru/J2TDGKRE0" TargetMode="External"/><Relationship Id="rId204" Type="http://schemas.openxmlformats.org/officeDocument/2006/relationships/hyperlink" Target="https://m.edsoo.ru/XFTU86O2I" TargetMode="External"/><Relationship Id="rId220" Type="http://schemas.openxmlformats.org/officeDocument/2006/relationships/hyperlink" Target="https://m.edsoo.ru/WRRE97U1Q" TargetMode="External"/><Relationship Id="rId225" Type="http://schemas.openxmlformats.org/officeDocument/2006/relationships/hyperlink" Target="https://m.edsoo.ru/M0GX4YGQN" TargetMode="External"/><Relationship Id="rId15" Type="http://schemas.openxmlformats.org/officeDocument/2006/relationships/hyperlink" Target="https://m.edsoo.ru/J2JOK38GT" TargetMode="External"/><Relationship Id="rId36" Type="http://schemas.openxmlformats.org/officeDocument/2006/relationships/hyperlink" Target="https://m.edsoo.ru/GX8JQNIK9" TargetMode="External"/><Relationship Id="rId57" Type="http://schemas.openxmlformats.org/officeDocument/2006/relationships/hyperlink" Target="https://m.edsoo.ru/8OCYEDVQ0" TargetMode="External"/><Relationship Id="rId106" Type="http://schemas.openxmlformats.org/officeDocument/2006/relationships/hyperlink" Target="https://m.edsoo.ru/HYP7V4LMK" TargetMode="External"/><Relationship Id="rId127" Type="http://schemas.openxmlformats.org/officeDocument/2006/relationships/hyperlink" Target="https://m.edsoo.ru/KVCET1HHC" TargetMode="External"/><Relationship Id="rId10" Type="http://schemas.openxmlformats.org/officeDocument/2006/relationships/hyperlink" Target="https://m.edsoo.ru/RJJ3LV3V2" TargetMode="External"/><Relationship Id="rId31" Type="http://schemas.openxmlformats.org/officeDocument/2006/relationships/hyperlink" Target="https://m.edsoo.ru/TY9P4SITH" TargetMode="External"/><Relationship Id="rId52" Type="http://schemas.openxmlformats.org/officeDocument/2006/relationships/hyperlink" Target="https://m.edsoo.ru/E4VPAPN4Z" TargetMode="External"/><Relationship Id="rId73" Type="http://schemas.openxmlformats.org/officeDocument/2006/relationships/hyperlink" Target="https://m.edsoo.ru/HGF5RMBXO" TargetMode="External"/><Relationship Id="rId78" Type="http://schemas.openxmlformats.org/officeDocument/2006/relationships/hyperlink" Target="https://m.edsoo.ru/0YDXH3QT6" TargetMode="External"/><Relationship Id="rId94" Type="http://schemas.openxmlformats.org/officeDocument/2006/relationships/hyperlink" Target="https://m.edsoo.ru/ETRJP7PJH" TargetMode="External"/><Relationship Id="rId99" Type="http://schemas.openxmlformats.org/officeDocument/2006/relationships/hyperlink" Target="https://m.edsoo.ru/SX9DDBQCM" TargetMode="External"/><Relationship Id="rId101" Type="http://schemas.openxmlformats.org/officeDocument/2006/relationships/hyperlink" Target="https://m.edsoo.ru/T82GVAQ4U" TargetMode="External"/><Relationship Id="rId122" Type="http://schemas.openxmlformats.org/officeDocument/2006/relationships/hyperlink" Target="https://m.edsoo.ru/898HYV851" TargetMode="External"/><Relationship Id="rId143" Type="http://schemas.openxmlformats.org/officeDocument/2006/relationships/hyperlink" Target="https://m.edsoo.ru/EI5FI79UD" TargetMode="External"/><Relationship Id="rId148" Type="http://schemas.openxmlformats.org/officeDocument/2006/relationships/hyperlink" Target="https://m.edsoo.ru/EF64M7KVW" TargetMode="External"/><Relationship Id="rId164" Type="http://schemas.openxmlformats.org/officeDocument/2006/relationships/hyperlink" Target="https://m.edsoo.ru/JUPIR2ISZ" TargetMode="External"/><Relationship Id="rId169" Type="http://schemas.openxmlformats.org/officeDocument/2006/relationships/hyperlink" Target="https://m.edsoo.ru/KJ889IJVV" TargetMode="External"/><Relationship Id="rId185" Type="http://schemas.openxmlformats.org/officeDocument/2006/relationships/hyperlink" Target="https://m.edsoo.ru/0949LL15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ZCZQS49CU" TargetMode="External"/><Relationship Id="rId180" Type="http://schemas.openxmlformats.org/officeDocument/2006/relationships/hyperlink" Target="https://m.edsoo.ru/LYNT6HMD8" TargetMode="External"/><Relationship Id="rId210" Type="http://schemas.openxmlformats.org/officeDocument/2006/relationships/hyperlink" Target="https://m.edsoo.ru/SOYASAM3K" TargetMode="External"/><Relationship Id="rId215" Type="http://schemas.openxmlformats.org/officeDocument/2006/relationships/hyperlink" Target="https://m.edsoo.ru/4ZNZMHHVZ" TargetMode="External"/><Relationship Id="rId26" Type="http://schemas.openxmlformats.org/officeDocument/2006/relationships/hyperlink" Target="https://m.edsoo.ru/4JQRXZTFF" TargetMode="External"/><Relationship Id="rId47" Type="http://schemas.openxmlformats.org/officeDocument/2006/relationships/hyperlink" Target="https://m.edsoo.ru/7THH7WFDK" TargetMode="External"/><Relationship Id="rId68" Type="http://schemas.openxmlformats.org/officeDocument/2006/relationships/hyperlink" Target="https://m.edsoo.ru/5O0H6FMBS" TargetMode="External"/><Relationship Id="rId89" Type="http://schemas.openxmlformats.org/officeDocument/2006/relationships/hyperlink" Target="https://m.edsoo.ru/DQXGRPV72" TargetMode="External"/><Relationship Id="rId112" Type="http://schemas.openxmlformats.org/officeDocument/2006/relationships/hyperlink" Target="https://m.edsoo.ru/T2WKBAD0H" TargetMode="External"/><Relationship Id="rId133" Type="http://schemas.openxmlformats.org/officeDocument/2006/relationships/hyperlink" Target="https://m.edsoo.ru/MY0NLH9NK" TargetMode="External"/><Relationship Id="rId154" Type="http://schemas.openxmlformats.org/officeDocument/2006/relationships/hyperlink" Target="https://m.edsoo.ru/3CXC3IA4I" TargetMode="External"/><Relationship Id="rId175" Type="http://schemas.openxmlformats.org/officeDocument/2006/relationships/hyperlink" Target="https://m.edsoo.ru/TK6LFSOQC" TargetMode="External"/><Relationship Id="rId196" Type="http://schemas.openxmlformats.org/officeDocument/2006/relationships/hyperlink" Target="https://m.edsoo.ru/XJGOFOJ9I" TargetMode="External"/><Relationship Id="rId200" Type="http://schemas.openxmlformats.org/officeDocument/2006/relationships/hyperlink" Target="https://m.edsoo.ru/8I0UXVNZK" TargetMode="External"/><Relationship Id="rId16" Type="http://schemas.openxmlformats.org/officeDocument/2006/relationships/hyperlink" Target="https://m.edsoo.ru/LX0AV0G6P" TargetMode="External"/><Relationship Id="rId221" Type="http://schemas.openxmlformats.org/officeDocument/2006/relationships/hyperlink" Target="https://m.edsoo.ru/RNUG3U5AL" TargetMode="External"/><Relationship Id="rId37" Type="http://schemas.openxmlformats.org/officeDocument/2006/relationships/hyperlink" Target="https://m.edsoo.ru/9MHUYBG0D" TargetMode="External"/><Relationship Id="rId58" Type="http://schemas.openxmlformats.org/officeDocument/2006/relationships/hyperlink" Target="https://m.edsoo.ru/ZZCJV3TUY" TargetMode="External"/><Relationship Id="rId79" Type="http://schemas.openxmlformats.org/officeDocument/2006/relationships/hyperlink" Target="https://m.edsoo.ru/XG4WU50IJ" TargetMode="External"/><Relationship Id="rId102" Type="http://schemas.openxmlformats.org/officeDocument/2006/relationships/hyperlink" Target="https://m.edsoo.ru/XTE9B6TQ3" TargetMode="External"/><Relationship Id="rId123" Type="http://schemas.openxmlformats.org/officeDocument/2006/relationships/hyperlink" Target="https://m.edsoo.ru/879ITDCNE" TargetMode="External"/><Relationship Id="rId144" Type="http://schemas.openxmlformats.org/officeDocument/2006/relationships/hyperlink" Target="https://m.edsoo.ru/43MAHH6UG" TargetMode="External"/><Relationship Id="rId90" Type="http://schemas.openxmlformats.org/officeDocument/2006/relationships/hyperlink" Target="https://m.edsoo.ru/5PJ6SGBRB" TargetMode="External"/><Relationship Id="rId165" Type="http://schemas.openxmlformats.org/officeDocument/2006/relationships/hyperlink" Target="https://m.edsoo.ru/ANH6PT9I7" TargetMode="External"/><Relationship Id="rId186" Type="http://schemas.openxmlformats.org/officeDocument/2006/relationships/hyperlink" Target="https://m.edsoo.ru/J3CES39AE" TargetMode="External"/><Relationship Id="rId211" Type="http://schemas.openxmlformats.org/officeDocument/2006/relationships/hyperlink" Target="https://m.edsoo.ru/693M9FR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10550</Words>
  <Characters>60137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2</cp:revision>
  <cp:lastPrinted>2026-08-31T19:01:00Z</cp:lastPrinted>
  <dcterms:created xsi:type="dcterms:W3CDTF">2026-08-31T19:01:00Z</dcterms:created>
  <dcterms:modified xsi:type="dcterms:W3CDTF">2026-08-31T19:01:00Z</dcterms:modified>
</cp:coreProperties>
</file>