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958BF" w:rsidRDefault="00C3162E" w:rsidP="00F958BF">
      <w:pPr>
        <w:pStyle w:val="1"/>
        <w:jc w:val="center"/>
        <w:rPr>
          <w:rFonts w:eastAsia="Times New Roman"/>
          <w:sz w:val="32"/>
        </w:rPr>
      </w:pPr>
      <w:r w:rsidRPr="00F958BF">
        <w:rPr>
          <w:rFonts w:eastAsia="Times New Roman"/>
          <w:sz w:val="32"/>
        </w:rPr>
        <w:t>Приказ Министерства образования и науки Российской Федерации (Минобрнауки России) от 4 октября 2010 г. N 986 г. Москва "Об утверждении федеральных требований к образовательным учреждениям в части минимальной оснащенности учебного процесса и оборудования уч</w:t>
      </w:r>
      <w:r w:rsidRPr="00F958BF">
        <w:rPr>
          <w:rFonts w:eastAsia="Times New Roman"/>
          <w:sz w:val="32"/>
        </w:rPr>
        <w:t>ебных помещений"</w:t>
      </w:r>
    </w:p>
    <w:p w:rsidR="00000000" w:rsidRDefault="00C3162E">
      <w:pPr>
        <w:pStyle w:val="3"/>
        <w:rPr>
          <w:rFonts w:eastAsia="Times New Roman"/>
        </w:rPr>
      </w:pPr>
      <w:r>
        <w:rPr>
          <w:rFonts w:eastAsia="Times New Roman"/>
        </w:rPr>
        <w:t>Федеральные требован</w:t>
      </w:r>
      <w:bookmarkStart w:id="0" w:name="_GoBack"/>
      <w:bookmarkEnd w:id="0"/>
      <w:r>
        <w:rPr>
          <w:rFonts w:eastAsia="Times New Roman"/>
        </w:rPr>
        <w:t>ия к образовательным учреждениям в части минимальной оснащенности учебного процесса и оборудования учебных помещений</w:t>
      </w:r>
    </w:p>
    <w:p w:rsidR="00000000" w:rsidRDefault="00C3162E">
      <w:pPr>
        <w:pStyle w:val="a3"/>
      </w:pPr>
      <w:r>
        <w:t>Федеральные требования к образовательным учреждениям в части минимальной оснащенности учебного процесса и оборудования учебных помещений</w:t>
      </w:r>
    </w:p>
    <w:p w:rsidR="00000000" w:rsidRDefault="00C3162E">
      <w:pPr>
        <w:pStyle w:val="a3"/>
      </w:pPr>
      <w:r>
        <w:t>Дата подписания: 04.10.2010</w:t>
      </w:r>
    </w:p>
    <w:p w:rsidR="00000000" w:rsidRDefault="00C3162E">
      <w:pPr>
        <w:pStyle w:val="a3"/>
      </w:pPr>
      <w:r>
        <w:t>Дата публикации: 16.02.2011 00:00</w:t>
      </w:r>
    </w:p>
    <w:p w:rsidR="00000000" w:rsidRDefault="00C3162E">
      <w:pPr>
        <w:pStyle w:val="a3"/>
      </w:pPr>
      <w:r>
        <w:rPr>
          <w:b/>
          <w:bCs/>
        </w:rPr>
        <w:t xml:space="preserve">Зарегистрирован в Минюсте РФ 3 февраля 2011 г. </w:t>
      </w:r>
    </w:p>
    <w:p w:rsidR="00000000" w:rsidRDefault="00C3162E">
      <w:pPr>
        <w:pStyle w:val="a3"/>
      </w:pPr>
      <w:r>
        <w:rPr>
          <w:b/>
          <w:bCs/>
        </w:rPr>
        <w:t>Регистрац</w:t>
      </w:r>
      <w:r>
        <w:rPr>
          <w:b/>
          <w:bCs/>
        </w:rPr>
        <w:t>ионный N 19682</w:t>
      </w:r>
    </w:p>
    <w:p w:rsidR="00000000" w:rsidRDefault="00C3162E">
      <w:pPr>
        <w:pStyle w:val="a3"/>
      </w:pPr>
      <w:r>
        <w:t>В соответствии с пунктом 5.2.58 Положения о Министерстве образования и науки Российской Федерации, утвержденного постановлением Правительства Российской Федерации от 15 мая 2010 г. N 337 (Собрание законодательства Российской Федерации, 2010,</w:t>
      </w:r>
      <w:r>
        <w:t xml:space="preserve"> N 21, ст. 2603; N 26, ст. 3350), </w:t>
      </w:r>
      <w:r>
        <w:rPr>
          <w:b/>
          <w:bCs/>
        </w:rPr>
        <w:t>приказываю:</w:t>
      </w:r>
    </w:p>
    <w:p w:rsidR="00000000" w:rsidRDefault="00C3162E">
      <w:pPr>
        <w:pStyle w:val="a3"/>
      </w:pPr>
      <w:r>
        <w:t>Утвердить прилагаемые федеральные требования к образовательным учреждениям в части минимальной оснащенности учебного процесса и оборудования учебных помещений.</w:t>
      </w:r>
    </w:p>
    <w:p w:rsidR="00000000" w:rsidRDefault="00C3162E">
      <w:pPr>
        <w:pStyle w:val="a3"/>
      </w:pPr>
      <w:r>
        <w:rPr>
          <w:b/>
          <w:bCs/>
        </w:rPr>
        <w:t>Министр А. Фурсенко</w:t>
      </w:r>
    </w:p>
    <w:p w:rsidR="00000000" w:rsidRDefault="00C3162E">
      <w:pPr>
        <w:pStyle w:val="a3"/>
      </w:pPr>
      <w:r>
        <w:rPr>
          <w:u w:val="single"/>
        </w:rPr>
        <w:t>Приложение</w:t>
      </w:r>
    </w:p>
    <w:p w:rsidR="00000000" w:rsidRDefault="00C3162E">
      <w:pPr>
        <w:pStyle w:val="a3"/>
      </w:pPr>
      <w:r>
        <w:t>Федеральные требова</w:t>
      </w:r>
      <w:r>
        <w:t>ния к образовательным учреждениям в части минимальной оснащенности учебного процесса и оборудования учебных помещений</w:t>
      </w:r>
    </w:p>
    <w:p w:rsidR="00000000" w:rsidRDefault="00C3162E">
      <w:pPr>
        <w:pStyle w:val="a3"/>
      </w:pPr>
      <w:r>
        <w:t>1. Федеральные требования к образовательным учреждениям в части минимальной оснащенности учебного процесса и оборудования учебных помещени</w:t>
      </w:r>
      <w:r>
        <w:t>й (далее - Требования) представляют собой описание необходимых условий, обеспечивающих реализацию основных образовательных программ.</w:t>
      </w:r>
    </w:p>
    <w:p w:rsidR="00000000" w:rsidRDefault="00C3162E">
      <w:pPr>
        <w:pStyle w:val="a3"/>
      </w:pPr>
      <w:r>
        <w:t xml:space="preserve">2. Требования включают вопросы </w:t>
      </w:r>
      <w:proofErr w:type="gramStart"/>
      <w:r>
        <w:t>по</w:t>
      </w:r>
      <w:proofErr w:type="gramEnd"/>
      <w:r>
        <w:t>:</w:t>
      </w:r>
    </w:p>
    <w:p w:rsidR="00000000" w:rsidRDefault="00C3162E">
      <w:pPr>
        <w:pStyle w:val="a3"/>
      </w:pPr>
      <w:r>
        <w:t>комплексному оснащению учебного процесса и оборудованию учебных помещений;</w:t>
      </w:r>
    </w:p>
    <w:p w:rsidR="00000000" w:rsidRDefault="00C3162E">
      <w:pPr>
        <w:pStyle w:val="a3"/>
      </w:pPr>
      <w:r>
        <w:t>учебно-методи</w:t>
      </w:r>
      <w:r>
        <w:t>ческому обеспечению учебного процесса;</w:t>
      </w:r>
    </w:p>
    <w:p w:rsidR="00000000" w:rsidRDefault="00C3162E">
      <w:pPr>
        <w:pStyle w:val="a3"/>
      </w:pPr>
      <w:r>
        <w:t>материально-техническому оснащению учебного процесса;</w:t>
      </w:r>
    </w:p>
    <w:p w:rsidR="00000000" w:rsidRDefault="00C3162E">
      <w:pPr>
        <w:pStyle w:val="a3"/>
      </w:pPr>
      <w:r>
        <w:lastRenderedPageBreak/>
        <w:t>информационному обеспечению учебного процесса.</w:t>
      </w:r>
    </w:p>
    <w:p w:rsidR="00000000" w:rsidRDefault="00C3162E">
      <w:pPr>
        <w:pStyle w:val="a3"/>
      </w:pPr>
      <w:r>
        <w:t>3. Требования к комплексному оснащению учебного процесса и оборудованию учебных помещений включают создание условий,</w:t>
      </w:r>
      <w:r>
        <w:t xml:space="preserve"> обеспечивающих возможность:</w:t>
      </w:r>
    </w:p>
    <w:p w:rsidR="00000000" w:rsidRDefault="00C3162E">
      <w:pPr>
        <w:pStyle w:val="a3"/>
      </w:pPr>
      <w:r>
        <w:t xml:space="preserve">выявления и развития </w:t>
      </w:r>
      <w:proofErr w:type="gramStart"/>
      <w:r>
        <w:t>способностей</w:t>
      </w:r>
      <w:proofErr w:type="gramEnd"/>
      <w:r>
        <w:t xml:space="preserve"> обучающихся и воспитанников в любых формах организации учебного процесса, организации общественно-полезной деятельности, в том числе учебной и производственной практики;</w:t>
      </w:r>
    </w:p>
    <w:p w:rsidR="00000000" w:rsidRDefault="00C3162E">
      <w:pPr>
        <w:pStyle w:val="a3"/>
      </w:pPr>
      <w:r>
        <w:t>работы с одаренными дет</w:t>
      </w:r>
      <w:r>
        <w:t>ьми, организации интеллектуальных и творческих соревнований, научно-технического творчества и проектно-исследовательской деятельности в формах, адекватных возрасту обучающихся и воспитанников, и с учетом особенностей реализуемых в образовательном учреждени</w:t>
      </w:r>
      <w:r>
        <w:t>и основных и дополнительных образовательных программ;</w:t>
      </w:r>
    </w:p>
    <w:p w:rsidR="00000000" w:rsidRDefault="00C3162E">
      <w:pPr>
        <w:pStyle w:val="a3"/>
      </w:pPr>
      <w:r>
        <w:t>освоения обучающимися, воспитанниками с ограниченными возможностями здоровья основной образовательной программы и их интеграции в образовательном учреждении, включая оказание им индивидуально ориентиров</w:t>
      </w:r>
      <w:r>
        <w:t>анной психолого-медико-педагогической помощи, а также необходимой технической помощи с учетом особенностей их психофизического развития и индивидуальных возможностей;</w:t>
      </w:r>
    </w:p>
    <w:p w:rsidR="00000000" w:rsidRDefault="00C3162E">
      <w:pPr>
        <w:pStyle w:val="a3"/>
      </w:pPr>
      <w:r>
        <w:t>участия обучающихся и воспитанников, их родителей (законных представителей), педагогическ</w:t>
      </w:r>
      <w:r>
        <w:t>их работников и общественности в проектировании и развитии образовательной среды образовательного учреждения, а также в формировании и реализации индивидуальных учебных планов и образовательных маршрутов обучающихся и воспитанников;</w:t>
      </w:r>
    </w:p>
    <w:p w:rsidR="00000000" w:rsidRDefault="00C3162E">
      <w:pPr>
        <w:pStyle w:val="a3"/>
      </w:pPr>
      <w:proofErr w:type="gramStart"/>
      <w:r>
        <w:t>эффективного использова</w:t>
      </w:r>
      <w:r>
        <w:t>ния времени, отведенного на реализацию части основной образовательной программы, формируемой участниками учебного процесса, в соответствии с запросами обучающихся и воспитанников и их родителей (законных представителей), спецификой образовательного учрежде</w:t>
      </w:r>
      <w:r>
        <w:t>ния и с учетом национально-культурных, демографических, климатических условий, в которых осуществляется учебный процесс;</w:t>
      </w:r>
      <w:proofErr w:type="gramEnd"/>
    </w:p>
    <w:p w:rsidR="00000000" w:rsidRDefault="00C3162E">
      <w:pPr>
        <w:pStyle w:val="a3"/>
      </w:pPr>
      <w:r>
        <w:t>использования современных образовательных технологий;</w:t>
      </w:r>
    </w:p>
    <w:p w:rsidR="00000000" w:rsidRDefault="00C3162E">
      <w:pPr>
        <w:pStyle w:val="a3"/>
      </w:pPr>
      <w:r>
        <w:t>активного применения образовательных информационно-коммуникационных технологий (в</w:t>
      </w:r>
      <w:r>
        <w:t xml:space="preserve"> том числе дистанционных образовательных технологий);</w:t>
      </w:r>
    </w:p>
    <w:p w:rsidR="00000000" w:rsidRDefault="00C3162E">
      <w:pPr>
        <w:pStyle w:val="a3"/>
      </w:pPr>
      <w:r>
        <w:t>эффективной самостоятельной работы обучающихся и воспитанников;</w:t>
      </w:r>
    </w:p>
    <w:p w:rsidR="00000000" w:rsidRDefault="00C3162E">
      <w:pPr>
        <w:pStyle w:val="a3"/>
      </w:pPr>
      <w:r>
        <w:t>физического развития обучающихся и воспитанников;</w:t>
      </w:r>
    </w:p>
    <w:p w:rsidR="00000000" w:rsidRDefault="00C3162E">
      <w:pPr>
        <w:pStyle w:val="a3"/>
      </w:pPr>
      <w:r>
        <w:t>обновления содержания основной образовательной программы, а также методик и технологий е</w:t>
      </w:r>
      <w:r>
        <w:t xml:space="preserve">е реализации в соответствии с динамикой развития системы образования, запросами обучающихся и воспитанников и их родителей (законных представителей), а также с учетом национально-культурных, демографических, климатических условий, в которых осуществляется </w:t>
      </w:r>
      <w:r>
        <w:t>учебный процесс.</w:t>
      </w:r>
    </w:p>
    <w:p w:rsidR="00000000" w:rsidRDefault="00C3162E">
      <w:pPr>
        <w:pStyle w:val="a3"/>
      </w:pPr>
      <w:r>
        <w:t>4. Требования к учебно-методическому обеспечению учебного процесса включают:</w:t>
      </w:r>
    </w:p>
    <w:p w:rsidR="00000000" w:rsidRDefault="00C3162E">
      <w:pPr>
        <w:pStyle w:val="a3"/>
      </w:pPr>
      <w:r>
        <w:lastRenderedPageBreak/>
        <w:t>параметры комплектности оснащения учебного процесса с учетом достижения целей и планируемых результатов освоения основной образовательной программы;</w:t>
      </w:r>
    </w:p>
    <w:p w:rsidR="00000000" w:rsidRDefault="00C3162E">
      <w:pPr>
        <w:pStyle w:val="a3"/>
      </w:pPr>
      <w:r>
        <w:t>параметры качества обеспечения учебного процесса с учетом достижения целей и планируемых результатов освоения основной образовательной программы;</w:t>
      </w:r>
    </w:p>
    <w:p w:rsidR="00000000" w:rsidRDefault="00C3162E">
      <w:pPr>
        <w:pStyle w:val="a3"/>
      </w:pPr>
      <w:proofErr w:type="gramStart"/>
      <w:r>
        <w:t>наличие учебников и (или) учебников с электронными приложениями, являющимися их составной частью, учебно-метод</w:t>
      </w:r>
      <w:r>
        <w:t>ической литературы и материалов по всем учебным предметам основной образовательной программы на определенных учредителем образовательного учреждения языках обучения и воспитания;</w:t>
      </w:r>
      <w:proofErr w:type="gramEnd"/>
    </w:p>
    <w:p w:rsidR="00000000" w:rsidRDefault="00C3162E">
      <w:pPr>
        <w:pStyle w:val="a3"/>
      </w:pPr>
      <w:r>
        <w:t>безопасный доступ к печатным и электронным образовательным ресурсам, располож</w:t>
      </w:r>
      <w:r>
        <w:t xml:space="preserve">енным в открытом доступе и (или) в федеральных и региональных центрах информационно-образовательных ресурсов. При этом должно быть обеспечено ограничение доступа к информации, несовместимой с задачами духовно-нравственного развития и </w:t>
      </w:r>
      <w:proofErr w:type="gramStart"/>
      <w:r>
        <w:t>воспитания</w:t>
      </w:r>
      <w:proofErr w:type="gramEnd"/>
      <w:r>
        <w:t xml:space="preserve"> обучающихся</w:t>
      </w:r>
      <w:r>
        <w:t xml:space="preserve"> и воспитанников;</w:t>
      </w:r>
    </w:p>
    <w:p w:rsidR="00000000" w:rsidRDefault="00C3162E">
      <w:pPr>
        <w:pStyle w:val="a3"/>
      </w:pPr>
      <w:r>
        <w:t>укомплектованность библиотеки печатными и электронными образовательными ресурсами по всем учебным предметам учебного плана, а также фондом дополнительной литературы (детская художественная, научно-популярная, справочно-библиографические и</w:t>
      </w:r>
      <w:r>
        <w:t xml:space="preserve"> периодические издания, сопровождающие реализацию основной образовательной программы).</w:t>
      </w:r>
    </w:p>
    <w:p w:rsidR="00000000" w:rsidRDefault="00C3162E">
      <w:pPr>
        <w:pStyle w:val="a3"/>
      </w:pPr>
      <w:r>
        <w:t>5. Требования к материально-техническому оснащению учебного процесса включают создание условий, обеспечивающих возможность:</w:t>
      </w:r>
    </w:p>
    <w:p w:rsidR="00000000" w:rsidRDefault="00C3162E">
      <w:pPr>
        <w:pStyle w:val="a3"/>
      </w:pPr>
      <w:r>
        <w:t>создания и использования информации (в том чи</w:t>
      </w:r>
      <w:r>
        <w:t>сле запись и обработка изображений и звука, выступления с аудио-, виде</w:t>
      </w:r>
      <w:proofErr w:type="gramStart"/>
      <w:r>
        <w:t>о-</w:t>
      </w:r>
      <w:proofErr w:type="gramEnd"/>
      <w:r>
        <w:t xml:space="preserve"> и графическим сопровождением, осуществление информационного взаимодействия в локальных и глобальных сетях и др.);</w:t>
      </w:r>
    </w:p>
    <w:p w:rsidR="00000000" w:rsidRDefault="00C3162E">
      <w:pPr>
        <w:pStyle w:val="a3"/>
      </w:pPr>
      <w:r>
        <w:t>получения информации различными способами (поиск информации в локальн</w:t>
      </w:r>
      <w:r>
        <w:t>ых и глобальных информационно-телекоммуникационных сетях, работа в библиотеке и др.);</w:t>
      </w:r>
    </w:p>
    <w:p w:rsidR="00000000" w:rsidRDefault="00C3162E">
      <w:pPr>
        <w:pStyle w:val="a3"/>
      </w:pPr>
      <w:r>
        <w:t>проведения экспериментов, в том числе с использованием учебного лабораторного оборудования, вещественных и виртуально-наглядных моделей и коллекций основных математически</w:t>
      </w:r>
      <w:r>
        <w:t xml:space="preserve">х и </w:t>
      </w:r>
      <w:proofErr w:type="gramStart"/>
      <w:r>
        <w:t>естественно-научных</w:t>
      </w:r>
      <w:proofErr w:type="gramEnd"/>
      <w:r>
        <w:t xml:space="preserve"> объектов и явлений; цифрового (электронного) и традиционного измерения;</w:t>
      </w:r>
    </w:p>
    <w:p w:rsidR="00000000" w:rsidRDefault="00C3162E">
      <w:pPr>
        <w:pStyle w:val="a3"/>
      </w:pPr>
      <w:r>
        <w:t>наблюдений (включая наблюдение микрообъектов), определения местонахождения, наглядного представления и анализа данных; использования цифровых планов и карт, спу</w:t>
      </w:r>
      <w:r>
        <w:t>тниковых изображений;</w:t>
      </w:r>
    </w:p>
    <w:p w:rsidR="00000000" w:rsidRDefault="00C3162E">
      <w:pPr>
        <w:pStyle w:val="a3"/>
      </w:pPr>
      <w:r>
        <w:t>создания материальных объектов, в том числе произведений искусства;</w:t>
      </w:r>
    </w:p>
    <w:p w:rsidR="00000000" w:rsidRDefault="00C3162E">
      <w:pPr>
        <w:pStyle w:val="a3"/>
      </w:pPr>
      <w:r>
        <w:t>обработки материалов и информации с использованием технологических инструментов;</w:t>
      </w:r>
    </w:p>
    <w:p w:rsidR="00000000" w:rsidRDefault="00C3162E">
      <w:pPr>
        <w:pStyle w:val="a3"/>
      </w:pPr>
      <w:r>
        <w:t>проектирования и конструирования, в том числе моделей с цифровым управлением и обратн</w:t>
      </w:r>
      <w:r>
        <w:t>ой связью;</w:t>
      </w:r>
    </w:p>
    <w:p w:rsidR="00000000" w:rsidRDefault="00C3162E">
      <w:pPr>
        <w:pStyle w:val="a3"/>
      </w:pPr>
      <w:r>
        <w:t xml:space="preserve">исполнения, сочинения (аранжировки) музыкальных произведений с применением традиционных инструментов и цифровых технологий (для образовательных учреждений, реализующих основные общеобразовательные программы дошкольного, начального </w:t>
      </w:r>
      <w:r>
        <w:lastRenderedPageBreak/>
        <w:t>общего, основн</w:t>
      </w:r>
      <w:r>
        <w:t>ого общего и среднего (полного) общего образования; для профильных образовательных учреждений);</w:t>
      </w:r>
    </w:p>
    <w:p w:rsidR="00000000" w:rsidRDefault="00C3162E">
      <w:pPr>
        <w:pStyle w:val="a3"/>
      </w:pPr>
      <w:r>
        <w:t>физического развития обучающихся и воспитанников, участия в спортивных соревнованиях и играх;</w:t>
      </w:r>
    </w:p>
    <w:p w:rsidR="00000000" w:rsidRDefault="00C3162E">
      <w:pPr>
        <w:pStyle w:val="a3"/>
      </w:pPr>
      <w:proofErr w:type="gramStart"/>
      <w:r>
        <w:t>управления учебным процессом (в том числе планирование, фиксирован</w:t>
      </w:r>
      <w:r>
        <w:t>ие (документирование) его реализации в целом и (или) отдельных этапов (выступлений, дискуссий, экспериментов), осуществление мониторинга и корректировки);</w:t>
      </w:r>
      <w:proofErr w:type="gramEnd"/>
    </w:p>
    <w:p w:rsidR="00000000" w:rsidRDefault="00C3162E">
      <w:pPr>
        <w:pStyle w:val="a3"/>
      </w:pPr>
      <w:r>
        <w:t>размещения, систематизирования и хранения (накапливания) учебных материалов и работ обучающихся, восп</w:t>
      </w:r>
      <w:r>
        <w:t>итанников и педагогических работников (в том числе создание резервных копий);</w:t>
      </w:r>
    </w:p>
    <w:p w:rsidR="00000000" w:rsidRDefault="00C3162E">
      <w:pPr>
        <w:pStyle w:val="a3"/>
      </w:pPr>
      <w:r>
        <w:t>проведения массовых мероприятий, собраний, представлений;</w:t>
      </w:r>
    </w:p>
    <w:p w:rsidR="00000000" w:rsidRDefault="00C3162E">
      <w:pPr>
        <w:pStyle w:val="a3"/>
      </w:pPr>
      <w:r>
        <w:t>организации отдыха, досуга и питания обучающихся и воспитанников, а также работников образовательного учреждения.</w:t>
      </w:r>
    </w:p>
    <w:p w:rsidR="00000000" w:rsidRDefault="00C3162E">
      <w:pPr>
        <w:pStyle w:val="a3"/>
      </w:pPr>
      <w:r>
        <w:t>6. Тре</w:t>
      </w:r>
      <w:r>
        <w:t>бования к информационному обеспечению учебного процесса включают возможность в электронной форме:</w:t>
      </w:r>
    </w:p>
    <w:p w:rsidR="00000000" w:rsidRDefault="00C3162E">
      <w:pPr>
        <w:pStyle w:val="a3"/>
      </w:pPr>
      <w:r>
        <w:t>управлять учебным процессом;</w:t>
      </w:r>
    </w:p>
    <w:p w:rsidR="00000000" w:rsidRDefault="00C3162E">
      <w:pPr>
        <w:pStyle w:val="a3"/>
      </w:pPr>
      <w:r>
        <w:t>создавать и редактировать электронные таблицы, тексты и презентации;</w:t>
      </w:r>
    </w:p>
    <w:p w:rsidR="00000000" w:rsidRDefault="00C3162E">
      <w:pPr>
        <w:pStyle w:val="a3"/>
      </w:pPr>
      <w:r>
        <w:t>формировать и отрабатывать навыки клавиатурного письма;</w:t>
      </w:r>
    </w:p>
    <w:p w:rsidR="00000000" w:rsidRDefault="00C3162E">
      <w:pPr>
        <w:pStyle w:val="a3"/>
      </w:pPr>
      <w:r>
        <w:t>созд</w:t>
      </w:r>
      <w:r>
        <w:t>авать, обрабатывать и редактировать звук;</w:t>
      </w:r>
    </w:p>
    <w:p w:rsidR="00000000" w:rsidRDefault="00C3162E">
      <w:pPr>
        <w:pStyle w:val="a3"/>
      </w:pPr>
      <w:r>
        <w:t>создавать, обрабатывать и редактировать растровые, векторные и видеоизображения;</w:t>
      </w:r>
    </w:p>
    <w:p w:rsidR="00000000" w:rsidRDefault="00C3162E">
      <w:pPr>
        <w:pStyle w:val="a3"/>
      </w:pPr>
      <w:r>
        <w:t xml:space="preserve">индивидуально и коллективно (многопользовательский режим) создавать и редактировать интерактивные учебные материалы, образовательные </w:t>
      </w:r>
      <w:r>
        <w:t>ресурсы, творческие работы со статическими и динамическими графическими и текстовыми объектами;</w:t>
      </w:r>
    </w:p>
    <w:p w:rsidR="00000000" w:rsidRDefault="00C3162E">
      <w:pPr>
        <w:pStyle w:val="a3"/>
      </w:pPr>
      <w:r>
        <w:t>работать с геоинформационными системами, картографической информацией, планами объектов и местности;</w:t>
      </w:r>
    </w:p>
    <w:p w:rsidR="00000000" w:rsidRDefault="00C3162E">
      <w:pPr>
        <w:pStyle w:val="a3"/>
      </w:pPr>
      <w:r>
        <w:t>визуализировать исторические данные (создавать ленты времен</w:t>
      </w:r>
      <w:r>
        <w:t>и и др.);</w:t>
      </w:r>
    </w:p>
    <w:p w:rsidR="00000000" w:rsidRDefault="00C3162E">
      <w:pPr>
        <w:pStyle w:val="a3"/>
      </w:pPr>
      <w:r>
        <w:t>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ресурсы);</w:t>
      </w:r>
    </w:p>
    <w:p w:rsidR="00000000" w:rsidRDefault="00C3162E">
      <w:pPr>
        <w:pStyle w:val="a3"/>
      </w:pPr>
      <w:r>
        <w:t>проводить мониторинг и фиксировать ход учебного процесса и результаты освоения основной образовательной программы общего образования;</w:t>
      </w:r>
    </w:p>
    <w:p w:rsidR="00000000" w:rsidRDefault="00C3162E">
      <w:pPr>
        <w:pStyle w:val="a3"/>
      </w:pPr>
      <w:r>
        <w:t>проводить различные виды и формы контроля знаний, умений и навыков, осуществлять адаптивную (дифференцированную) подготовк</w:t>
      </w:r>
      <w:r>
        <w:t>у к государственной (итоговой) аттестации;</w:t>
      </w:r>
    </w:p>
    <w:p w:rsidR="00000000" w:rsidRDefault="00C3162E">
      <w:pPr>
        <w:pStyle w:val="a3"/>
      </w:pPr>
      <w:r>
        <w:lastRenderedPageBreak/>
        <w:t>осуществлять взаимодействие между участниками учебного процесса, в том числе дистанционное (посредством локальных и глобальных сетей) использование данных, формируемых в ходе учебного процесса для решения задач уп</w:t>
      </w:r>
      <w:r>
        <w:t>равления образовательной деятельностью;</w:t>
      </w:r>
    </w:p>
    <w:p w:rsidR="00000000" w:rsidRDefault="00C3162E">
      <w:pPr>
        <w:pStyle w:val="a3"/>
      </w:pPr>
      <w:r>
        <w:t>осуществлять 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организациями.</w:t>
      </w:r>
    </w:p>
    <w:p w:rsidR="00C3162E" w:rsidRDefault="00C3162E">
      <w:pPr>
        <w:pStyle w:val="a3"/>
      </w:pPr>
      <w:r>
        <w:rPr>
          <w:sz w:val="20"/>
          <w:szCs w:val="20"/>
        </w:rPr>
        <w:t>Материал опубликован по адресу: http://www.</w:t>
      </w:r>
      <w:r>
        <w:rPr>
          <w:sz w:val="20"/>
          <w:szCs w:val="20"/>
        </w:rPr>
        <w:t>rg.ru/2011/02/16/obr-trebovaniya-dok.html</w:t>
      </w:r>
    </w:p>
    <w:sectPr w:rsidR="00C31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F958BF"/>
    <w:rsid w:val="00C3162E"/>
    <w:rsid w:val="00F9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образования и науки Российской Федерации (Минобрнауки России) от 4 октября 2010 г. N 986 г. Москва "Об утверждении федеральных требований к образовательным учреждениям в части минимальной оснащенности учебного процесса и оборудования у</vt:lpstr>
    </vt:vector>
  </TitlesOfParts>
  <Company/>
  <LinksUpToDate>false</LinksUpToDate>
  <CharactersWithSpaces>9600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образования и науки Российской Федерации (Минобрнауки России) от 4 октября 2010 г. N 986 г. Москва "Об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помещений"</dc:title>
  <dc:creator>Учитель</dc:creator>
  <cp:lastModifiedBy>Учитель</cp:lastModifiedBy>
  <cp:revision>2</cp:revision>
  <dcterms:created xsi:type="dcterms:W3CDTF">2014-01-13T08:39:00Z</dcterms:created>
  <dcterms:modified xsi:type="dcterms:W3CDTF">2014-01-13T08:39:00Z</dcterms:modified>
</cp:coreProperties>
</file>