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5F0" w:rsidRDefault="005F25F0">
      <w:pPr>
        <w:rPr>
          <w:rStyle w:val="fontstyle01"/>
        </w:rPr>
      </w:pPr>
    </w:p>
    <w:p w:rsidR="005F25F0" w:rsidRDefault="005F25F0" w:rsidP="005F25F0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F25F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ПАМЯТКА ПЕДАГОГАМ ОБРАЗОВАТЕЛЬНЫХ ОРГАНИЗАЦИЙ</w:t>
      </w:r>
      <w:r w:rsidRPr="005F25F0">
        <w:rPr>
          <w:b/>
          <w:bCs/>
          <w:color w:val="000000"/>
          <w:sz w:val="28"/>
          <w:szCs w:val="28"/>
        </w:rPr>
        <w:br/>
      </w:r>
      <w:r w:rsidRPr="005F25F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 ПРОФИЛАКТИКЕ НОВОЙ КОРОНАВИРУСНОЙ ИНФЕКЦИИ</w:t>
      </w:r>
      <w:r w:rsidRPr="005F25F0">
        <w:rPr>
          <w:b/>
          <w:bCs/>
          <w:color w:val="000000"/>
          <w:sz w:val="28"/>
          <w:szCs w:val="28"/>
        </w:rPr>
        <w:br/>
      </w:r>
      <w:r w:rsidRPr="005F25F0">
        <w:rPr>
          <w:rFonts w:ascii="Times New Roman" w:hAnsi="Times New Roman" w:cs="Times New Roman"/>
          <w:b/>
          <w:bCs/>
          <w:color w:val="000000"/>
          <w:sz w:val="28"/>
          <w:szCs w:val="28"/>
        </w:rPr>
        <w:t>(COVID-19)</w:t>
      </w:r>
      <w:bookmarkStart w:id="0" w:name="_GoBack"/>
      <w:bookmarkEnd w:id="0"/>
    </w:p>
    <w:p w:rsidR="005F25F0" w:rsidRDefault="005F25F0" w:rsidP="005F25F0">
      <w:pPr>
        <w:jc w:val="both"/>
        <w:rPr>
          <w:rStyle w:val="fontstyle01"/>
        </w:rPr>
      </w:pPr>
    </w:p>
    <w:p w:rsidR="00196D74" w:rsidRDefault="005F25F0" w:rsidP="005F25F0">
      <w:pPr>
        <w:jc w:val="both"/>
        <w:rPr>
          <w:rStyle w:val="fontstyle01"/>
        </w:rPr>
      </w:pPr>
      <w:r>
        <w:rPr>
          <w:rStyle w:val="fontstyle01"/>
        </w:rPr>
        <w:t>В соответствии с данными Регистра COVID-19 (Минздрава России) в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период с 30.04.2020 года по настоящее время доля детского населения в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возрасте 0-17 лет составляет 12-13 % от всех случаев заболеваний COVID-19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среди населения Российской Федерации. Наибольшее число случаев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заболеваний приходится на школьный возраст 7-17 лет (около 65 % от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общего количества заболевших детей).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В преддверии нового учебного года в образовательных организациях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необходимо обеспечить проведение мероприятий, направленных на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профилактику возникновения и распространения COVID-19, в том числе на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фоне наступающего сезонного подъема острыми респираторными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заболеваниями.</w:t>
      </w:r>
      <w:r>
        <w:rPr>
          <w:color w:val="000000"/>
          <w:sz w:val="28"/>
          <w:szCs w:val="28"/>
        </w:rPr>
        <w:br/>
      </w:r>
      <w:r>
        <w:rPr>
          <w:rStyle w:val="fontstyle21"/>
        </w:rPr>
        <w:sym w:font="Symbol" w:char="F0B7"/>
      </w:r>
      <w:r>
        <w:rPr>
          <w:rStyle w:val="fontstyle21"/>
        </w:rPr>
        <w:t></w:t>
      </w:r>
      <w:r>
        <w:rPr>
          <w:rStyle w:val="fontstyle01"/>
        </w:rPr>
        <w:t>При посещении образовательной организации необходимо обеспечить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проведение «утреннего фильтра», «входного фильтра» с измерением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температуры тела всех обучающихся и сотрудников.</w:t>
      </w:r>
      <w:r>
        <w:rPr>
          <w:color w:val="000000"/>
          <w:sz w:val="28"/>
          <w:szCs w:val="28"/>
        </w:rPr>
        <w:br/>
      </w:r>
      <w:r>
        <w:rPr>
          <w:rStyle w:val="fontstyle21"/>
        </w:rPr>
        <w:sym w:font="Symbol" w:char="F0B7"/>
      </w:r>
      <w:r>
        <w:rPr>
          <w:rStyle w:val="fontstyle21"/>
        </w:rPr>
        <w:t></w:t>
      </w:r>
      <w:r>
        <w:rPr>
          <w:rStyle w:val="fontstyle01"/>
        </w:rPr>
        <w:t>Обращайте внимание на состояние здоровья детей в течение всего времени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нахождения ребенка в образовательной организации.</w:t>
      </w:r>
      <w:r>
        <w:rPr>
          <w:color w:val="000000"/>
          <w:sz w:val="28"/>
          <w:szCs w:val="28"/>
        </w:rPr>
        <w:br/>
      </w:r>
      <w:r>
        <w:rPr>
          <w:rStyle w:val="fontstyle21"/>
        </w:rPr>
        <w:sym w:font="Symbol" w:char="F0B7"/>
      </w:r>
      <w:r>
        <w:rPr>
          <w:rStyle w:val="fontstyle21"/>
        </w:rPr>
        <w:t></w:t>
      </w:r>
      <w:r>
        <w:rPr>
          <w:rStyle w:val="fontstyle01"/>
        </w:rPr>
        <w:t>В течение дня у ребенка могут появиться признаки недомогания, причем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ребенок не всегда расскажет об этом: должны насторожить появившаяся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вялость ребенка, отказ от участия в мероприятиях образовательного процесса,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отказ от еды, насморк, кашель, жалобы на головную боль. При появлении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указанных признаков и/или жалоб у ребенка, следует сразу поставить об этом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в известность медицинского работника, изолировать ребенка,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проинформировать руководителя образовательной организации.</w:t>
      </w:r>
      <w:r>
        <w:rPr>
          <w:color w:val="000000"/>
          <w:sz w:val="28"/>
          <w:szCs w:val="28"/>
        </w:rPr>
        <w:br/>
      </w:r>
      <w:r>
        <w:rPr>
          <w:rStyle w:val="fontstyle21"/>
        </w:rPr>
        <w:sym w:font="Symbol" w:char="F0B7"/>
      </w:r>
      <w:r>
        <w:rPr>
          <w:rStyle w:val="fontstyle21"/>
        </w:rPr>
        <w:t></w:t>
      </w:r>
      <w:r>
        <w:rPr>
          <w:rStyle w:val="fontstyle01"/>
        </w:rPr>
        <w:t>При общении с детьми обращайте внимание на соблюдение ими правил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профилактики инфекций – мытье рук, социальная дистанция, личная гигиена,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 xml:space="preserve">использование </w:t>
      </w:r>
      <w:proofErr w:type="spellStart"/>
      <w:r>
        <w:rPr>
          <w:rStyle w:val="fontstyle01"/>
        </w:rPr>
        <w:t>дезинфектантов</w:t>
      </w:r>
      <w:proofErr w:type="spellEnd"/>
      <w:r>
        <w:rPr>
          <w:rStyle w:val="fontstyle01"/>
        </w:rPr>
        <w:t>. Научите детей никогда не чихать и кашлять в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ладони. Объясните, что при этом инфекция распространяется с рук на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окружающие предметы и легко передается окружающим. Все должны при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чихании и кашле пользоваться одноразовыми носовыми платочками (причем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пользоваться каждым платочком один раз!), а в крайнем случае – чихать в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 xml:space="preserve">локоть. После того, как дети </w:t>
      </w:r>
      <w:proofErr w:type="gramStart"/>
      <w:r>
        <w:rPr>
          <w:rStyle w:val="fontstyle01"/>
        </w:rPr>
        <w:t>воспользовались носовым платком они должны</w:t>
      </w:r>
      <w:proofErr w:type="gramEnd"/>
      <w:r>
        <w:rPr>
          <w:color w:val="000000"/>
          <w:sz w:val="28"/>
          <w:szCs w:val="28"/>
        </w:rPr>
        <w:br/>
      </w:r>
      <w:r>
        <w:rPr>
          <w:rStyle w:val="fontstyle01"/>
        </w:rPr>
        <w:lastRenderedPageBreak/>
        <w:t xml:space="preserve">обработать руки </w:t>
      </w:r>
      <w:proofErr w:type="spellStart"/>
      <w:r>
        <w:rPr>
          <w:rStyle w:val="fontstyle01"/>
        </w:rPr>
        <w:t>дезинфектантом</w:t>
      </w:r>
      <w:proofErr w:type="spellEnd"/>
      <w:r>
        <w:rPr>
          <w:rStyle w:val="fontstyle01"/>
        </w:rPr>
        <w:t>.</w:t>
      </w:r>
      <w:r>
        <w:rPr>
          <w:color w:val="000000"/>
          <w:sz w:val="28"/>
          <w:szCs w:val="28"/>
        </w:rPr>
        <w:br/>
      </w:r>
      <w:r>
        <w:rPr>
          <w:rStyle w:val="fontstyle21"/>
        </w:rPr>
        <w:sym w:font="Symbol" w:char="F0B7"/>
      </w:r>
      <w:r>
        <w:rPr>
          <w:rStyle w:val="fontstyle21"/>
        </w:rPr>
        <w:t></w:t>
      </w:r>
      <w:r>
        <w:rPr>
          <w:rStyle w:val="fontstyle01"/>
        </w:rPr>
        <w:t>При проведении различных мероприятий в образовательной организации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следите за соблюдением детьми социальной дистанции.</w:t>
      </w:r>
    </w:p>
    <w:p w:rsidR="005F25F0" w:rsidRDefault="005F25F0" w:rsidP="005F25F0">
      <w:pPr>
        <w:jc w:val="both"/>
      </w:pPr>
      <w:r>
        <w:rPr>
          <w:rStyle w:val="fontstyle21"/>
        </w:rPr>
        <w:sym w:font="Symbol" w:char="F0B7"/>
      </w:r>
      <w:r>
        <w:rPr>
          <w:rStyle w:val="fontstyle21"/>
        </w:rPr>
        <w:t></w:t>
      </w:r>
      <w:r>
        <w:rPr>
          <w:rStyle w:val="fontstyle01"/>
        </w:rPr>
        <w:t>Во время приема пищи детьми также необходимо обеспечить соблюдение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социальной дистанции и следить за гигиеной – недопустимо пользование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одними и теми же столовыми приборами (вилки, ложки, ножи, стаканы и др.)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разными детьми.</w:t>
      </w:r>
      <w:r>
        <w:rPr>
          <w:color w:val="000000"/>
          <w:sz w:val="28"/>
          <w:szCs w:val="28"/>
        </w:rPr>
        <w:br/>
      </w:r>
      <w:r>
        <w:rPr>
          <w:rStyle w:val="fontstyle21"/>
        </w:rPr>
        <w:sym w:font="Symbol" w:char="F0B7"/>
      </w:r>
      <w:r>
        <w:rPr>
          <w:rStyle w:val="fontstyle21"/>
        </w:rPr>
        <w:t></w:t>
      </w:r>
      <w:r>
        <w:rPr>
          <w:rStyle w:val="fontstyle01"/>
        </w:rPr>
        <w:t>Обеспечьте регулярное проветривание помещений, в которых планируется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 xml:space="preserve">нахождение </w:t>
      </w:r>
      <w:r>
        <w:rPr>
          <w:rStyle w:val="fontstyle01"/>
        </w:rPr>
        <w:t>обучающихся.</w:t>
      </w:r>
      <w:r>
        <w:rPr>
          <w:color w:val="000000"/>
          <w:sz w:val="28"/>
          <w:szCs w:val="28"/>
        </w:rPr>
        <w:br/>
      </w:r>
      <w:r>
        <w:rPr>
          <w:rStyle w:val="fontstyle21"/>
        </w:rPr>
        <w:sym w:font="Symbol" w:char="F0B7"/>
      </w:r>
      <w:r>
        <w:rPr>
          <w:rStyle w:val="fontstyle21"/>
        </w:rPr>
        <w:t></w:t>
      </w:r>
      <w:r>
        <w:rPr>
          <w:rStyle w:val="fontstyle01"/>
        </w:rPr>
        <w:t>Поддерживайте у детей позитивный настрой, бодрость, формируйте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осознанное желание выполнять требования профилактики инфекций.</w:t>
      </w:r>
      <w:r>
        <w:rPr>
          <w:color w:val="000000"/>
          <w:sz w:val="28"/>
          <w:szCs w:val="28"/>
        </w:rPr>
        <w:br/>
      </w:r>
      <w:r>
        <w:rPr>
          <w:rStyle w:val="fontstyle21"/>
        </w:rPr>
        <w:sym w:font="Symbol" w:char="F0B7"/>
      </w:r>
      <w:r>
        <w:rPr>
          <w:rStyle w:val="fontstyle21"/>
        </w:rPr>
        <w:t></w:t>
      </w:r>
      <w:r>
        <w:rPr>
          <w:rStyle w:val="fontstyle01"/>
        </w:rPr>
        <w:t>Обращайте внимание и на свое здоровье! При появлении признаков простуды: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боли в горле, насморка, кашля, повышения температуры, потери обоняния –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наденьте маску, прекратите общение с обучающимися и коллегами по работе,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обратитесь за медицинской помощью, не занимайтесь самолечением!</w:t>
      </w:r>
      <w:r>
        <w:rPr>
          <w:color w:val="000000"/>
          <w:sz w:val="28"/>
          <w:szCs w:val="28"/>
        </w:rPr>
        <w:br/>
      </w:r>
      <w:r>
        <w:rPr>
          <w:rStyle w:val="fontstyle21"/>
        </w:rPr>
        <w:sym w:font="Symbol" w:char="F0B7"/>
      </w:r>
      <w:r>
        <w:rPr>
          <w:rStyle w:val="fontstyle21"/>
        </w:rPr>
        <w:t></w:t>
      </w:r>
      <w:r>
        <w:rPr>
          <w:rStyle w:val="fontstyle01"/>
        </w:rPr>
        <w:t>По вопросам новой коронавирусной инфекции, в том числе вакцинации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против данной инфекции, рекомендуем пользоваться информацией из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официальных источников. Так, на сайте Минздрава России, в ежедневном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режиме обновляется статистика по заболеваемости (смертности) от COVID-19,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документы, памятки, полезные ссылки, телефоны горячих линий.</w:t>
      </w:r>
    </w:p>
    <w:sectPr w:rsidR="005F25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5F0"/>
    <w:rsid w:val="00196D74"/>
    <w:rsid w:val="005F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5F25F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5F25F0"/>
    <w:rPr>
      <w:rFonts w:ascii="Symbol" w:hAnsi="Symbol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5F25F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5F25F0"/>
    <w:rPr>
      <w:rFonts w:ascii="Symbol" w:hAnsi="Symbol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494</Words>
  <Characters>2821</Characters>
  <Application>Microsoft Office Word</Application>
  <DocSecurity>0</DocSecurity>
  <Lines>23</Lines>
  <Paragraphs>6</Paragraphs>
  <ScaleCrop>false</ScaleCrop>
  <Company/>
  <LinksUpToDate>false</LinksUpToDate>
  <CharactersWithSpaces>3309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1</cp:revision>
  <dcterms:created xsi:type="dcterms:W3CDTF">2021-08-26T05:36:00Z</dcterms:created>
  <dcterms:modified xsi:type="dcterms:W3CDTF">2021-08-26T05:41:00Z</dcterms:modified>
</cp:coreProperties>
</file>