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4C8" w:rsidRPr="00F764C8" w:rsidRDefault="002B1338" w:rsidP="002B1338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5047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Уважаемые родители</w:t>
      </w:r>
      <w:r w:rsidR="00F764C8" w:rsidRPr="00F764C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!</w:t>
      </w:r>
    </w:p>
    <w:p w:rsidR="00F764C8" w:rsidRPr="00F764C8" w:rsidRDefault="00F764C8" w:rsidP="00F764C8">
      <w:pPr>
        <w:shd w:val="clear" w:color="auto" w:fill="FFFFFF"/>
        <w:spacing w:after="24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64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F764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Учитывая особо опасную ситуацию с детским дорожно-транспортным травматизмом, в целях его профилактики и формирования у детей «транспортной культуры», в рамках Приказа по </w:t>
      </w:r>
      <w:proofErr w:type="spellStart"/>
      <w:r w:rsidRPr="00F764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Минобразованию</w:t>
      </w:r>
      <w:proofErr w:type="spellEnd"/>
      <w:r w:rsidRPr="00F764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РФ № 354 ОТ 09.07.1996 г. «О повышении безопасности дорожного движения детей и учащихся России», а также изменения в п. 4.1 «Правила Дорожного Движения РФ» с 1 июля 2015.</w:t>
      </w:r>
      <w:proofErr w:type="gramEnd"/>
      <w:r w:rsidRPr="00F764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Пешеход, при переходе дороги и движении по обочинам или краю проезжей части, обязан иметь светоотражающие элементы.</w:t>
      </w:r>
    </w:p>
    <w:p w:rsidR="00F764C8" w:rsidRPr="00F764C8" w:rsidRDefault="00F764C8" w:rsidP="00F764C8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64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сумерках или в темноте пешехода на дороге почти не видно. Благодаря светоотражающим элементам пешеходы в условиях плохой или недостаточной видимости обеспечены безопасностью на дороге. Яркое световое пятно, создаваемое светоотражателем, привлечет внимание водителя и позволит ему вовремя заметить пешехода. Человек, имеющий при себе такой элемент, виден на расстоянии, втрое превышающем способность водителя заметить его без отражателя (130-400м).</w:t>
      </w:r>
    </w:p>
    <w:p w:rsidR="00F764C8" w:rsidRPr="00F764C8" w:rsidRDefault="00F764C8" w:rsidP="00F764C8">
      <w:pPr>
        <w:numPr>
          <w:ilvl w:val="0"/>
          <w:numId w:val="1"/>
        </w:numPr>
        <w:shd w:val="clear" w:color="auto" w:fill="FFFFFF"/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764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Повязка нарукавная с </w:t>
      </w:r>
      <w:proofErr w:type="spellStart"/>
      <w:r w:rsidRPr="00F764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микропризматической</w:t>
      </w:r>
      <w:proofErr w:type="spellEnd"/>
      <w:r w:rsidRPr="00F764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структурой возврата позволяет видеть ребенка при ближнем свете 200м, при дальнем 350 м.</w:t>
      </w:r>
    </w:p>
    <w:p w:rsidR="00F764C8" w:rsidRPr="00F764C8" w:rsidRDefault="00F764C8" w:rsidP="00F764C8">
      <w:pPr>
        <w:shd w:val="clear" w:color="auto" w:fill="FFFFFF"/>
        <w:spacing w:after="24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764C8" w:rsidRPr="00F764C8" w:rsidRDefault="00F764C8" w:rsidP="00F764C8">
      <w:pPr>
        <w:shd w:val="clear" w:color="auto" w:fill="FFFFFF"/>
        <w:spacing w:after="24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764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Регламентируется ГОСТом использование светоотражающих элементов, площадь поверхности которых, с одной стороны не менее 25см</w:t>
      </w:r>
      <w:r w:rsidRPr="00F764C8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eastAsia="ru-RU"/>
        </w:rPr>
        <w:t>2</w:t>
      </w:r>
      <w:r w:rsidRPr="00F764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F764C8" w:rsidRPr="00F764C8" w:rsidRDefault="00F764C8" w:rsidP="00F764C8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64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Светоотражающие элементы у ребенка ростом до 140 см можно размещать на одежде спереди, сзади и с каждого бока, чтобы ребенок был виден как водителям встречного, так и попутного транспорта, а также на рюкзаке, верхней части рукавов одежды, головном уборе.</w:t>
      </w:r>
    </w:p>
    <w:p w:rsidR="00F764C8" w:rsidRPr="00F764C8" w:rsidRDefault="00F764C8" w:rsidP="00F764C8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64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Ношение ребенком светоотражающих элементов является одним из выполнений надлежащих обязанностей родителей по содержанию и воспитанию несовершеннолетних согласно ст. 5.35 КоАП РФ.</w:t>
      </w:r>
    </w:p>
    <w:p w:rsidR="00F764C8" w:rsidRPr="00F764C8" w:rsidRDefault="00F764C8" w:rsidP="00F764C8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64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 светоотражающих элементов влечет за собой наказание в виде штрафа размером - 500 рублей, в соответствии с частью 1 статьи 12.29 КоАП РФ.</w:t>
      </w:r>
    </w:p>
    <w:p w:rsidR="00F764C8" w:rsidRPr="00F764C8" w:rsidRDefault="002B1338" w:rsidP="002B1338">
      <w:pPr>
        <w:shd w:val="clear" w:color="auto" w:fill="FFFFFF"/>
        <w:spacing w:after="240" w:line="240" w:lineRule="auto"/>
        <w:ind w:firstLine="142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5047FD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 xml:space="preserve">Уважаемые </w:t>
      </w:r>
      <w:r w:rsidR="00F764C8" w:rsidRPr="00F764C8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родители! Помните, что безопасность ВАШИХ детей в ВАШИХ руках!  Проконтролируйте, что бы на ваших детях всегда были элементы со светоотражающим покрытием.</w:t>
      </w:r>
      <w:r w:rsidR="00F764C8" w:rsidRPr="00F764C8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br/>
      </w:r>
    </w:p>
    <w:p w:rsidR="00F764C8" w:rsidRDefault="00F764C8">
      <w:pPr>
        <w:rPr>
          <w:rFonts w:ascii="Times New Roman" w:hAnsi="Times New Roman" w:cs="Times New Roman"/>
          <w:sz w:val="24"/>
          <w:szCs w:val="24"/>
        </w:rPr>
      </w:pPr>
    </w:p>
    <w:p w:rsidR="005047FD" w:rsidRDefault="005047FD">
      <w:pPr>
        <w:rPr>
          <w:rFonts w:ascii="Times New Roman" w:hAnsi="Times New Roman" w:cs="Times New Roman"/>
          <w:sz w:val="24"/>
          <w:szCs w:val="24"/>
        </w:rPr>
      </w:pPr>
    </w:p>
    <w:p w:rsidR="005047FD" w:rsidRPr="005047FD" w:rsidRDefault="005047FD">
      <w:pPr>
        <w:rPr>
          <w:rFonts w:ascii="Times New Roman" w:hAnsi="Times New Roman" w:cs="Times New Roman"/>
          <w:sz w:val="24"/>
          <w:szCs w:val="24"/>
        </w:rPr>
      </w:pPr>
    </w:p>
    <w:p w:rsidR="002B1338" w:rsidRPr="005047FD" w:rsidRDefault="002B1338">
      <w:pPr>
        <w:rPr>
          <w:rFonts w:ascii="Times New Roman" w:hAnsi="Times New Roman" w:cs="Times New Roman"/>
          <w:sz w:val="24"/>
          <w:szCs w:val="24"/>
        </w:rPr>
      </w:pPr>
    </w:p>
    <w:p w:rsidR="002B1338" w:rsidRPr="005047FD" w:rsidRDefault="002B1338">
      <w:pPr>
        <w:rPr>
          <w:rFonts w:ascii="Times New Roman" w:hAnsi="Times New Roman" w:cs="Times New Roman"/>
          <w:sz w:val="24"/>
          <w:szCs w:val="24"/>
        </w:rPr>
      </w:pPr>
    </w:p>
    <w:p w:rsidR="002B1338" w:rsidRPr="005047FD" w:rsidRDefault="002B1338">
      <w:pPr>
        <w:rPr>
          <w:rFonts w:ascii="Times New Roman" w:hAnsi="Times New Roman" w:cs="Times New Roman"/>
          <w:sz w:val="24"/>
          <w:szCs w:val="24"/>
        </w:rPr>
      </w:pPr>
    </w:p>
    <w:p w:rsidR="00F764C8" w:rsidRPr="00F764C8" w:rsidRDefault="00F764C8" w:rsidP="00F764C8">
      <w:pPr>
        <w:keepNext/>
        <w:keepLines/>
        <w:shd w:val="clear" w:color="auto" w:fill="FFFFFF"/>
        <w:spacing w:after="0"/>
        <w:jc w:val="center"/>
        <w:outlineLvl w:val="2"/>
        <w:rPr>
          <w:rFonts w:ascii="Arial" w:eastAsia="Times New Roman" w:hAnsi="Arial" w:cs="Arial"/>
          <w:b/>
          <w:color w:val="000000"/>
          <w:sz w:val="36"/>
          <w:szCs w:val="36"/>
        </w:rPr>
      </w:pPr>
      <w:r w:rsidRPr="00F764C8">
        <w:rPr>
          <w:rFonts w:ascii="Arial" w:eastAsia="Times New Roman" w:hAnsi="Arial" w:cs="Arial"/>
          <w:b/>
          <w:color w:val="000000"/>
          <w:sz w:val="36"/>
          <w:szCs w:val="36"/>
        </w:rPr>
        <w:lastRenderedPageBreak/>
        <w:t>ПРЕДНАЗНАЧЕНИЕ СВЕТОВОЗВРАЩАЮЩИХ ЭЛЕМЕНТОВ</w:t>
      </w:r>
    </w:p>
    <w:p w:rsidR="002B1338" w:rsidRDefault="002B1338">
      <w:pPr>
        <w:rPr>
          <w:rFonts w:ascii="Calibri" w:eastAsia="Times New Roman" w:hAnsi="Calibri" w:cs="Times New Roman"/>
          <w:noProof/>
          <w:lang w:eastAsia="ru-RU"/>
        </w:rPr>
      </w:pPr>
    </w:p>
    <w:p w:rsidR="00F764C8" w:rsidRDefault="00F764C8">
      <w:r w:rsidRPr="00F764C8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262460B7" wp14:editId="5C9F16CF">
            <wp:extent cx="5940425" cy="7839130"/>
            <wp:effectExtent l="0" t="0" r="317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ЫВкрфукрнк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83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1338" w:rsidRDefault="002B1338"/>
    <w:p w:rsidR="002B1338" w:rsidRPr="00F764C8" w:rsidRDefault="002B1338" w:rsidP="002B13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F764C8">
        <w:rPr>
          <w:rFonts w:ascii="Times New Roman" w:eastAsia="Times New Roman" w:hAnsi="Times New Roman" w:cs="Times New Roman"/>
          <w:b/>
          <w:caps/>
          <w:sz w:val="24"/>
          <w:szCs w:val="24"/>
        </w:rPr>
        <w:lastRenderedPageBreak/>
        <w:t xml:space="preserve">ИНФОРМАЦИОННЫЙ Центр </w:t>
      </w:r>
    </w:p>
    <w:p w:rsidR="002B1338" w:rsidRPr="00F764C8" w:rsidRDefault="002B1338" w:rsidP="002B13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F764C8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по пропаганде </w:t>
      </w:r>
    </w:p>
    <w:p w:rsidR="002B1338" w:rsidRPr="00F764C8" w:rsidRDefault="002B1338" w:rsidP="002B13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F764C8">
        <w:rPr>
          <w:rFonts w:ascii="Times New Roman" w:eastAsia="Times New Roman" w:hAnsi="Times New Roman" w:cs="Times New Roman"/>
          <w:b/>
          <w:caps/>
          <w:sz w:val="24"/>
          <w:szCs w:val="24"/>
        </w:rPr>
        <w:t>ОСНОВ БЕЗОПАСНОСТИ ЖИЗНЕДЕЯТЕЛЬНОСТИ</w:t>
      </w:r>
    </w:p>
    <w:p w:rsidR="002B1338" w:rsidRPr="00F764C8" w:rsidRDefault="002B1338" w:rsidP="002B13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F764C8">
        <w:rPr>
          <w:rFonts w:ascii="Times New Roman" w:eastAsia="Times New Roman" w:hAnsi="Times New Roman" w:cs="Times New Roman"/>
          <w:b/>
          <w:caps/>
          <w:sz w:val="24"/>
          <w:szCs w:val="24"/>
        </w:rPr>
        <w:t>сектор «Дорожный Контроль»</w:t>
      </w:r>
      <w:r w:rsidRPr="00F764C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8B76A0" wp14:editId="2A529F62">
            <wp:extent cx="552450" cy="447675"/>
            <wp:effectExtent l="0" t="0" r="0" b="9525"/>
            <wp:docPr id="17" name="Рисунок 17" descr="http://cs9507.vk.me/u3166052/146340927/x_9265aa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s9507.vk.me/u3166052/146340927/x_9265aa3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338" w:rsidRPr="00F764C8" w:rsidRDefault="002B1338" w:rsidP="002B133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764C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EB9427A" wp14:editId="64380DEC">
            <wp:extent cx="1466850" cy="952500"/>
            <wp:effectExtent l="0" t="0" r="0" b="0"/>
            <wp:docPr id="18" name="Рисунок 18" descr="http://www.riakchr.ru/image/2017/July/14/o149012781026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iakchr.ru/image/2017/July/14/o1490127810261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910" cy="9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64C8">
        <w:rPr>
          <w:rFonts w:ascii="Times New Roman" w:eastAsia="Times New Roman" w:hAnsi="Times New Roman" w:cs="Times New Roman"/>
          <w:sz w:val="24"/>
          <w:szCs w:val="24"/>
        </w:rPr>
        <w:t xml:space="preserve">308011 </w:t>
      </w:r>
      <w:proofErr w:type="spellStart"/>
      <w:r w:rsidRPr="00F764C8">
        <w:rPr>
          <w:rFonts w:ascii="Times New Roman" w:eastAsia="Times New Roman" w:hAnsi="Times New Roman" w:cs="Times New Roman"/>
          <w:i/>
          <w:sz w:val="24"/>
          <w:szCs w:val="24"/>
        </w:rPr>
        <w:t>г</w:t>
      </w:r>
      <w:proofErr w:type="gramStart"/>
      <w:r w:rsidRPr="00F764C8">
        <w:rPr>
          <w:rFonts w:ascii="Times New Roman" w:eastAsia="Times New Roman" w:hAnsi="Times New Roman" w:cs="Times New Roman"/>
          <w:i/>
          <w:sz w:val="24"/>
          <w:szCs w:val="24"/>
        </w:rPr>
        <w:t>.Б</w:t>
      </w:r>
      <w:proofErr w:type="gramEnd"/>
      <w:r w:rsidRPr="00F764C8">
        <w:rPr>
          <w:rFonts w:ascii="Times New Roman" w:eastAsia="Times New Roman" w:hAnsi="Times New Roman" w:cs="Times New Roman"/>
          <w:i/>
          <w:sz w:val="24"/>
          <w:szCs w:val="24"/>
        </w:rPr>
        <w:t>елгород</w:t>
      </w:r>
      <w:proofErr w:type="spellEnd"/>
      <w:r w:rsidRPr="00F764C8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F764C8">
        <w:rPr>
          <w:rFonts w:ascii="Times New Roman" w:eastAsia="Times New Roman" w:hAnsi="Times New Roman" w:cs="Times New Roman"/>
          <w:i/>
          <w:sz w:val="24"/>
          <w:szCs w:val="24"/>
        </w:rPr>
        <w:t>ул.Студенческая</w:t>
      </w:r>
      <w:proofErr w:type="spellEnd"/>
      <w:r w:rsidRPr="00F764C8">
        <w:rPr>
          <w:rFonts w:ascii="Times New Roman" w:eastAsia="Times New Roman" w:hAnsi="Times New Roman" w:cs="Times New Roman"/>
          <w:i/>
          <w:sz w:val="24"/>
          <w:szCs w:val="24"/>
        </w:rPr>
        <w:t>, 17-в, офис 22,</w:t>
      </w:r>
    </w:p>
    <w:p w:rsidR="002B1338" w:rsidRPr="00F764C8" w:rsidRDefault="002B1338" w:rsidP="002B133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F764C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F764C8">
        <w:rPr>
          <w:rFonts w:ascii="Times New Roman" w:eastAsia="Times New Roman" w:hAnsi="Times New Roman" w:cs="Times New Roman"/>
          <w:color w:val="000000"/>
          <w:sz w:val="24"/>
          <w:szCs w:val="24"/>
        </w:rPr>
        <w:t>/с 40802810407000017998, Белгородское отделение № 8592ПАО «Сбербанк»,</w:t>
      </w:r>
    </w:p>
    <w:p w:rsidR="002B1338" w:rsidRPr="00F764C8" w:rsidRDefault="002B1338" w:rsidP="002B133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764C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+7-4722-41-30-42,</w:t>
      </w:r>
      <w:r w:rsidRPr="00F764C8">
        <w:rPr>
          <w:rFonts w:ascii="Times New Roman" w:eastAsia="Times New Roman" w:hAnsi="Times New Roman" w:cs="Times New Roman"/>
          <w:i/>
          <w:sz w:val="24"/>
          <w:szCs w:val="24"/>
        </w:rPr>
        <w:t>+7-952-424-24-49, +7-960-636-60-40 - Специалист по оплате</w:t>
      </w:r>
    </w:p>
    <w:p w:rsidR="002B1338" w:rsidRPr="00F764C8" w:rsidRDefault="002B1338" w:rsidP="002B133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764C8">
        <w:rPr>
          <w:rFonts w:ascii="Times New Roman" w:eastAsia="Times New Roman" w:hAnsi="Times New Roman" w:cs="Times New Roman"/>
          <w:i/>
          <w:sz w:val="24"/>
          <w:szCs w:val="24"/>
        </w:rPr>
        <w:t>Макарова Елена Владимировна</w:t>
      </w:r>
    </w:p>
    <w:p w:rsidR="002B1338" w:rsidRPr="00F764C8" w:rsidRDefault="002B1338" w:rsidP="002B133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764C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Info</w:t>
      </w:r>
      <w:r w:rsidRPr="00F764C8">
        <w:rPr>
          <w:rFonts w:ascii="Times New Roman" w:eastAsia="Times New Roman" w:hAnsi="Times New Roman" w:cs="Times New Roman"/>
          <w:i/>
          <w:sz w:val="24"/>
          <w:szCs w:val="24"/>
        </w:rPr>
        <w:t>-</w:t>
      </w:r>
      <w:r w:rsidRPr="00F764C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center</w:t>
      </w:r>
      <w:r w:rsidRPr="00F764C8">
        <w:rPr>
          <w:rFonts w:ascii="Times New Roman" w:eastAsia="Times New Roman" w:hAnsi="Times New Roman" w:cs="Times New Roman"/>
          <w:i/>
          <w:sz w:val="24"/>
          <w:szCs w:val="24"/>
        </w:rPr>
        <w:t>@</w:t>
      </w:r>
      <w:r w:rsidRPr="00F764C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propaganda</w:t>
      </w:r>
      <w:r w:rsidRPr="00F764C8">
        <w:rPr>
          <w:rFonts w:ascii="Times New Roman" w:eastAsia="Times New Roman" w:hAnsi="Times New Roman" w:cs="Times New Roman"/>
          <w:i/>
          <w:sz w:val="24"/>
          <w:szCs w:val="24"/>
        </w:rPr>
        <w:t>-</w:t>
      </w:r>
      <w:proofErr w:type="spellStart"/>
      <w:r w:rsidRPr="00F764C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obzh</w:t>
      </w:r>
      <w:proofErr w:type="spellEnd"/>
      <w:r w:rsidRPr="00F764C8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proofErr w:type="spellStart"/>
      <w:r w:rsidRPr="00F764C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ru</w:t>
      </w:r>
      <w:proofErr w:type="spellEnd"/>
    </w:p>
    <w:p w:rsidR="002B1338" w:rsidRPr="00F764C8" w:rsidRDefault="002B1338" w:rsidP="002B133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hyperlink r:id="rId9" w:history="1">
        <w:proofErr w:type="gramStart"/>
        <w:r w:rsidRPr="005047FD">
          <w:rPr>
            <w:rFonts w:ascii="Times New Roman" w:eastAsia="Times New Roman" w:hAnsi="Times New Roman" w:cs="Times New Roman"/>
            <w:i/>
            <w:color w:val="0563C1"/>
            <w:sz w:val="24"/>
            <w:szCs w:val="24"/>
            <w:u w:val="single"/>
            <w:lang w:val="en-US"/>
          </w:rPr>
          <w:t>http</w:t>
        </w:r>
        <w:r w:rsidRPr="005047FD">
          <w:rPr>
            <w:rFonts w:ascii="Times New Roman" w:eastAsia="Times New Roman" w:hAnsi="Times New Roman" w:cs="Times New Roman"/>
            <w:i/>
            <w:color w:val="0563C1"/>
            <w:sz w:val="24"/>
            <w:szCs w:val="24"/>
            <w:u w:val="single"/>
          </w:rPr>
          <w:t>://</w:t>
        </w:r>
        <w:r w:rsidRPr="005047FD">
          <w:rPr>
            <w:rFonts w:ascii="Times New Roman" w:eastAsia="Times New Roman" w:hAnsi="Times New Roman" w:cs="Times New Roman"/>
            <w:i/>
            <w:color w:val="0563C1"/>
            <w:sz w:val="24"/>
            <w:szCs w:val="24"/>
            <w:u w:val="single"/>
            <w:lang w:val="en-US"/>
          </w:rPr>
          <w:t>propaganda</w:t>
        </w:r>
        <w:r w:rsidRPr="005047FD">
          <w:rPr>
            <w:rFonts w:ascii="Times New Roman" w:eastAsia="Times New Roman" w:hAnsi="Times New Roman" w:cs="Times New Roman"/>
            <w:i/>
            <w:color w:val="0563C1"/>
            <w:sz w:val="24"/>
            <w:szCs w:val="24"/>
            <w:u w:val="single"/>
          </w:rPr>
          <w:t>-</w:t>
        </w:r>
        <w:proofErr w:type="spellStart"/>
        <w:r w:rsidRPr="005047FD">
          <w:rPr>
            <w:rFonts w:ascii="Times New Roman" w:eastAsia="Times New Roman" w:hAnsi="Times New Roman" w:cs="Times New Roman"/>
            <w:i/>
            <w:color w:val="0563C1"/>
            <w:sz w:val="24"/>
            <w:szCs w:val="24"/>
            <w:u w:val="single"/>
            <w:lang w:val="en-US"/>
          </w:rPr>
          <w:t>obz</w:t>
        </w:r>
        <w:proofErr w:type="spellEnd"/>
        <w:r w:rsidRPr="005047FD">
          <w:rPr>
            <w:rFonts w:ascii="Times New Roman" w:eastAsia="Times New Roman" w:hAnsi="Times New Roman" w:cs="Times New Roman"/>
            <w:i/>
            <w:color w:val="0563C1"/>
            <w:sz w:val="24"/>
            <w:szCs w:val="24"/>
            <w:u w:val="single"/>
          </w:rPr>
          <w:t>.</w:t>
        </w:r>
        <w:proofErr w:type="spellStart"/>
        <w:r w:rsidRPr="005047FD">
          <w:rPr>
            <w:rFonts w:ascii="Times New Roman" w:eastAsia="Times New Roman" w:hAnsi="Times New Roman" w:cs="Times New Roman"/>
            <w:i/>
            <w:color w:val="0563C1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F764C8">
        <w:rPr>
          <w:rFonts w:ascii="Times New Roman" w:eastAsia="Times New Roman" w:hAnsi="Times New Roman" w:cs="Times New Roman"/>
          <w:i/>
          <w:sz w:val="24"/>
          <w:szCs w:val="24"/>
        </w:rPr>
        <w:br/>
      </w:r>
      <w:r w:rsidRPr="00F764C8">
        <w:rPr>
          <w:rFonts w:ascii="Times New Roman" w:eastAsia="Times New Roman" w:hAnsi="Times New Roman" w:cs="Times New Roman"/>
          <w:i/>
          <w:sz w:val="24"/>
          <w:szCs w:val="24"/>
        </w:rPr>
        <w:br/>
      </w:r>
      <w:r w:rsidRPr="00F764C8">
        <w:rPr>
          <w:rFonts w:ascii="Times New Roman" w:eastAsia="Times New Roman" w:hAnsi="Times New Roman" w:cs="Times New Roman"/>
          <w:b/>
          <w:i/>
          <w:sz w:val="24"/>
          <w:szCs w:val="24"/>
        </w:rPr>
        <w:t>ДОСТАВКА по всей России БЕСПЛАТНАЯ (</w:t>
      </w:r>
      <w:r w:rsidRPr="00F764C8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>без наложенного платежа!</w:t>
      </w:r>
      <w:r w:rsidRPr="00F764C8">
        <w:rPr>
          <w:rFonts w:ascii="Times New Roman" w:eastAsia="Times New Roman" w:hAnsi="Times New Roman" w:cs="Times New Roman"/>
          <w:b/>
          <w:i/>
          <w:sz w:val="24"/>
          <w:szCs w:val="24"/>
        </w:rPr>
        <w:t>)</w:t>
      </w:r>
      <w:proofErr w:type="gramEnd"/>
    </w:p>
    <w:p w:rsidR="002B1338" w:rsidRPr="00F764C8" w:rsidRDefault="002B1338" w:rsidP="002B133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B1338" w:rsidRPr="00F764C8" w:rsidRDefault="002B1338" w:rsidP="002B1338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426" w:right="3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764C8">
        <w:rPr>
          <w:rFonts w:ascii="Times New Roman" w:eastAsia="Times New Roman" w:hAnsi="Times New Roman" w:cs="Times New Roman"/>
          <w:bCs/>
          <w:sz w:val="24"/>
          <w:szCs w:val="24"/>
        </w:rPr>
        <w:t>ИЦ по пропаганде ОБЖ</w:t>
      </w:r>
      <w:r w:rsidRPr="00F764C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764C8">
        <w:rPr>
          <w:rFonts w:ascii="Times New Roman" w:eastAsia="Times New Roman" w:hAnsi="Times New Roman" w:cs="Times New Roman"/>
          <w:sz w:val="24"/>
          <w:szCs w:val="24"/>
        </w:rPr>
        <w:t xml:space="preserve">предлагает следующий ассортимент </w:t>
      </w:r>
      <w:r w:rsidRPr="00F764C8">
        <w:rPr>
          <w:rFonts w:ascii="Times New Roman" w:eastAsia="Times New Roman" w:hAnsi="Times New Roman" w:cs="Times New Roman"/>
          <w:bCs/>
          <w:sz w:val="24"/>
          <w:szCs w:val="24"/>
        </w:rPr>
        <w:t>светосигнальной продукции:</w:t>
      </w:r>
    </w:p>
    <w:p w:rsidR="002B1338" w:rsidRPr="00F764C8" w:rsidRDefault="002B1338" w:rsidP="002B1338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984"/>
        <w:gridCol w:w="3998"/>
      </w:tblGrid>
      <w:tr w:rsidR="002B1338" w:rsidRPr="00F764C8" w:rsidTr="00CD1B39">
        <w:trPr>
          <w:trHeight w:val="900"/>
        </w:trPr>
        <w:tc>
          <w:tcPr>
            <w:tcW w:w="4361" w:type="dxa"/>
          </w:tcPr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64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продукции</w:t>
            </w: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B1338" w:rsidRPr="00F764C8" w:rsidRDefault="002B1338" w:rsidP="00CD1B39">
            <w:pPr>
              <w:ind w:left="-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64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Стоимость,   </w:t>
            </w:r>
            <w:proofErr w:type="spellStart"/>
            <w:r w:rsidRPr="00F764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3998" w:type="dxa"/>
          </w:tcPr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64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Изображение</w:t>
            </w:r>
          </w:p>
        </w:tc>
      </w:tr>
      <w:tr w:rsidR="002B1338" w:rsidRPr="00F764C8" w:rsidTr="00CD1B39">
        <w:trPr>
          <w:trHeight w:val="900"/>
        </w:trPr>
        <w:tc>
          <w:tcPr>
            <w:tcW w:w="4361" w:type="dxa"/>
          </w:tcPr>
          <w:p w:rsidR="002B1338" w:rsidRPr="005047FD" w:rsidRDefault="002B1338" w:rsidP="00CD1B39">
            <w:pPr>
              <w:jc w:val="center"/>
              <w:rPr>
                <w:rFonts w:ascii="Times New Roman" w:eastAsia="Times New Roman" w:hAnsi="Times New Roman" w:cs="Times New Roman"/>
                <w:color w:val="2B2A29"/>
                <w:sz w:val="24"/>
                <w:szCs w:val="24"/>
                <w:u w:val="single"/>
                <w:shd w:val="clear" w:color="auto" w:fill="FFFFFF"/>
              </w:rPr>
            </w:pPr>
            <w:r w:rsidRPr="005047FD">
              <w:rPr>
                <w:rFonts w:ascii="Times New Roman" w:eastAsia="Times New Roman" w:hAnsi="Times New Roman" w:cs="Times New Roman"/>
                <w:b/>
                <w:bCs/>
                <w:color w:val="2B2A29"/>
                <w:sz w:val="24"/>
                <w:szCs w:val="24"/>
                <w:u w:val="single"/>
                <w:shd w:val="clear" w:color="auto" w:fill="FFFFFF"/>
              </w:rPr>
              <w:t xml:space="preserve">СИГНАЛЬНАЯ ПОВЯЗКА+СЛЭП </w:t>
            </w:r>
            <w:proofErr w:type="gramStart"/>
            <w:r w:rsidRPr="005047FD">
              <w:rPr>
                <w:rFonts w:ascii="Times New Roman" w:eastAsia="Times New Roman" w:hAnsi="Times New Roman" w:cs="Times New Roman"/>
                <w:b/>
                <w:bCs/>
                <w:color w:val="2B2A29"/>
                <w:sz w:val="24"/>
                <w:szCs w:val="24"/>
                <w:u w:val="single"/>
                <w:shd w:val="clear" w:color="auto" w:fill="FFFFFF"/>
              </w:rPr>
              <w:t>-Б</w:t>
            </w:r>
            <w:proofErr w:type="gramEnd"/>
            <w:r w:rsidRPr="005047FD">
              <w:rPr>
                <w:rFonts w:ascii="Times New Roman" w:eastAsia="Times New Roman" w:hAnsi="Times New Roman" w:cs="Times New Roman"/>
                <w:b/>
                <w:bCs/>
                <w:color w:val="2B2A29"/>
                <w:sz w:val="24"/>
                <w:szCs w:val="24"/>
                <w:u w:val="single"/>
                <w:shd w:val="clear" w:color="auto" w:fill="FFFFFF"/>
              </w:rPr>
              <w:t>РАСЛЕТ</w:t>
            </w: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color w:val="2B2A29"/>
                <w:sz w:val="24"/>
                <w:szCs w:val="24"/>
                <w:u w:val="single"/>
                <w:shd w:val="clear" w:color="auto" w:fill="FFFFFF"/>
              </w:rPr>
            </w:pPr>
            <w:r w:rsidRPr="005047FD">
              <w:rPr>
                <w:rFonts w:ascii="Times New Roman" w:eastAsia="Times New Roman" w:hAnsi="Times New Roman" w:cs="Times New Roman"/>
                <w:b/>
                <w:bCs/>
                <w:color w:val="2B2A29"/>
                <w:sz w:val="24"/>
                <w:szCs w:val="24"/>
                <w:u w:val="single"/>
                <w:shd w:val="clear" w:color="auto" w:fill="FFFFFF"/>
              </w:rPr>
              <w:t xml:space="preserve">Повязка «Оксфорд»+ </w:t>
            </w:r>
            <w:proofErr w:type="spellStart"/>
            <w:r w:rsidRPr="005047FD">
              <w:rPr>
                <w:rFonts w:ascii="Times New Roman" w:eastAsia="Times New Roman" w:hAnsi="Times New Roman" w:cs="Times New Roman"/>
                <w:b/>
                <w:bCs/>
                <w:color w:val="2B2A29"/>
                <w:sz w:val="24"/>
                <w:szCs w:val="24"/>
                <w:u w:val="single"/>
                <w:shd w:val="clear" w:color="auto" w:fill="FFFFFF"/>
              </w:rPr>
              <w:t>слэп</w:t>
            </w:r>
            <w:proofErr w:type="spellEnd"/>
            <w:r w:rsidRPr="005047FD">
              <w:rPr>
                <w:rFonts w:ascii="Times New Roman" w:eastAsia="Times New Roman" w:hAnsi="Times New Roman" w:cs="Times New Roman"/>
                <w:b/>
                <w:bCs/>
                <w:color w:val="2B2A29"/>
                <w:sz w:val="24"/>
                <w:szCs w:val="24"/>
                <w:u w:val="single"/>
                <w:shd w:val="clear" w:color="auto" w:fill="FFFFFF"/>
              </w:rPr>
              <w:t>-браслет</w:t>
            </w:r>
            <w:proofErr w:type="gramStart"/>
            <w:r w:rsidRPr="005047FD">
              <w:rPr>
                <w:rFonts w:ascii="Times New Roman" w:eastAsia="Times New Roman" w:hAnsi="Times New Roman" w:cs="Times New Roman"/>
                <w:b/>
                <w:bCs/>
                <w:color w:val="2B2A29"/>
                <w:sz w:val="24"/>
                <w:szCs w:val="24"/>
                <w:u w:val="single"/>
                <w:shd w:val="clear" w:color="auto" w:fill="FFFFFF"/>
              </w:rPr>
              <w:t>:</w:t>
            </w:r>
            <w:r w:rsidRPr="00F764C8">
              <w:rPr>
                <w:rFonts w:ascii="Times New Roman" w:eastAsia="Times New Roman" w:hAnsi="Times New Roman" w:cs="Times New Roman"/>
                <w:color w:val="2B2A29"/>
                <w:sz w:val="24"/>
                <w:szCs w:val="24"/>
                <w:shd w:val="clear" w:color="auto" w:fill="FFFFFF"/>
              </w:rPr>
              <w:t>.</w:t>
            </w:r>
            <w:proofErr w:type="gramEnd"/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color w:val="2B2A29"/>
                <w:sz w:val="24"/>
                <w:szCs w:val="24"/>
                <w:shd w:val="clear" w:color="auto" w:fill="FFFFFF"/>
              </w:rPr>
            </w:pPr>
            <w:r w:rsidRPr="00F764C8">
              <w:rPr>
                <w:rFonts w:ascii="Times New Roman" w:eastAsia="Times New Roman" w:hAnsi="Times New Roman" w:cs="Times New Roman"/>
                <w:color w:val="2B2A29"/>
                <w:sz w:val="24"/>
                <w:szCs w:val="24"/>
                <w:shd w:val="clear" w:color="auto" w:fill="FFFFFF"/>
              </w:rPr>
              <w:t>Светосигнальный элемент крепится на предплечье и регулируется благодаря липучке. Повязка прочно держится на рукаве одежды и при необходимости легко снимается.</w:t>
            </w: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4C8">
              <w:rPr>
                <w:rFonts w:ascii="Times New Roman" w:eastAsia="Times New Roman" w:hAnsi="Times New Roman" w:cs="Times New Roman"/>
                <w:color w:val="2B2A29"/>
                <w:sz w:val="24"/>
                <w:szCs w:val="24"/>
                <w:shd w:val="clear" w:color="auto" w:fill="FFFFFF"/>
              </w:rPr>
              <w:t xml:space="preserve">Светосигнальный аксессуар, который исполнен в виде </w:t>
            </w:r>
            <w:proofErr w:type="spellStart"/>
            <w:r w:rsidRPr="00F764C8">
              <w:rPr>
                <w:rFonts w:ascii="Times New Roman" w:eastAsia="Times New Roman" w:hAnsi="Times New Roman" w:cs="Times New Roman"/>
                <w:color w:val="2B2A29"/>
                <w:sz w:val="24"/>
                <w:szCs w:val="24"/>
                <w:shd w:val="clear" w:color="auto" w:fill="FFFFFF"/>
              </w:rPr>
              <w:t>слэп</w:t>
            </w:r>
            <w:proofErr w:type="spellEnd"/>
            <w:r w:rsidRPr="00F764C8">
              <w:rPr>
                <w:rFonts w:ascii="Times New Roman" w:eastAsia="Times New Roman" w:hAnsi="Times New Roman" w:cs="Times New Roman"/>
                <w:color w:val="2B2A29"/>
                <w:sz w:val="24"/>
                <w:szCs w:val="24"/>
                <w:shd w:val="clear" w:color="auto" w:fill="FFFFFF"/>
              </w:rPr>
              <w:t>-браслета, крепится на запястье</w:t>
            </w:r>
            <w:r w:rsidRPr="00F764C8">
              <w:rPr>
                <w:rFonts w:ascii="Times New Roman" w:eastAsia="Times New Roman" w:hAnsi="Times New Roman" w:cs="Times New Roman"/>
                <w:b/>
                <w:color w:val="2B2A29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984" w:type="dxa"/>
          </w:tcPr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4C8">
              <w:rPr>
                <w:rFonts w:ascii="Times New Roman" w:eastAsia="Times New Roman" w:hAnsi="Times New Roman" w:cs="Times New Roman"/>
                <w:b/>
                <w:bCs/>
                <w:noProof/>
                <w:color w:val="2B2A29"/>
                <w:sz w:val="24"/>
                <w:szCs w:val="24"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57AFB23" wp14:editId="6A0156D6">
                      <wp:simplePos x="0" y="0"/>
                      <wp:positionH relativeFrom="column">
                        <wp:posOffset>-708660</wp:posOffset>
                      </wp:positionH>
                      <wp:positionV relativeFrom="paragraph">
                        <wp:posOffset>-107315</wp:posOffset>
                      </wp:positionV>
                      <wp:extent cx="3589020" cy="1638300"/>
                      <wp:effectExtent l="38100" t="19050" r="30480" b="38100"/>
                      <wp:wrapNone/>
                      <wp:docPr id="8" name="Пятно 2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9020" cy="1638300"/>
                              </a:xfrm>
                              <a:prstGeom prst="irregularSeal2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B1338" w:rsidRPr="00043984" w:rsidRDefault="002B1338" w:rsidP="002B1338">
                                  <w:pPr>
                                    <w:jc w:val="center"/>
                                    <w:rPr>
                                      <w:b/>
                                      <w:color w:val="8064A2" w:themeColor="accent4"/>
                                      <w:sz w:val="32"/>
                                      <w:szCs w:val="3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      <v:stroke joinstyle="miter"/>
                      <v:path gradientshapeok="t" o:connecttype="custom" o:connectlocs="9722,1887;0,12877;11612,18842;21600,6645" o:connectangles="270,180,90,0" textboxrect="5372,6382,14640,15935"/>
                    </v:shapetype>
                    <v:shape id="Пятно 2 8" o:spid="_x0000_s1026" type="#_x0000_t72" style="position:absolute;margin-left:-55.8pt;margin-top:-8.45pt;width:282.6pt;height:12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" fillcolor="red" strokecolor="#70ad47" strokeweight="1pt">
                      <v:textbox>
                        <w:txbxContent>
                          <w:p w:rsidR="002B1338" w:rsidRPr="00043984" w:rsidRDefault="002B1338" w:rsidP="002B1338">
                            <w:pPr>
                              <w:jc w:val="center"/>
                              <w:rPr>
                                <w:b/>
                                <w:color w:val="8064A2" w:themeColor="accent4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F764C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80</w:t>
            </w:r>
          </w:p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998" w:type="dxa"/>
          </w:tcPr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4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06D49E0" wp14:editId="0BB7F311">
                      <wp:simplePos x="0" y="0"/>
                      <wp:positionH relativeFrom="column">
                        <wp:posOffset>-1482091</wp:posOffset>
                      </wp:positionH>
                      <wp:positionV relativeFrom="page">
                        <wp:posOffset>471805</wp:posOffset>
                      </wp:positionV>
                      <wp:extent cx="2976897" cy="553365"/>
                      <wp:effectExtent l="38100" t="342900" r="13970" b="342265"/>
                      <wp:wrapNone/>
                      <wp:docPr id="9" name="Надпись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0820392">
                                <a:off x="0" y="0"/>
                                <a:ext cx="2976897" cy="5533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2B1338" w:rsidRPr="00043984" w:rsidRDefault="002B1338" w:rsidP="002B1338">
                                  <w:pPr>
                                    <w:pStyle w:val="a3"/>
                                    <w:rPr>
                                      <w:color w:val="auto"/>
                                      <w:sz w:val="40"/>
                                      <w:szCs w:val="40"/>
                                    </w:rPr>
                                  </w:pPr>
                                  <w:proofErr w:type="gramStart"/>
                                  <w:r w:rsidRPr="00874E08">
                                    <w:rPr>
                                      <w:color w:val="FFFF00"/>
                                      <w:sz w:val="40"/>
                                      <w:szCs w:val="40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Супер</w:t>
                                  </w:r>
                                  <w:r>
                                    <w:rPr>
                                      <w:color w:val="E5B8B7" w:themeColor="accent2" w:themeTint="66"/>
                                      <w:sz w:val="40"/>
                                      <w:szCs w:val="40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-</w:t>
                                  </w:r>
                                  <w:r w:rsidRPr="00874E08">
                                    <w:rPr>
                                      <w:color w:val="FFFF00"/>
                                      <w:sz w:val="40"/>
                                      <w:szCs w:val="40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распродажа</w:t>
                                  </w:r>
                                  <w:proofErr w:type="gramEnd"/>
                                  <w:r>
                                    <w:rPr>
                                      <w:color w:val="E5B8B7" w:themeColor="accent2" w:themeTint="66"/>
                                      <w:sz w:val="40"/>
                                      <w:szCs w:val="40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!!!</w:t>
                                  </w:r>
                                </w:p>
                                <w:p w:rsidR="002B1338" w:rsidRPr="0009251E" w:rsidRDefault="002B1338" w:rsidP="002B1338"/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9" o:spid="_x0000_s1027" type="#_x0000_t202" style="position:absolute;left:0;text-align:left;margin-left:-116.7pt;margin-top:37.15pt;width:234.4pt;height:43.55pt;rotation:-851540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" filled="f" stroked="f">
                      <v:textbox inset="0,0,0,0">
                        <w:txbxContent>
                          <w:p w:rsidR="002B1338" w:rsidRPr="00043984" w:rsidRDefault="002B1338" w:rsidP="002B1338">
                            <w:pPr>
                              <w:pStyle w:val="a3"/>
                              <w:rPr>
                                <w:color w:val="auto"/>
                                <w:sz w:val="40"/>
                                <w:szCs w:val="40"/>
                              </w:rPr>
                            </w:pPr>
                            <w:proofErr w:type="gramStart"/>
                            <w:r w:rsidRPr="00874E08">
                              <w:rPr>
                                <w:color w:val="FFFF00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Супер</w:t>
                            </w:r>
                            <w:r>
                              <w:rPr>
                                <w:color w:val="E5B8B7" w:themeColor="accent2" w:themeTint="66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 w:rsidRPr="00874E08">
                              <w:rPr>
                                <w:color w:val="FFFF00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распродажа</w:t>
                            </w:r>
                            <w:proofErr w:type="gramEnd"/>
                            <w:r>
                              <w:rPr>
                                <w:color w:val="E5B8B7" w:themeColor="accent2" w:themeTint="66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!!!</w:t>
                            </w:r>
                          </w:p>
                          <w:p w:rsidR="002B1338" w:rsidRPr="0009251E" w:rsidRDefault="002B1338" w:rsidP="002B1338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F764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F47ABD" wp14:editId="00157AE8">
                  <wp:extent cx="2209335" cy="1533525"/>
                  <wp:effectExtent l="0" t="0" r="635" b="0"/>
                  <wp:docPr id="20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uchfilm.com/files/15-12-18-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554" cy="154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4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18CC61" wp14:editId="7965849F">
                  <wp:extent cx="1914525" cy="151447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-MTB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914286" cy="1514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338" w:rsidRPr="00F764C8" w:rsidTr="00CD1B39">
        <w:trPr>
          <w:trHeight w:val="1416"/>
        </w:trPr>
        <w:tc>
          <w:tcPr>
            <w:tcW w:w="4361" w:type="dxa"/>
          </w:tcPr>
          <w:p w:rsidR="002B1338" w:rsidRPr="005047FD" w:rsidRDefault="002B1338" w:rsidP="00CD1B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B2A29"/>
                <w:sz w:val="24"/>
                <w:szCs w:val="24"/>
                <w:u w:val="single"/>
                <w:shd w:val="clear" w:color="auto" w:fill="FFFFFF"/>
              </w:rPr>
            </w:pPr>
            <w:r w:rsidRPr="005047FD">
              <w:rPr>
                <w:rFonts w:ascii="Times New Roman" w:eastAsia="Times New Roman" w:hAnsi="Times New Roman" w:cs="Times New Roman"/>
                <w:b/>
                <w:bCs/>
                <w:color w:val="2B2A29"/>
                <w:sz w:val="24"/>
                <w:szCs w:val="24"/>
                <w:u w:val="single"/>
                <w:shd w:val="clear" w:color="auto" w:fill="FFFFFF"/>
              </w:rPr>
              <w:lastRenderedPageBreak/>
              <w:t>СВЕТОСИГНАЛЬНЫЙ НАБОР</w:t>
            </w:r>
          </w:p>
          <w:p w:rsidR="002B1338" w:rsidRPr="005047FD" w:rsidRDefault="002B1338" w:rsidP="00CD1B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B2A29"/>
                <w:sz w:val="24"/>
                <w:szCs w:val="24"/>
                <w:u w:val="single"/>
                <w:shd w:val="clear" w:color="auto" w:fill="FFFFFF"/>
              </w:rPr>
            </w:pPr>
            <w:r w:rsidRPr="005047FD">
              <w:rPr>
                <w:rFonts w:ascii="Times New Roman" w:eastAsia="Times New Roman" w:hAnsi="Times New Roman" w:cs="Times New Roman"/>
                <w:b/>
                <w:bCs/>
                <w:color w:val="2B2A29"/>
                <w:sz w:val="24"/>
                <w:szCs w:val="24"/>
                <w:u w:val="single"/>
                <w:shd w:val="clear" w:color="auto" w:fill="FFFFFF"/>
              </w:rPr>
              <w:t>ПОВЯЗКА+</w:t>
            </w:r>
            <w:proofErr w:type="gramStart"/>
            <w:r w:rsidRPr="005047FD">
              <w:rPr>
                <w:rFonts w:ascii="Times New Roman" w:eastAsia="Times New Roman" w:hAnsi="Times New Roman" w:cs="Times New Roman"/>
                <w:b/>
                <w:bCs/>
                <w:color w:val="2B2A29"/>
                <w:sz w:val="24"/>
                <w:szCs w:val="24"/>
                <w:u w:val="single"/>
                <w:shd w:val="clear" w:color="auto" w:fill="FFFFFF"/>
              </w:rPr>
              <w:t>ПОВЯЗКА</w:t>
            </w:r>
            <w:proofErr w:type="gramEnd"/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color w:val="2B2A29"/>
                <w:sz w:val="24"/>
                <w:szCs w:val="24"/>
                <w:u w:val="single"/>
                <w:shd w:val="clear" w:color="auto" w:fill="FFFFFF"/>
              </w:rPr>
            </w:pPr>
            <w:r w:rsidRPr="005047FD">
              <w:rPr>
                <w:rFonts w:ascii="Times New Roman" w:eastAsia="Times New Roman" w:hAnsi="Times New Roman" w:cs="Times New Roman"/>
                <w:b/>
                <w:bCs/>
                <w:color w:val="2B2A29"/>
                <w:sz w:val="24"/>
                <w:szCs w:val="24"/>
                <w:u w:val="single"/>
                <w:shd w:val="clear" w:color="auto" w:fill="FFFFFF"/>
              </w:rPr>
              <w:t>«</w:t>
            </w:r>
            <w:proofErr w:type="spellStart"/>
            <w:r w:rsidRPr="005047FD">
              <w:rPr>
                <w:rFonts w:ascii="Times New Roman" w:eastAsia="Times New Roman" w:hAnsi="Times New Roman" w:cs="Times New Roman"/>
                <w:b/>
                <w:bCs/>
                <w:color w:val="2B2A29"/>
                <w:sz w:val="24"/>
                <w:szCs w:val="24"/>
                <w:u w:val="single"/>
                <w:shd w:val="clear" w:color="auto" w:fill="FFFFFF"/>
              </w:rPr>
              <w:t>Евростандарта</w:t>
            </w:r>
            <w:proofErr w:type="spellEnd"/>
            <w:proofErr w:type="gramStart"/>
            <w:r w:rsidRPr="005047FD">
              <w:rPr>
                <w:rFonts w:ascii="Times New Roman" w:eastAsia="Times New Roman" w:hAnsi="Times New Roman" w:cs="Times New Roman"/>
                <w:b/>
                <w:bCs/>
                <w:color w:val="2B2A29"/>
                <w:sz w:val="24"/>
                <w:szCs w:val="24"/>
                <w:u w:val="single"/>
                <w:shd w:val="clear" w:color="auto" w:fill="FFFFFF"/>
              </w:rPr>
              <w:t>»:</w:t>
            </w:r>
            <w:r w:rsidRPr="00F764C8">
              <w:rPr>
                <w:rFonts w:ascii="Times New Roman" w:eastAsia="Times New Roman" w:hAnsi="Times New Roman" w:cs="Times New Roman"/>
                <w:color w:val="2B2A29"/>
                <w:sz w:val="24"/>
                <w:szCs w:val="24"/>
                <w:shd w:val="clear" w:color="auto" w:fill="FFFFFF"/>
              </w:rPr>
              <w:t>.</w:t>
            </w:r>
            <w:proofErr w:type="gramEnd"/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color w:val="2B2A29"/>
                <w:sz w:val="24"/>
                <w:szCs w:val="24"/>
                <w:shd w:val="clear" w:color="auto" w:fill="FFFFFF"/>
              </w:rPr>
            </w:pPr>
            <w:r w:rsidRPr="00F764C8">
              <w:rPr>
                <w:rFonts w:ascii="Times New Roman" w:eastAsia="Times New Roman" w:hAnsi="Times New Roman" w:cs="Times New Roman"/>
                <w:color w:val="2B2A29"/>
                <w:sz w:val="24"/>
                <w:szCs w:val="24"/>
                <w:shd w:val="clear" w:color="auto" w:fill="FFFFFF"/>
              </w:rPr>
              <w:t>Светосигнальный элемент крепится на предплечье и регулируется благодаря липучке. Повязка прочно держится на рукаве одежды и при необходимости легко снимается. Высокое качество светосигнального материала позволяет пешеходу стать заметным на дороге в любое время суток на расстоянии до 200 метров.</w:t>
            </w:r>
          </w:p>
        </w:tc>
        <w:tc>
          <w:tcPr>
            <w:tcW w:w="1984" w:type="dxa"/>
          </w:tcPr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338" w:rsidRPr="00F764C8" w:rsidRDefault="002B1338" w:rsidP="00CD1B39">
            <w:pPr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110</w:t>
            </w: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</w:tcPr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764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469DB801" wp14:editId="2BA8DC1A">
                  <wp:simplePos x="0" y="0"/>
                  <wp:positionH relativeFrom="column">
                    <wp:posOffset>664845</wp:posOffset>
                  </wp:positionH>
                  <wp:positionV relativeFrom="paragraph">
                    <wp:posOffset>388620</wp:posOffset>
                  </wp:positionV>
                  <wp:extent cx="1612900" cy="1536700"/>
                  <wp:effectExtent l="0" t="0" r="6350" b="6350"/>
                  <wp:wrapSquare wrapText="bothSides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.jpg_q50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154" b="42424"/>
                          <a:stretch/>
                        </pic:blipFill>
                        <pic:spPr bwMode="auto">
                          <a:xfrm>
                            <a:off x="0" y="0"/>
                            <a:ext cx="1612900" cy="153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764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8108DD7" wp14:editId="7E1E3403">
                  <wp:extent cx="2447925" cy="2324100"/>
                  <wp:effectExtent l="0" t="0" r="952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390226_3_enl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232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338" w:rsidRPr="00F764C8" w:rsidTr="00CD1B39">
        <w:tc>
          <w:tcPr>
            <w:tcW w:w="4361" w:type="dxa"/>
          </w:tcPr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F764C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СИГНАЛЬНЫЙ СЛЭП-БРАСЛЕТ</w:t>
            </w: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F764C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(22 см * 3 см):</w:t>
            </w: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64C8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Светоотражающий браслет – это яркий популярный элемент для обеспечения дополнительной безопасности на дорогах для взрослых и детей</w:t>
            </w:r>
            <w:r w:rsidRPr="00F764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76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</w:t>
            </w:r>
            <w:r w:rsidRPr="00F76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998" w:type="dxa"/>
          </w:tcPr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764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BE5F28" wp14:editId="0D557C58">
                  <wp:extent cx="1628774" cy="904875"/>
                  <wp:effectExtent l="0" t="0" r="0" b="0"/>
                  <wp:docPr id="25" name="Рисунок 15" descr="http://www.starmlad.ru/upload/iblock/59f/59fe3518498547ff0edc846c0959679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starmlad.ru/upload/iblock/59f/59fe3518498547ff0edc846c0959679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7905" cy="904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2B1338" w:rsidRPr="00F764C8" w:rsidTr="00CD1B39">
        <w:tc>
          <w:tcPr>
            <w:tcW w:w="4361" w:type="dxa"/>
          </w:tcPr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F764C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СИГНАЛЬНАЯ ПОДВЕСКА:</w:t>
            </w: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color w:val="2B2A29"/>
                <w:sz w:val="24"/>
                <w:szCs w:val="24"/>
                <w:shd w:val="clear" w:color="auto" w:fill="FFFFFF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color w:val="2B2A29"/>
                <w:sz w:val="24"/>
                <w:szCs w:val="24"/>
                <w:shd w:val="clear" w:color="auto" w:fill="FFFFFF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4C8">
              <w:rPr>
                <w:rFonts w:ascii="Times New Roman" w:eastAsia="Times New Roman" w:hAnsi="Times New Roman" w:cs="Times New Roman"/>
                <w:color w:val="2B2A29"/>
                <w:sz w:val="24"/>
                <w:szCs w:val="24"/>
                <w:shd w:val="clear" w:color="auto" w:fill="FFFFFF"/>
              </w:rPr>
              <w:t xml:space="preserve">Обе стороны подвески </w:t>
            </w:r>
            <w:proofErr w:type="spellStart"/>
            <w:r w:rsidRPr="00F764C8">
              <w:rPr>
                <w:rFonts w:ascii="Times New Roman" w:eastAsia="Times New Roman" w:hAnsi="Times New Roman" w:cs="Times New Roman"/>
                <w:color w:val="2B2A29"/>
                <w:sz w:val="24"/>
                <w:szCs w:val="24"/>
                <w:shd w:val="clear" w:color="auto" w:fill="FFFFFF"/>
              </w:rPr>
              <w:t>световозвращающие</w:t>
            </w:r>
            <w:proofErr w:type="spellEnd"/>
            <w:r w:rsidRPr="00F764C8">
              <w:rPr>
                <w:rFonts w:ascii="Times New Roman" w:eastAsia="Times New Roman" w:hAnsi="Times New Roman" w:cs="Times New Roman"/>
                <w:color w:val="2B2A29"/>
                <w:sz w:val="24"/>
                <w:szCs w:val="24"/>
                <w:shd w:val="clear" w:color="auto" w:fill="FFFFFF"/>
              </w:rPr>
              <w:t>. Подвеску можно крепить на одежду, сумку, велосипед или носить в виде брелока.</w:t>
            </w: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764C8">
              <w:rPr>
                <w:rFonts w:ascii="Times New Roman" w:eastAsia="Times New Roman" w:hAnsi="Times New Roman" w:cs="Times New Roman"/>
                <w:sz w:val="24"/>
                <w:szCs w:val="24"/>
              </w:rPr>
              <w:t>Цвет-лимонный</w:t>
            </w:r>
            <w:proofErr w:type="gramEnd"/>
            <w:r w:rsidRPr="00F764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4C8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7,0 см по диагонали</w:t>
            </w: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76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F76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3998" w:type="dxa"/>
          </w:tcPr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4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38FE448" wp14:editId="62356D5B">
                  <wp:extent cx="2571750" cy="3675147"/>
                  <wp:effectExtent l="0" t="0" r="0" b="1905"/>
                  <wp:docPr id="2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uchfilm.com/files/20151204_11124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54" t="-1469" r="4154" b="1472"/>
                          <a:stretch/>
                        </pic:blipFill>
                        <pic:spPr bwMode="auto">
                          <a:xfrm>
                            <a:off x="0" y="0"/>
                            <a:ext cx="2616388" cy="3738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338" w:rsidRPr="00F764C8" w:rsidTr="00CD1B39">
        <w:trPr>
          <w:trHeight w:val="4099"/>
        </w:trPr>
        <w:tc>
          <w:tcPr>
            <w:tcW w:w="4361" w:type="dxa"/>
          </w:tcPr>
          <w:p w:rsidR="002B1338" w:rsidRPr="00F764C8" w:rsidRDefault="002B1338" w:rsidP="00CD1B39">
            <w:pPr>
              <w:shd w:val="clear" w:color="auto" w:fill="FFFFFF"/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u w:val="single"/>
                <w:lang w:eastAsia="ru-RU"/>
              </w:rPr>
            </w:pPr>
            <w:r w:rsidRPr="00F764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lastRenderedPageBreak/>
              <w:t>Значок сигнальный</w:t>
            </w:r>
            <w:r w:rsidRPr="00F764C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u w:val="single"/>
                <w:lang w:eastAsia="ru-RU"/>
              </w:rPr>
              <w:t xml:space="preserve"> </w:t>
            </w:r>
            <w:r w:rsidRPr="00F764C8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u w:val="single"/>
                <w:lang w:eastAsia="ru-RU"/>
              </w:rPr>
              <w:t>(диаметр 5,8 см):</w:t>
            </w: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b/>
                <w:color w:val="2B2A29"/>
                <w:sz w:val="24"/>
                <w:szCs w:val="24"/>
                <w:shd w:val="clear" w:color="auto" w:fill="FFFFFF"/>
              </w:rPr>
            </w:pPr>
            <w:r w:rsidRPr="00F764C8">
              <w:rPr>
                <w:rFonts w:ascii="Times New Roman" w:eastAsia="Times New Roman" w:hAnsi="Times New Roman" w:cs="Times New Roman"/>
                <w:color w:val="2B2A29"/>
                <w:sz w:val="24"/>
                <w:szCs w:val="24"/>
                <w:shd w:val="clear" w:color="auto" w:fill="FFFFFF"/>
              </w:rPr>
              <w:t>Яркий металлический корпус, покрытый светоотражающей пленкой, с высокой степенью светоотражения позволит пешеходу стать заметным в темное время суток и в условиях недостаточной видимости</w:t>
            </w:r>
            <w:r w:rsidRPr="00F764C8">
              <w:rPr>
                <w:rFonts w:ascii="Times New Roman" w:eastAsia="Times New Roman" w:hAnsi="Times New Roman" w:cs="Times New Roman"/>
                <w:b/>
                <w:color w:val="2B2A29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984" w:type="dxa"/>
          </w:tcPr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76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F76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764C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</w:tcPr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4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B115AC" wp14:editId="42994A9D">
                  <wp:extent cx="1867408" cy="3112770"/>
                  <wp:effectExtent l="0" t="0" r="0" b="0"/>
                  <wp:docPr id="27" name="Рисунок 8" descr="http://yourbro.prostoprint.com/static/products/full-0bad523842948316e2c101fc72181f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yourbro.prostoprint.com/static/products/full-0bad523842948316e2c101fc72181f3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694" cy="3129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338" w:rsidRPr="00F764C8" w:rsidTr="00CD1B39">
        <w:trPr>
          <w:trHeight w:val="3779"/>
        </w:trPr>
        <w:tc>
          <w:tcPr>
            <w:tcW w:w="4361" w:type="dxa"/>
          </w:tcPr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F764C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НАБОР СИГНАЛЬНЫХ НАКЛЕЕК</w:t>
            </w:r>
          </w:p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F764C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   (диаметр </w:t>
            </w:r>
            <w:proofErr w:type="spellStart"/>
            <w:r w:rsidRPr="00F764C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смайла</w:t>
            </w:r>
            <w:proofErr w:type="spellEnd"/>
            <w:r w:rsidRPr="00F764C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6,5 см):</w:t>
            </w: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color w:val="2B2A29"/>
                <w:sz w:val="24"/>
                <w:szCs w:val="24"/>
                <w:shd w:val="clear" w:color="auto" w:fill="FFFFFF"/>
              </w:rPr>
            </w:pPr>
            <w:r w:rsidRPr="00F764C8">
              <w:rPr>
                <w:rFonts w:ascii="Times New Roman" w:eastAsia="Times New Roman" w:hAnsi="Times New Roman" w:cs="Times New Roman"/>
                <w:color w:val="2B2A29"/>
                <w:sz w:val="24"/>
                <w:szCs w:val="24"/>
                <w:shd w:val="clear" w:color="auto" w:fill="FFFFFF"/>
              </w:rPr>
              <w:t xml:space="preserve">Светоотражающие наклейки обеспечат безопасность в придорожной зоне для пешеходов, а также тем, кто занимается активными видами отдыха и спорта: катается на велосипедах, роликах, самокатах, </w:t>
            </w:r>
            <w:proofErr w:type="spellStart"/>
            <w:r w:rsidRPr="00F764C8">
              <w:rPr>
                <w:rFonts w:ascii="Times New Roman" w:eastAsia="Times New Roman" w:hAnsi="Times New Roman" w:cs="Times New Roman"/>
                <w:color w:val="2B2A29"/>
                <w:sz w:val="24"/>
                <w:szCs w:val="24"/>
                <w:shd w:val="clear" w:color="auto" w:fill="FFFFFF"/>
              </w:rPr>
              <w:t>скейтах</w:t>
            </w:r>
            <w:proofErr w:type="spellEnd"/>
            <w:r w:rsidRPr="00F764C8">
              <w:rPr>
                <w:rFonts w:ascii="Times New Roman" w:eastAsia="Times New Roman" w:hAnsi="Times New Roman" w:cs="Times New Roman"/>
                <w:color w:val="2B2A29"/>
                <w:sz w:val="24"/>
                <w:szCs w:val="24"/>
                <w:shd w:val="clear" w:color="auto" w:fill="FFFFFF"/>
              </w:rPr>
              <w:t xml:space="preserve"> и др.</w:t>
            </w:r>
          </w:p>
        </w:tc>
        <w:tc>
          <w:tcPr>
            <w:tcW w:w="1984" w:type="dxa"/>
          </w:tcPr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76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F764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65</w:t>
            </w: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998" w:type="dxa"/>
          </w:tcPr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764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D04ECB" wp14:editId="0B6B687D">
                  <wp:extent cx="1885950" cy="3151762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ыгрыкего.jpg"/>
                          <pic:cNvPicPr/>
                        </pic:nvPicPr>
                        <pic:blipFill>
                          <a:blip r:embed="rId1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backgroundRemoval t="0" b="100000" l="1939" r="100000">
                                        <a14:foregroundMark x1="4432" y1="22115" x2="4432" y2="22115"/>
                                        <a14:foregroundMark x1="66205" y1="5128" x2="66205" y2="5128"/>
                                        <a14:foregroundMark x1="14127" y1="96474" x2="14127" y2="96474"/>
                                        <a14:foregroundMark x1="95014" y1="64103" x2="95014" y2="64103"/>
                                        <a14:foregroundMark x1="66759" y1="4487" x2="95568" y2="61859"/>
                                        <a14:foregroundMark x1="4986" y1="20513" x2="66205" y2="5128"/>
                                        <a14:foregroundMark x1="3878" y1="20513" x2="12742" y2="92949"/>
                                        <a14:foregroundMark x1="14127" y1="98077" x2="95568" y2="65705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775" cy="3171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338" w:rsidRPr="00F764C8" w:rsidTr="00CD1B39">
        <w:trPr>
          <w:trHeight w:val="7220"/>
        </w:trPr>
        <w:tc>
          <w:tcPr>
            <w:tcW w:w="4361" w:type="dxa"/>
          </w:tcPr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 w:rsidRPr="00F764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lastRenderedPageBreak/>
              <w:t xml:space="preserve">Мешок сигнальный </w:t>
            </w:r>
            <w:proofErr w:type="gramStart"/>
            <w:r w:rsidRPr="00F764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для</w:t>
            </w:r>
            <w:proofErr w:type="gramEnd"/>
            <w:r w:rsidRPr="00F764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764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обуви</w:t>
            </w: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764C8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294335E" wp14:editId="7A835A36">
                      <wp:simplePos x="0" y="0"/>
                      <wp:positionH relativeFrom="column">
                        <wp:posOffset>2496185</wp:posOffset>
                      </wp:positionH>
                      <wp:positionV relativeFrom="paragraph">
                        <wp:posOffset>3953510</wp:posOffset>
                      </wp:positionV>
                      <wp:extent cx="2076450" cy="904875"/>
                      <wp:effectExtent l="57150" t="38100" r="57150" b="352425"/>
                      <wp:wrapNone/>
                      <wp:docPr id="22" name="Скругленная прямоугольная выноска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0" cy="904875"/>
                              </a:xfrm>
                              <a:prstGeom prst="wedgeRoundRectCallout">
                                <a:avLst>
                                  <a:gd name="adj1" fmla="val -22668"/>
                                  <a:gd name="adj2" fmla="val 78538"/>
                                  <a:gd name="adj3" fmla="val 16667"/>
                                </a:avLst>
                              </a:prstGeom>
                              <a:gradFill rotWithShape="1">
                                <a:gsLst>
                                  <a:gs pos="0">
                                    <a:srgbClr val="70AD47">
                                      <a:satMod val="103000"/>
                                      <a:lumMod val="102000"/>
                                      <a:tint val="94000"/>
                                    </a:srgbClr>
                                  </a:gs>
                                  <a:gs pos="50000">
                                    <a:srgbClr val="70AD47">
                                      <a:satMod val="110000"/>
                                      <a:lumMod val="100000"/>
                                      <a:shade val="100000"/>
                                    </a:srgbClr>
                                  </a:gs>
                                  <a:gs pos="100000">
                                    <a:srgbClr val="70AD47">
                                      <a:lumMod val="99000"/>
                                      <a:satMod val="120000"/>
                                      <a:shade val="78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>
                                <a:noFill/>
                              </a:ln>
                              <a:effectLst>
                                <a:outerShdw blurRad="57150" dist="19050" dir="5400000" algn="ctr" rotWithShape="0">
                                  <a:srgbClr val="000000">
                                    <a:alpha val="63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2B1338" w:rsidRDefault="002B1338" w:rsidP="002B1338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color w:val="FFFF00"/>
                                      <w:sz w:val="40"/>
                                      <w14:textOutline w14:w="12700" w14:cap="flat" w14:cmpd="sng" w14:algn="ctr">
                                        <w14:solidFill>
                                          <w14:schemeClr w14:val="accent4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/>
                                            </w14:gs>
                                            <w14:gs w14:pos="4000">
                                              <w14:schemeClr w14:val="accent4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  <w14:gs w14:pos="87000">
                                              <w14:schemeClr w14:val="accent4">
                                                <w14:lumMod w14:val="20000"/>
                                                <w14:lumOff w14:val="8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color w:val="FFFF00"/>
                                      <w:sz w:val="40"/>
                                      <w14:textOutline w14:w="12700" w14:cap="flat" w14:cmpd="sng" w14:algn="ctr">
                                        <w14:solidFill>
                                          <w14:schemeClr w14:val="accent4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/>
                                            </w14:gs>
                                            <w14:gs w14:pos="4000">
                                              <w14:schemeClr w14:val="accent4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  <w14:gs w14:pos="87000">
                                              <w14:schemeClr w14:val="accent4">
                                                <w14:lumMod w14:val="20000"/>
                                                <w14:lumOff w14:val="8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АКЦИЯ</w:t>
                                  </w:r>
                                </w:p>
                                <w:p w:rsidR="002B1338" w:rsidRPr="00753546" w:rsidRDefault="002B1338" w:rsidP="002B1338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color w:val="FFFF00"/>
                                      <w:sz w:val="40"/>
                                      <w14:textOutline w14:w="12700" w14:cap="flat" w14:cmpd="sng" w14:algn="ctr">
                                        <w14:solidFill>
                                          <w14:schemeClr w14:val="accent4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/>
                                            </w14:gs>
                                            <w14:gs w14:pos="4000">
                                              <w14:schemeClr w14:val="accent4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  <w14:gs w14:pos="87000">
                                              <w14:schemeClr w14:val="accent4">
                                                <w14:lumMod w14:val="20000"/>
                                                <w14:lumOff w14:val="8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color w:val="FFFF00"/>
                                      <w:sz w:val="40"/>
                                      <w14:textOutline w14:w="12700" w14:cap="flat" w14:cmpd="sng" w14:algn="ctr">
                                        <w14:solidFill>
                                          <w14:schemeClr w14:val="accent4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/>
                                            </w14:gs>
                                            <w14:gs w14:pos="4000">
                                              <w14:schemeClr w14:val="accent4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  <w14:gs w14:pos="87000">
                                              <w14:schemeClr w14:val="accent4">
                                                <w14:lumMod w14:val="20000"/>
                                                <w14:lumOff w14:val="8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ОСЕНЬ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Скругленная прямоугольная выноска 22" o:spid="_x0000_s1028" type="#_x0000_t62" style="position:absolute;left:0;text-align:left;margin-left:196.55pt;margin-top:311.3pt;width:163.5pt;height:71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" adj="5904,27764" fillcolor="#81b861" stroked="f">
                      <v:fill color2="#61a235" rotate="t" colors="0 #81b861;.5 #6fb242;1 #61a235" focus="100%" type="gradient">
                        <o:fill v:ext="view" type="gradientUnscaled"/>
                      </v:fill>
                      <v:shadow on="t" color="black" opacity="41287f" offset="0,1.5pt"/>
                      <v:textbox>
                        <w:txbxContent>
                          <w:p w:rsidR="002B1338" w:rsidRDefault="002B1338" w:rsidP="002B1338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FFFF00"/>
                                <w:sz w:val="40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FFFF00"/>
                                <w:sz w:val="40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АКЦИЯ</w:t>
                            </w:r>
                          </w:p>
                          <w:p w:rsidR="002B1338" w:rsidRPr="00753546" w:rsidRDefault="002B1338" w:rsidP="002B1338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FFFF00"/>
                                <w:sz w:val="40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FFFF00"/>
                                <w:sz w:val="40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ОСЕНЬ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76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Мешок для обуви яркого лимонного цвета, дополненный двумя светоотражающими полосами, не только позволит школьникам бережно хранить сменную обувь и не забывать ее взять в школу, но и поможет обозначить ребенка в вечернее время суток и в условиях недостаточной видимости в свете автомобильных фар.</w:t>
            </w:r>
            <w:r w:rsidRPr="00F76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F76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Яркий сигнальный цвет ткани и отражающиеся в свете фар, полосы сделают пешехода видимым для водителя на расстоянии 150-400 метров. Размер (35х45 см)</w:t>
            </w:r>
          </w:p>
        </w:tc>
        <w:tc>
          <w:tcPr>
            <w:tcW w:w="1984" w:type="dxa"/>
          </w:tcPr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4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28CB3F" wp14:editId="6409ECA7">
                      <wp:simplePos x="0" y="0"/>
                      <wp:positionH relativeFrom="column">
                        <wp:posOffset>-535941</wp:posOffset>
                      </wp:positionH>
                      <wp:positionV relativeFrom="paragraph">
                        <wp:posOffset>-310515</wp:posOffset>
                      </wp:positionV>
                      <wp:extent cx="2062864" cy="1632186"/>
                      <wp:effectExtent l="209550" t="114300" r="0" b="44450"/>
                      <wp:wrapNone/>
                      <wp:docPr id="19" name="Пятно 1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9810557">
                                <a:off x="0" y="0"/>
                                <a:ext cx="2062864" cy="1632186"/>
                              </a:xfrm>
                              <a:prstGeom prst="irregularSeal1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B1338" w:rsidRPr="00C374ED" w:rsidRDefault="002B1338" w:rsidP="002B1338">
                                  <w:pPr>
                                    <w:jc w:val="center"/>
                                    <w:rPr>
                                      <w:color w:val="FF0000"/>
                                      <w:sz w:val="40"/>
                                    </w:rPr>
                                  </w:pPr>
                                  <w:r w:rsidRPr="00C374ED">
                                    <w:rPr>
                                      <w:color w:val="FF0000"/>
                                      <w:sz w:val="40"/>
                                    </w:rPr>
                                    <w:t>новинка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      <v:stroke joinstyle="miter"/>
                      <v:path gradientshapeok="t" o:connecttype="custom" o:connectlocs="14522,0;0,8615;8485,21600;21600,13290" o:connectangles="270,180,90,0" textboxrect="4627,6320,16702,13937"/>
                    </v:shapetype>
                    <v:shape id="Пятно 1 19" o:spid="_x0000_s1029" type="#_x0000_t71" style="position:absolute;left:0;text-align:left;margin-left:-42.2pt;margin-top:-24.45pt;width:162.45pt;height:128.5pt;rotation:-1954549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:rsidR="002B1338" w:rsidRPr="00C374ED" w:rsidRDefault="002B1338" w:rsidP="002B1338">
                            <w:pPr>
                              <w:jc w:val="center"/>
                              <w:rPr>
                                <w:color w:val="FF0000"/>
                                <w:sz w:val="40"/>
                              </w:rPr>
                            </w:pPr>
                            <w:r w:rsidRPr="00C374ED">
                              <w:rPr>
                                <w:color w:val="FF0000"/>
                                <w:sz w:val="40"/>
                              </w:rPr>
                              <w:t>новинка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4C8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998" w:type="dxa"/>
          </w:tcPr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764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C8A86B" wp14:editId="0BF20457">
                  <wp:extent cx="1657350" cy="2047875"/>
                  <wp:effectExtent l="0" t="0" r="0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webwxgetmsgimg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2047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764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9D2DA2" wp14:editId="4EEC8A40">
                  <wp:extent cx="1885950" cy="240030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730_original.jp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338" w:rsidRPr="00F764C8" w:rsidTr="00CD1B39">
        <w:trPr>
          <w:trHeight w:val="70"/>
        </w:trPr>
        <w:tc>
          <w:tcPr>
            <w:tcW w:w="4361" w:type="dxa"/>
          </w:tcPr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F764C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СИГНАЛЬНЫЕ  ЖИЛЕТЫ</w:t>
            </w:r>
          </w:p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F764C8">
              <w:rPr>
                <w:rFonts w:ascii="Times New Roman" w:eastAsia="Times New Roman" w:hAnsi="Times New Roman" w:cs="Times New Roman"/>
                <w:color w:val="2B2A29"/>
                <w:sz w:val="24"/>
                <w:szCs w:val="24"/>
                <w:shd w:val="clear" w:color="auto" w:fill="FFFFFF"/>
              </w:rPr>
              <w:t xml:space="preserve">Светосигнальные жилеты предназначены для обеспечения безопасности детей в дорожных условиях. Благодаря яркому цвету, ребенка в светосигнальном жилете видно на значительном расстоянии в дневное время, а широкая </w:t>
            </w:r>
            <w:proofErr w:type="spellStart"/>
            <w:r w:rsidRPr="00F764C8">
              <w:rPr>
                <w:rFonts w:ascii="Times New Roman" w:eastAsia="Times New Roman" w:hAnsi="Times New Roman" w:cs="Times New Roman"/>
                <w:color w:val="2B2A29"/>
                <w:sz w:val="24"/>
                <w:szCs w:val="24"/>
                <w:shd w:val="clear" w:color="auto" w:fill="FFFFFF"/>
              </w:rPr>
              <w:t>световозвращающая</w:t>
            </w:r>
            <w:proofErr w:type="spellEnd"/>
            <w:r w:rsidRPr="00F764C8">
              <w:rPr>
                <w:rFonts w:ascii="Times New Roman" w:eastAsia="Times New Roman" w:hAnsi="Times New Roman" w:cs="Times New Roman"/>
                <w:color w:val="2B2A29"/>
                <w:sz w:val="24"/>
                <w:szCs w:val="24"/>
                <w:shd w:val="clear" w:color="auto" w:fill="FFFFFF"/>
              </w:rPr>
              <w:t xml:space="preserve"> полоса делает ребенка видимым со всех сторон даже в темное время суток или в иных условиях плохой видимости</w:t>
            </w: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 w:rsidRPr="00F76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F764C8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en-US"/>
              </w:rPr>
              <w:t>290</w:t>
            </w:r>
            <w:r w:rsidRPr="00F764C8"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  <w:t xml:space="preserve"> </w:t>
            </w:r>
          </w:p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F764C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150</w:t>
            </w:r>
          </w:p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64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детский рост 110-145 см</w:t>
            </w:r>
          </w:p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350 </w:t>
            </w:r>
          </w:p>
          <w:p w:rsidR="002B1338" w:rsidRPr="00F764C8" w:rsidRDefault="002B1338" w:rsidP="00CD1B3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6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F764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взрослый</w:t>
            </w:r>
          </w:p>
        </w:tc>
        <w:tc>
          <w:tcPr>
            <w:tcW w:w="3998" w:type="dxa"/>
          </w:tcPr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4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3809064" wp14:editId="56302FAF">
                  <wp:extent cx="1752600" cy="325755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epositphotos_23652811-stock-photo-traffic-warden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3257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1338" w:rsidRPr="00F764C8" w:rsidRDefault="002B1338" w:rsidP="00CD1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B1338" w:rsidRPr="00F764C8" w:rsidRDefault="002B1338" w:rsidP="002B1338">
      <w:pPr>
        <w:spacing w:after="0" w:line="240" w:lineRule="auto"/>
        <w:ind w:left="851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2B1338" w:rsidRPr="005047FD" w:rsidRDefault="002B1338" w:rsidP="002B13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943634"/>
          <w:sz w:val="24"/>
          <w:szCs w:val="24"/>
        </w:rPr>
      </w:pPr>
    </w:p>
    <w:p w:rsidR="00A113D3" w:rsidRDefault="00A113D3" w:rsidP="002B13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943634"/>
          <w:sz w:val="24"/>
          <w:szCs w:val="24"/>
        </w:rPr>
      </w:pPr>
    </w:p>
    <w:p w:rsidR="00A113D3" w:rsidRDefault="00A113D3" w:rsidP="002B13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943634"/>
          <w:sz w:val="24"/>
          <w:szCs w:val="24"/>
        </w:rPr>
      </w:pPr>
    </w:p>
    <w:p w:rsidR="00A113D3" w:rsidRDefault="00A113D3" w:rsidP="002B13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943634"/>
          <w:sz w:val="24"/>
          <w:szCs w:val="24"/>
        </w:rPr>
      </w:pPr>
    </w:p>
    <w:p w:rsidR="002B1338" w:rsidRPr="00F764C8" w:rsidRDefault="002B1338" w:rsidP="00A113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943634"/>
          <w:sz w:val="24"/>
          <w:szCs w:val="24"/>
        </w:rPr>
      </w:pPr>
      <w:r w:rsidRPr="00F764C8">
        <w:rPr>
          <w:rFonts w:ascii="Times New Roman" w:eastAsia="Times New Roman" w:hAnsi="Times New Roman" w:cs="Times New Roman"/>
          <w:b/>
          <w:bCs/>
          <w:color w:val="943634"/>
          <w:sz w:val="24"/>
          <w:szCs w:val="24"/>
        </w:rPr>
        <w:lastRenderedPageBreak/>
        <w:t>Заказ можно сделать, позвонив по номерам:</w:t>
      </w:r>
    </w:p>
    <w:p w:rsidR="002B1338" w:rsidRPr="00F764C8" w:rsidRDefault="002B1338" w:rsidP="00A113D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64C8">
        <w:rPr>
          <w:rFonts w:ascii="Times New Roman" w:eastAsia="Times New Roman" w:hAnsi="Times New Roman" w:cs="Times New Roman"/>
          <w:b/>
          <w:bCs/>
          <w:color w:val="943634"/>
          <w:sz w:val="24"/>
          <w:szCs w:val="24"/>
        </w:rPr>
        <w:t>8-952-424-24-49</w:t>
      </w:r>
    </w:p>
    <w:p w:rsidR="002B1338" w:rsidRPr="00F764C8" w:rsidRDefault="002B1338" w:rsidP="00A113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943634"/>
          <w:sz w:val="24"/>
          <w:szCs w:val="24"/>
        </w:rPr>
      </w:pPr>
      <w:r w:rsidRPr="00F764C8">
        <w:rPr>
          <w:rFonts w:ascii="Times New Roman" w:eastAsia="Times New Roman" w:hAnsi="Times New Roman" w:cs="Times New Roman"/>
          <w:b/>
          <w:bCs/>
          <w:color w:val="943634"/>
          <w:sz w:val="24"/>
          <w:szCs w:val="24"/>
        </w:rPr>
        <w:t>или отправить заявку</w:t>
      </w:r>
    </w:p>
    <w:p w:rsidR="002B1338" w:rsidRPr="00F764C8" w:rsidRDefault="002B1338" w:rsidP="00A113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943634"/>
          <w:sz w:val="24"/>
          <w:szCs w:val="24"/>
        </w:rPr>
      </w:pPr>
      <w:r w:rsidRPr="00F764C8">
        <w:rPr>
          <w:rFonts w:ascii="Times New Roman" w:eastAsia="Times New Roman" w:hAnsi="Times New Roman" w:cs="Times New Roman"/>
          <w:b/>
          <w:bCs/>
          <w:color w:val="943634"/>
          <w:sz w:val="24"/>
          <w:szCs w:val="24"/>
        </w:rPr>
        <w:t xml:space="preserve">на </w:t>
      </w:r>
      <w:r w:rsidRPr="00F764C8">
        <w:rPr>
          <w:rFonts w:ascii="Times New Roman" w:eastAsia="Times New Roman" w:hAnsi="Times New Roman" w:cs="Times New Roman"/>
          <w:b/>
          <w:bCs/>
          <w:color w:val="943634"/>
          <w:sz w:val="24"/>
          <w:szCs w:val="24"/>
          <w:lang w:val="en-US"/>
        </w:rPr>
        <w:t>e</w:t>
      </w:r>
      <w:r w:rsidRPr="00F764C8">
        <w:rPr>
          <w:rFonts w:ascii="Times New Roman" w:eastAsia="Times New Roman" w:hAnsi="Times New Roman" w:cs="Times New Roman"/>
          <w:b/>
          <w:bCs/>
          <w:color w:val="943634"/>
          <w:sz w:val="24"/>
          <w:szCs w:val="24"/>
        </w:rPr>
        <w:t>-</w:t>
      </w:r>
      <w:r w:rsidRPr="00F764C8">
        <w:rPr>
          <w:rFonts w:ascii="Times New Roman" w:eastAsia="Times New Roman" w:hAnsi="Times New Roman" w:cs="Times New Roman"/>
          <w:b/>
          <w:bCs/>
          <w:color w:val="943634"/>
          <w:sz w:val="24"/>
          <w:szCs w:val="24"/>
          <w:lang w:val="en-US"/>
        </w:rPr>
        <w:t>mail</w:t>
      </w:r>
      <w:r w:rsidRPr="00F764C8">
        <w:rPr>
          <w:rFonts w:ascii="Times New Roman" w:eastAsia="Times New Roman" w:hAnsi="Times New Roman" w:cs="Times New Roman"/>
          <w:b/>
          <w:bCs/>
          <w:color w:val="943634"/>
          <w:sz w:val="24"/>
          <w:szCs w:val="24"/>
        </w:rPr>
        <w:t xml:space="preserve">: </w:t>
      </w:r>
      <w:hyperlink r:id="rId22" w:history="1">
        <w:r w:rsidRPr="005047FD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/>
          </w:rPr>
          <w:t>info</w:t>
        </w:r>
        <w:r w:rsidRPr="005047FD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-</w:t>
        </w:r>
        <w:r w:rsidRPr="005047FD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/>
          </w:rPr>
          <w:t>center</w:t>
        </w:r>
        <w:r w:rsidRPr="005047FD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@</w:t>
        </w:r>
        <w:r w:rsidRPr="005047FD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/>
          </w:rPr>
          <w:t>propaganda</w:t>
        </w:r>
        <w:r w:rsidRPr="005047FD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-</w:t>
        </w:r>
        <w:proofErr w:type="spellStart"/>
        <w:r w:rsidRPr="005047FD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/>
          </w:rPr>
          <w:t>obzh</w:t>
        </w:r>
        <w:proofErr w:type="spellEnd"/>
        <w:r w:rsidRPr="005047FD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.</w:t>
        </w:r>
        <w:proofErr w:type="spellStart"/>
        <w:r w:rsidRPr="005047FD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/>
          </w:rPr>
          <w:t>ru</w:t>
        </w:r>
        <w:proofErr w:type="spellEnd"/>
      </w:hyperlink>
    </w:p>
    <w:p w:rsidR="002B1338" w:rsidRPr="00F764C8" w:rsidRDefault="002B1338" w:rsidP="00A113D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943634"/>
          <w:sz w:val="24"/>
          <w:szCs w:val="24"/>
        </w:rPr>
      </w:pPr>
      <w:r w:rsidRPr="00F764C8">
        <w:rPr>
          <w:rFonts w:ascii="Times New Roman" w:eastAsia="Times New Roman" w:hAnsi="Times New Roman" w:cs="Times New Roman"/>
          <w:b/>
          <w:bCs/>
          <w:color w:val="943634"/>
          <w:sz w:val="24"/>
          <w:szCs w:val="24"/>
        </w:rPr>
        <w:t>7-960-636-60-40 - Специалист по оплате</w:t>
      </w:r>
    </w:p>
    <w:p w:rsidR="002B1338" w:rsidRPr="00F764C8" w:rsidRDefault="002B1338" w:rsidP="00A113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943634"/>
          <w:sz w:val="24"/>
          <w:szCs w:val="24"/>
        </w:rPr>
      </w:pPr>
      <w:r w:rsidRPr="00F764C8">
        <w:rPr>
          <w:rFonts w:ascii="Times New Roman" w:eastAsia="Times New Roman" w:hAnsi="Times New Roman" w:cs="Times New Roman"/>
          <w:b/>
          <w:bCs/>
          <w:color w:val="943634"/>
          <w:sz w:val="24"/>
          <w:szCs w:val="24"/>
        </w:rPr>
        <w:t>Макарова Елена Владимировна</w:t>
      </w:r>
    </w:p>
    <w:p w:rsidR="002B1338" w:rsidRPr="00F764C8" w:rsidRDefault="002B1338" w:rsidP="002B13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943634"/>
          <w:sz w:val="24"/>
          <w:szCs w:val="24"/>
        </w:rPr>
      </w:pPr>
    </w:p>
    <w:p w:rsidR="002B1338" w:rsidRPr="00F764C8" w:rsidRDefault="002B1338" w:rsidP="00A113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F764C8">
        <w:rPr>
          <w:rFonts w:ascii="Times New Roman" w:eastAsia="Times New Roman" w:hAnsi="Times New Roman" w:cs="Times New Roman"/>
          <w:b/>
          <w:bCs/>
          <w:color w:val="943634"/>
          <w:sz w:val="24"/>
          <w:szCs w:val="24"/>
        </w:rPr>
        <w:t>ДОСТАВКА</w:t>
      </w:r>
      <w:r w:rsidRPr="005047FD">
        <w:rPr>
          <w:rFonts w:ascii="Times New Roman" w:eastAsia="Times New Roman" w:hAnsi="Times New Roman" w:cs="Times New Roman"/>
          <w:b/>
          <w:bCs/>
          <w:color w:val="943634"/>
          <w:sz w:val="24"/>
          <w:szCs w:val="24"/>
        </w:rPr>
        <w:t xml:space="preserve"> по всей России </w:t>
      </w:r>
      <w:r w:rsidRPr="00F764C8">
        <w:rPr>
          <w:rFonts w:ascii="Times New Roman" w:eastAsia="Times New Roman" w:hAnsi="Times New Roman" w:cs="Times New Roman"/>
          <w:b/>
          <w:bCs/>
          <w:color w:val="943634"/>
          <w:sz w:val="24"/>
          <w:szCs w:val="24"/>
        </w:rPr>
        <w:t>бесплатная!</w:t>
      </w:r>
    </w:p>
    <w:p w:rsidR="002B1338" w:rsidRPr="00F764C8" w:rsidRDefault="002B1338" w:rsidP="002B133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</w:rPr>
      </w:pPr>
    </w:p>
    <w:p w:rsidR="002B1338" w:rsidRPr="00F764C8" w:rsidRDefault="002B1338" w:rsidP="002B1338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2B1338" w:rsidRPr="00F764C8" w:rsidRDefault="002B1338" w:rsidP="002B1338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2B1338" w:rsidRPr="00F764C8" w:rsidRDefault="002B1338" w:rsidP="002B1338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2B1338" w:rsidRPr="00F764C8" w:rsidRDefault="002B1338" w:rsidP="002B1338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2B1338" w:rsidRPr="00F764C8" w:rsidRDefault="002B1338" w:rsidP="002B1338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2B1338" w:rsidRPr="00F764C8" w:rsidRDefault="002B1338" w:rsidP="002B1338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2B1338" w:rsidRPr="00F764C8" w:rsidRDefault="002B1338" w:rsidP="002B1338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2B1338" w:rsidRPr="00F764C8" w:rsidRDefault="002B1338" w:rsidP="002B1338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2B1338" w:rsidRPr="00F764C8" w:rsidRDefault="002B1338" w:rsidP="002B1338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2B1338" w:rsidRPr="00F764C8" w:rsidRDefault="002B1338" w:rsidP="002B1338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2B1338" w:rsidRPr="00F764C8" w:rsidRDefault="002B1338" w:rsidP="002B1338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2B1338" w:rsidRPr="00F764C8" w:rsidRDefault="002B1338" w:rsidP="002B1338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2B1338" w:rsidRPr="00F764C8" w:rsidRDefault="002B1338" w:rsidP="002B1338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2B1338" w:rsidRPr="00F764C8" w:rsidRDefault="002B1338" w:rsidP="002B1338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2B1338" w:rsidRPr="00F764C8" w:rsidRDefault="002B1338" w:rsidP="002B1338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2B1338" w:rsidRPr="00F764C8" w:rsidRDefault="002B1338" w:rsidP="002B1338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2B1338" w:rsidRPr="00F764C8" w:rsidRDefault="002B1338" w:rsidP="002B1338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2B1338" w:rsidRPr="00F764C8" w:rsidRDefault="002B1338" w:rsidP="002B13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1338" w:rsidRDefault="002B1338"/>
    <w:sectPr w:rsidR="002B1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04DC0"/>
    <w:multiLevelType w:val="hybridMultilevel"/>
    <w:tmpl w:val="66AEB1C2"/>
    <w:lvl w:ilvl="0" w:tplc="23C6C168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4C8"/>
    <w:rsid w:val="002B1338"/>
    <w:rsid w:val="005047FD"/>
    <w:rsid w:val="00A113D3"/>
    <w:rsid w:val="00BB1742"/>
    <w:rsid w:val="00E304DF"/>
    <w:rsid w:val="00F7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sid w:val="00F764C8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a4">
    <w:name w:val="Table Grid"/>
    <w:basedOn w:val="a1"/>
    <w:uiPriority w:val="59"/>
    <w:rsid w:val="00F76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76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64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sid w:val="00F764C8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a4">
    <w:name w:val="Table Grid"/>
    <w:basedOn w:val="a1"/>
    <w:uiPriority w:val="59"/>
    <w:rsid w:val="00F76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76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6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jpeg"/><Relationship Id="rId18" Type="http://schemas.microsoft.com/office/2007/relationships/hdphoto" Target="media/hdphoto1.wdp"/><Relationship Id="rId3" Type="http://schemas.microsoft.com/office/2007/relationships/stylesWithEffects" Target="stylesWithEffects.xml"/><Relationship Id="rId21" Type="http://schemas.openxmlformats.org/officeDocument/2006/relationships/image" Target="media/image14.jpg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3.jp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hyperlink" Target="http://propaganda-obz.ru" TargetMode="External"/><Relationship Id="rId14" Type="http://schemas.openxmlformats.org/officeDocument/2006/relationships/image" Target="media/image8.jpeg"/><Relationship Id="rId22" Type="http://schemas.openxmlformats.org/officeDocument/2006/relationships/hyperlink" Target="mailto:info-center@propaganda-obzh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7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4</cp:revision>
  <dcterms:created xsi:type="dcterms:W3CDTF">2020-09-30T05:07:00Z</dcterms:created>
  <dcterms:modified xsi:type="dcterms:W3CDTF">2020-09-30T07:25:00Z</dcterms:modified>
</cp:coreProperties>
</file>