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1274" w:rsidRDefault="00621F48" w:rsidP="00553F19">
      <w:pPr>
        <w:tabs>
          <w:tab w:val="left" w:pos="3045"/>
          <w:tab w:val="left" w:pos="3285"/>
          <w:tab w:val="center" w:pos="5037"/>
        </w:tabs>
        <w:spacing w:after="0" w:line="240" w:lineRule="auto"/>
        <w:ind w:right="-1"/>
        <w:outlineLvl w:val="2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</w:rPr>
        <w:tab/>
        <w:t>П О С Т А Н О В Л Е Н И Е</w:t>
      </w:r>
    </w:p>
    <w:p w:rsidR="009A1274" w:rsidRDefault="00621F48">
      <w:pPr>
        <w:pBdr>
          <w:bottom w:val="single" w:sz="24" w:space="1" w:color="auto"/>
        </w:pBdr>
        <w:spacing w:after="0" w:line="240" w:lineRule="auto"/>
        <w:ind w:right="-284"/>
        <w:jc w:val="center"/>
        <w:outlineLvl w:val="1"/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АДМИНИСТРАЦИИ ДАНИЛОВСКОГО МУНИЦИПАЛЬНОГО РАЙОНА ВОЛГОГРАДСКОЙ ОБЛАСТИ</w:t>
      </w:r>
    </w:p>
    <w:p w:rsidR="009A1274" w:rsidRDefault="009A1274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</w:rPr>
      </w:pPr>
    </w:p>
    <w:p w:rsidR="009A1274" w:rsidRDefault="00F75BC9">
      <w:pPr>
        <w:ind w:right="-284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о</w:t>
      </w:r>
      <w:r w:rsidR="00621F48">
        <w:rPr>
          <w:rFonts w:ascii="Times New Roman" w:eastAsia="Times New Roman" w:hAnsi="Times New Roman" w:cs="Times New Roman"/>
          <w:sz w:val="28"/>
          <w:szCs w:val="28"/>
          <w:u w:val="single"/>
        </w:rPr>
        <w:t>т</w:t>
      </w:r>
      <w:r w:rsidR="00017928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="004500ED">
        <w:rPr>
          <w:rFonts w:ascii="Times New Roman" w:eastAsia="Times New Roman" w:hAnsi="Times New Roman" w:cs="Times New Roman"/>
          <w:sz w:val="28"/>
          <w:szCs w:val="28"/>
          <w:u w:val="single"/>
        </w:rPr>
        <w:t>17.12</w:t>
      </w:r>
      <w:r w:rsidR="00621F48">
        <w:rPr>
          <w:rFonts w:ascii="Times New Roman" w:eastAsia="Times New Roman" w:hAnsi="Times New Roman" w:cs="Times New Roman"/>
          <w:sz w:val="28"/>
          <w:szCs w:val="28"/>
          <w:u w:val="single"/>
        </w:rPr>
        <w:t>.2025 г.</w:t>
      </w:r>
      <w:r w:rsidR="00C667B0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E3142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910B1">
        <w:rPr>
          <w:rFonts w:ascii="Times New Roman" w:eastAsia="Times New Roman" w:hAnsi="Times New Roman" w:cs="Times New Roman"/>
          <w:sz w:val="28"/>
          <w:szCs w:val="28"/>
        </w:rPr>
        <w:t>1207</w:t>
      </w:r>
      <w:r w:rsidR="00621F48">
        <w:rPr>
          <w:rFonts w:ascii="Times New Roman" w:eastAsia="Times New Roman" w:hAnsi="Times New Roman" w:cs="Times New Roman"/>
          <w:sz w:val="28"/>
          <w:szCs w:val="28"/>
          <w:u w:val="single"/>
        </w:rPr>
        <w:t>-п</w:t>
      </w:r>
    </w:p>
    <w:p w:rsidR="009A1274" w:rsidRDefault="00621F48">
      <w:pPr>
        <w:spacing w:after="0" w:line="240" w:lineRule="auto"/>
        <w:ind w:right="-284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 внесении изменений в постановление администрации Даниловского муниципального района Волгоградской области от 30.09.2021 № 100-п</w:t>
      </w:r>
    </w:p>
    <w:p w:rsidR="009A1274" w:rsidRDefault="00621F48">
      <w:pPr>
        <w:spacing w:after="0" w:line="240" w:lineRule="auto"/>
        <w:ind w:right="-284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«Об утверждении Порядка организации горячего питания</w:t>
      </w:r>
    </w:p>
    <w:p w:rsidR="009A1274" w:rsidRDefault="00621F48">
      <w:pPr>
        <w:spacing w:after="0" w:line="240" w:lineRule="auto"/>
        <w:ind w:right="-284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обучающихся общеобразовательных учреждений</w:t>
      </w:r>
    </w:p>
    <w:p w:rsidR="009A1274" w:rsidRDefault="00621F48">
      <w:pPr>
        <w:spacing w:after="0" w:line="240" w:lineRule="auto"/>
        <w:ind w:right="-284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Даниловского муниципального района</w:t>
      </w:r>
      <w:r w:rsidR="0001792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Волгоградской области»</w:t>
      </w:r>
    </w:p>
    <w:p w:rsidR="009A1274" w:rsidRDefault="009A1274">
      <w:pPr>
        <w:spacing w:line="240" w:lineRule="auto"/>
        <w:ind w:right="-284"/>
        <w:rPr>
          <w:rFonts w:ascii="Times New Roman" w:eastAsia="Times New Roman" w:hAnsi="Times New Roman" w:cs="Times New Roman"/>
        </w:rPr>
      </w:pPr>
    </w:p>
    <w:p w:rsidR="009A1274" w:rsidRDefault="00EC3AF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соответствии с приказом комитета образования и н</w:t>
      </w:r>
      <w:r w:rsidR="004500ED">
        <w:rPr>
          <w:rFonts w:ascii="Times New Roman" w:eastAsia="Times New Roman" w:hAnsi="Times New Roman" w:cs="Times New Roman"/>
          <w:sz w:val="28"/>
          <w:szCs w:val="28"/>
        </w:rPr>
        <w:t>ауки Волгоградской области от 24.11.2025 № 114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«О внесении изменения в приказ комитета образования, науки и молодежной политики Волгоградской области от 31 октября 2023 г. № 100 «Об утверждении размера стоимости бесплатного горячего питания, предусматривающего наличие горячего блюда, не считая горячего напитка, не менее одного раза в день, на одного обучающегося в день»</w:t>
      </w:r>
      <w:r w:rsidR="00621F48">
        <w:rPr>
          <w:rFonts w:ascii="Times New Roman" w:eastAsia="Times New Roman" w:hAnsi="Times New Roman" w:cs="Times New Roman"/>
          <w:sz w:val="28"/>
          <w:szCs w:val="28"/>
        </w:rPr>
        <w:t>, руководствуясь Уставом Даниловского муниципального района Волгоградской области, Администрация Даниловского муниципального района Волгоградской области</w:t>
      </w:r>
      <w:bookmarkStart w:id="0" w:name="_GoBack"/>
      <w:bookmarkEnd w:id="0"/>
      <w:r w:rsidR="000179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21F48">
        <w:rPr>
          <w:rFonts w:ascii="Times New Roman" w:eastAsia="Times New Roman" w:hAnsi="Times New Roman" w:cs="Times New Roman"/>
          <w:b/>
          <w:sz w:val="28"/>
          <w:szCs w:val="28"/>
        </w:rPr>
        <w:t>п о</w:t>
      </w:r>
      <w:r w:rsidR="0001792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621F48">
        <w:rPr>
          <w:rFonts w:ascii="Times New Roman" w:eastAsia="Times New Roman" w:hAnsi="Times New Roman" w:cs="Times New Roman"/>
          <w:b/>
          <w:sz w:val="28"/>
          <w:szCs w:val="28"/>
        </w:rPr>
        <w:t>с</w:t>
      </w:r>
      <w:r w:rsidR="0001792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621F48">
        <w:rPr>
          <w:rFonts w:ascii="Times New Roman" w:eastAsia="Times New Roman" w:hAnsi="Times New Roman" w:cs="Times New Roman"/>
          <w:b/>
          <w:sz w:val="28"/>
          <w:szCs w:val="28"/>
        </w:rPr>
        <w:t>т</w:t>
      </w:r>
      <w:r w:rsidR="0001792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621F48">
        <w:rPr>
          <w:rFonts w:ascii="Times New Roman" w:eastAsia="Times New Roman" w:hAnsi="Times New Roman" w:cs="Times New Roman"/>
          <w:b/>
          <w:sz w:val="28"/>
          <w:szCs w:val="28"/>
        </w:rPr>
        <w:t>а</w:t>
      </w:r>
      <w:r w:rsidR="0001792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621F48">
        <w:rPr>
          <w:rFonts w:ascii="Times New Roman" w:eastAsia="Times New Roman" w:hAnsi="Times New Roman" w:cs="Times New Roman"/>
          <w:b/>
          <w:sz w:val="28"/>
          <w:szCs w:val="28"/>
        </w:rPr>
        <w:t>н</w:t>
      </w:r>
      <w:r w:rsidR="0001792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621F48"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 w:rsidR="0001792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621F48">
        <w:rPr>
          <w:rFonts w:ascii="Times New Roman" w:eastAsia="Times New Roman" w:hAnsi="Times New Roman" w:cs="Times New Roman"/>
          <w:b/>
          <w:sz w:val="28"/>
          <w:szCs w:val="28"/>
        </w:rPr>
        <w:t>в</w:t>
      </w:r>
      <w:r w:rsidR="0001792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621F48">
        <w:rPr>
          <w:rFonts w:ascii="Times New Roman" w:eastAsia="Times New Roman" w:hAnsi="Times New Roman" w:cs="Times New Roman"/>
          <w:b/>
          <w:sz w:val="28"/>
          <w:szCs w:val="28"/>
        </w:rPr>
        <w:t>л</w:t>
      </w:r>
      <w:r w:rsidR="0001792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621F48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="0001792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621F48">
        <w:rPr>
          <w:rFonts w:ascii="Times New Roman" w:eastAsia="Times New Roman" w:hAnsi="Times New Roman" w:cs="Times New Roman"/>
          <w:b/>
          <w:sz w:val="28"/>
          <w:szCs w:val="28"/>
        </w:rPr>
        <w:t>е</w:t>
      </w:r>
      <w:r w:rsidR="0001792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621F48">
        <w:rPr>
          <w:rFonts w:ascii="Times New Roman" w:eastAsia="Times New Roman" w:hAnsi="Times New Roman" w:cs="Times New Roman"/>
          <w:b/>
          <w:sz w:val="28"/>
          <w:szCs w:val="28"/>
        </w:rPr>
        <w:t>т:</w:t>
      </w:r>
    </w:p>
    <w:p w:rsidR="009A1274" w:rsidRDefault="00621F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 Внести в Постановление администрации Даниловского муниципального района Волгоградской области от 30 сентября 2021 года № 100-п «Об утверждении Порядка организации горячего питания обучающихся общеобразовательных учреждений Даниловского муниципального района Волгоградской области» следующие изменения:</w:t>
      </w:r>
    </w:p>
    <w:p w:rsidR="00FC2A26" w:rsidRPr="00FC2A26" w:rsidRDefault="00FC2A26" w:rsidP="00FC2A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В пункте 5.15. Порядка организации горячего питания обучающихся общеобразовательных учреждений Даниловского муниципального района Волгоградской области (далее Порядок) </w:t>
      </w:r>
    </w:p>
    <w:p w:rsidR="002D187D" w:rsidRDefault="004500ED" w:rsidP="002D187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второй</w:t>
      </w:r>
      <w:r w:rsidR="002D187D">
        <w:rPr>
          <w:rFonts w:ascii="Times New Roman" w:hAnsi="Times New Roman"/>
          <w:sz w:val="28"/>
          <w:szCs w:val="28"/>
        </w:rPr>
        <w:t xml:space="preserve"> абзац</w:t>
      </w:r>
      <w:r>
        <w:rPr>
          <w:rFonts w:ascii="Times New Roman" w:hAnsi="Times New Roman"/>
          <w:sz w:val="28"/>
          <w:szCs w:val="28"/>
        </w:rPr>
        <w:t xml:space="preserve"> дополнить словами «на 2026 год – 123,97 рублей,</w:t>
      </w:r>
      <w:r w:rsidR="002D187D">
        <w:rPr>
          <w:rFonts w:ascii="Times New Roman" w:hAnsi="Times New Roman"/>
          <w:sz w:val="28"/>
          <w:szCs w:val="28"/>
        </w:rPr>
        <w:t xml:space="preserve"> </w:t>
      </w:r>
      <w:r w:rsidR="00A33991">
        <w:rPr>
          <w:rFonts w:ascii="Times New Roman" w:hAnsi="Times New Roman"/>
          <w:sz w:val="28"/>
          <w:szCs w:val="28"/>
        </w:rPr>
        <w:t>в том числе 93,50 рублей за счет средств федерального и областного бюджетов и 30,47 рублей за счет средств бюджета Даниловского муниципального района» и далее по тексту,</w:t>
      </w:r>
    </w:p>
    <w:p w:rsidR="00A33991" w:rsidRDefault="00A33991" w:rsidP="00A339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третий абзац дополнить словами «на 2026 год – 123,97 рублей, в том числе 93,50 рублей за счет средств федерального и областного бюджетов и 30,47 рублей за счет средств бюджета Даниловского муниципального района» и далее по тексту,</w:t>
      </w:r>
    </w:p>
    <w:p w:rsidR="002D187D" w:rsidRDefault="002D187D" w:rsidP="002D187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предпоследний абзац изложить в следующей редакции «</w:t>
      </w:r>
      <w:r w:rsidRPr="003A2964">
        <w:rPr>
          <w:rFonts w:ascii="Times New Roman" w:hAnsi="Times New Roman"/>
          <w:sz w:val="28"/>
          <w:szCs w:val="28"/>
        </w:rPr>
        <w:t xml:space="preserve">Обучающиеся, получающие начальное общее образование по очной форме, обучающиеся 5-11 классов льготных категорий по очной форме в общеобразовательных учреждениях Даниловского муниципального района </w:t>
      </w:r>
      <w:r w:rsidRPr="00343523">
        <w:rPr>
          <w:rFonts w:ascii="Times New Roman" w:hAnsi="Times New Roman"/>
          <w:sz w:val="28"/>
          <w:szCs w:val="28"/>
        </w:rPr>
        <w:t>Волгоградской област</w:t>
      </w:r>
      <w:r w:rsidR="00A33991">
        <w:rPr>
          <w:rFonts w:ascii="Times New Roman" w:hAnsi="Times New Roman"/>
          <w:sz w:val="28"/>
          <w:szCs w:val="28"/>
        </w:rPr>
        <w:t>и с 01 января по 31 декабря 2026</w:t>
      </w:r>
      <w:r w:rsidRPr="00343523">
        <w:rPr>
          <w:rFonts w:ascii="Times New Roman" w:hAnsi="Times New Roman"/>
          <w:sz w:val="28"/>
          <w:szCs w:val="28"/>
        </w:rPr>
        <w:t xml:space="preserve"> года обеспечиваются </w:t>
      </w:r>
      <w:r>
        <w:rPr>
          <w:rFonts w:ascii="Times New Roman" w:hAnsi="Times New Roman"/>
          <w:sz w:val="28"/>
          <w:szCs w:val="28"/>
        </w:rPr>
        <w:t xml:space="preserve">бесплатным </w:t>
      </w:r>
      <w:r w:rsidRPr="00343523">
        <w:rPr>
          <w:rFonts w:ascii="Times New Roman" w:hAnsi="Times New Roman"/>
          <w:sz w:val="28"/>
          <w:szCs w:val="28"/>
        </w:rPr>
        <w:t>горячим питанием с применением поправоч</w:t>
      </w:r>
      <w:r>
        <w:rPr>
          <w:rFonts w:ascii="Times New Roman" w:hAnsi="Times New Roman"/>
          <w:sz w:val="28"/>
          <w:szCs w:val="28"/>
        </w:rPr>
        <w:t>но</w:t>
      </w:r>
      <w:r w:rsidR="00A33991">
        <w:rPr>
          <w:rFonts w:ascii="Times New Roman" w:hAnsi="Times New Roman"/>
          <w:sz w:val="28"/>
          <w:szCs w:val="28"/>
        </w:rPr>
        <w:t>го коэффициента в размере 1,016</w:t>
      </w:r>
      <w:r w:rsidR="00FC2A26">
        <w:rPr>
          <w:rFonts w:ascii="Times New Roman" w:hAnsi="Times New Roman"/>
          <w:sz w:val="28"/>
          <w:szCs w:val="28"/>
        </w:rPr>
        <w:t xml:space="preserve"> или </w:t>
      </w:r>
      <w:r w:rsidR="00A33991">
        <w:rPr>
          <w:rFonts w:ascii="Times New Roman" w:hAnsi="Times New Roman"/>
          <w:sz w:val="28"/>
          <w:szCs w:val="28"/>
        </w:rPr>
        <w:t>2</w:t>
      </w:r>
      <w:r w:rsidRPr="00343523">
        <w:rPr>
          <w:rFonts w:ascii="Times New Roman" w:hAnsi="Times New Roman"/>
          <w:sz w:val="28"/>
          <w:szCs w:val="28"/>
        </w:rPr>
        <w:t>,</w:t>
      </w:r>
      <w:r w:rsidR="00A33991">
        <w:rPr>
          <w:rFonts w:ascii="Times New Roman" w:hAnsi="Times New Roman"/>
          <w:sz w:val="28"/>
          <w:szCs w:val="28"/>
        </w:rPr>
        <w:t>03 рубля</w:t>
      </w:r>
      <w:r w:rsidRPr="00343523">
        <w:rPr>
          <w:rFonts w:ascii="Times New Roman" w:hAnsi="Times New Roman"/>
          <w:sz w:val="28"/>
          <w:szCs w:val="28"/>
        </w:rPr>
        <w:t xml:space="preserve"> </w:t>
      </w:r>
      <w:r w:rsidRPr="00B870D0">
        <w:rPr>
          <w:rFonts w:ascii="Times New Roman" w:hAnsi="Times New Roman"/>
          <w:sz w:val="28"/>
          <w:szCs w:val="28"/>
        </w:rPr>
        <w:t xml:space="preserve">для увеличения размера стоимости горячего питания, что составляет </w:t>
      </w:r>
      <w:r w:rsidR="00FC2A26">
        <w:rPr>
          <w:rFonts w:ascii="Times New Roman" w:hAnsi="Times New Roman"/>
          <w:sz w:val="28"/>
          <w:szCs w:val="28"/>
        </w:rPr>
        <w:t>126</w:t>
      </w:r>
      <w:r w:rsidRPr="00B870D0">
        <w:rPr>
          <w:rFonts w:ascii="Times New Roman" w:hAnsi="Times New Roman"/>
          <w:sz w:val="28"/>
          <w:szCs w:val="28"/>
        </w:rPr>
        <w:t xml:space="preserve"> рубл</w:t>
      </w:r>
      <w:r>
        <w:rPr>
          <w:rFonts w:ascii="Times New Roman" w:hAnsi="Times New Roman"/>
          <w:sz w:val="28"/>
          <w:szCs w:val="28"/>
        </w:rPr>
        <w:t>ей».</w:t>
      </w:r>
    </w:p>
    <w:p w:rsidR="00FC2A26" w:rsidRDefault="00FC2A26" w:rsidP="00FC2A26">
      <w:pPr>
        <w:spacing w:after="0" w:line="240" w:lineRule="auto"/>
        <w:ind w:right="-143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В пункте </w:t>
      </w:r>
      <w:r w:rsidRPr="004058D4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.1 Порядка</w:t>
      </w:r>
    </w:p>
    <w:p w:rsidR="00A33991" w:rsidRDefault="00A33991" w:rsidP="00A339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второй абзац дополнить словами «на 2026 год – 123,97 рублей, в том числе </w:t>
      </w:r>
      <w:r w:rsidR="00E073B2">
        <w:rPr>
          <w:rFonts w:ascii="Times New Roman" w:hAnsi="Times New Roman"/>
          <w:sz w:val="28"/>
          <w:szCs w:val="28"/>
        </w:rPr>
        <w:t>93,50 рублей за счет средств федерального и областного бюджетов и 30,47 рублей</w:t>
      </w:r>
      <w:r>
        <w:rPr>
          <w:rFonts w:ascii="Times New Roman" w:hAnsi="Times New Roman"/>
          <w:sz w:val="28"/>
          <w:szCs w:val="28"/>
        </w:rPr>
        <w:t xml:space="preserve"> за счет средств бюджета Даниловского муниципального района и 10,00 рублей за счет средств бюджета Даниловского муниципального района»,</w:t>
      </w:r>
    </w:p>
    <w:p w:rsidR="00A33991" w:rsidRDefault="00A33991" w:rsidP="00A339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третий </w:t>
      </w:r>
      <w:r w:rsidR="00E073B2">
        <w:rPr>
          <w:rFonts w:ascii="Times New Roman" w:hAnsi="Times New Roman"/>
          <w:sz w:val="28"/>
          <w:szCs w:val="28"/>
        </w:rPr>
        <w:t>абзац дополнить словами «на 2026</w:t>
      </w:r>
      <w:r>
        <w:rPr>
          <w:rFonts w:ascii="Times New Roman" w:hAnsi="Times New Roman"/>
          <w:sz w:val="28"/>
          <w:szCs w:val="28"/>
        </w:rPr>
        <w:t xml:space="preserve"> год – </w:t>
      </w:r>
      <w:r w:rsidR="00E073B2">
        <w:rPr>
          <w:rFonts w:ascii="Times New Roman" w:hAnsi="Times New Roman"/>
          <w:sz w:val="28"/>
          <w:szCs w:val="28"/>
        </w:rPr>
        <w:t xml:space="preserve">123,97 рублей, в том числе 93,50 рублей за счет средств федерального и областного бюджетов и 30,47 рублей </w:t>
      </w:r>
      <w:r>
        <w:rPr>
          <w:rFonts w:ascii="Times New Roman" w:hAnsi="Times New Roman"/>
          <w:sz w:val="28"/>
          <w:szCs w:val="28"/>
        </w:rPr>
        <w:t>за счет средств бюджета Даниловского муниципального района и 10,00 рублей за счет средств бюджета Даниловского муниципального района»,</w:t>
      </w:r>
    </w:p>
    <w:p w:rsidR="00A33991" w:rsidRDefault="00A33991" w:rsidP="00A339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четвертый абзац дополнить словами «</w:t>
      </w:r>
      <w:r w:rsidR="00E073B2">
        <w:rPr>
          <w:rFonts w:ascii="Times New Roman" w:hAnsi="Times New Roman"/>
          <w:sz w:val="28"/>
          <w:szCs w:val="28"/>
        </w:rPr>
        <w:t xml:space="preserve">на 2026 год – 123,97 рублей, </w:t>
      </w:r>
      <w:r>
        <w:rPr>
          <w:rFonts w:ascii="Times New Roman" w:hAnsi="Times New Roman"/>
          <w:sz w:val="28"/>
          <w:szCs w:val="28"/>
        </w:rPr>
        <w:t>за счет средств бюджета Даниловского муниципального района</w:t>
      </w:r>
      <w:r w:rsidRPr="00E11CD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10,00 рублей за счет средств бюджета Даниловского муниципального района, </w:t>
      </w:r>
    </w:p>
    <w:p w:rsidR="00A33991" w:rsidRPr="00077FFE" w:rsidRDefault="00A33991" w:rsidP="00A339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пятый абзац изложить в следующей редакции: «Обучающиеся дети со статусом ОВЗ 5-11 классов, </w:t>
      </w:r>
      <w:r w:rsidRPr="003A2964">
        <w:rPr>
          <w:rFonts w:ascii="Times New Roman" w:hAnsi="Times New Roman"/>
          <w:sz w:val="28"/>
          <w:szCs w:val="28"/>
        </w:rPr>
        <w:t>не относящиеся к категориям, указанным в ст. 46 Социального кодекса Волгоградской области от 31.12.2015 N 246-ОД в общеобразовательных учреждениях Даниловского муниципального района Волгоградской 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="007F7457">
        <w:rPr>
          <w:rFonts w:ascii="Times New Roman" w:hAnsi="Times New Roman"/>
          <w:sz w:val="28"/>
          <w:szCs w:val="28"/>
        </w:rPr>
        <w:t>01 января по 31 декабря 2026</w:t>
      </w:r>
      <w:r w:rsidR="007F7457" w:rsidRPr="00343523">
        <w:rPr>
          <w:rFonts w:ascii="Times New Roman" w:hAnsi="Times New Roman"/>
          <w:sz w:val="28"/>
          <w:szCs w:val="28"/>
        </w:rPr>
        <w:t xml:space="preserve"> года обеспечиваются </w:t>
      </w:r>
      <w:r w:rsidR="007F7457">
        <w:rPr>
          <w:rFonts w:ascii="Times New Roman" w:hAnsi="Times New Roman"/>
          <w:sz w:val="28"/>
          <w:szCs w:val="28"/>
        </w:rPr>
        <w:t xml:space="preserve">бесплатным </w:t>
      </w:r>
      <w:r w:rsidR="007F7457" w:rsidRPr="00343523">
        <w:rPr>
          <w:rFonts w:ascii="Times New Roman" w:hAnsi="Times New Roman"/>
          <w:sz w:val="28"/>
          <w:szCs w:val="28"/>
        </w:rPr>
        <w:t>горячим питанием с применением поправоч</w:t>
      </w:r>
      <w:r w:rsidR="007F7457">
        <w:rPr>
          <w:rFonts w:ascii="Times New Roman" w:hAnsi="Times New Roman"/>
          <w:sz w:val="28"/>
          <w:szCs w:val="28"/>
        </w:rPr>
        <w:t>ного коэффициента в размере 1,016 или 2</w:t>
      </w:r>
      <w:r w:rsidR="007F7457" w:rsidRPr="00343523">
        <w:rPr>
          <w:rFonts w:ascii="Times New Roman" w:hAnsi="Times New Roman"/>
          <w:sz w:val="28"/>
          <w:szCs w:val="28"/>
        </w:rPr>
        <w:t>,</w:t>
      </w:r>
      <w:r w:rsidR="007F7457">
        <w:rPr>
          <w:rFonts w:ascii="Times New Roman" w:hAnsi="Times New Roman"/>
          <w:sz w:val="28"/>
          <w:szCs w:val="28"/>
        </w:rPr>
        <w:t>03 рубля</w:t>
      </w:r>
      <w:r w:rsidR="007F7457" w:rsidRPr="00343523">
        <w:rPr>
          <w:rFonts w:ascii="Times New Roman" w:hAnsi="Times New Roman"/>
          <w:sz w:val="28"/>
          <w:szCs w:val="28"/>
        </w:rPr>
        <w:t xml:space="preserve"> </w:t>
      </w:r>
      <w:r w:rsidR="007F7457" w:rsidRPr="00B870D0">
        <w:rPr>
          <w:rFonts w:ascii="Times New Roman" w:hAnsi="Times New Roman"/>
          <w:sz w:val="28"/>
          <w:szCs w:val="28"/>
        </w:rPr>
        <w:t xml:space="preserve">для увеличения размера стоимости </w:t>
      </w:r>
      <w:r w:rsidR="007F7457">
        <w:rPr>
          <w:rFonts w:ascii="Times New Roman" w:hAnsi="Times New Roman"/>
          <w:sz w:val="28"/>
          <w:szCs w:val="28"/>
        </w:rPr>
        <w:t xml:space="preserve">бесплатного </w:t>
      </w:r>
      <w:r w:rsidR="007F7457" w:rsidRPr="00B870D0">
        <w:rPr>
          <w:rFonts w:ascii="Times New Roman" w:hAnsi="Times New Roman"/>
          <w:sz w:val="28"/>
          <w:szCs w:val="28"/>
        </w:rPr>
        <w:t xml:space="preserve">горячего питания, что составляет </w:t>
      </w:r>
      <w:r w:rsidR="007F7457">
        <w:rPr>
          <w:rFonts w:ascii="Times New Roman" w:hAnsi="Times New Roman"/>
          <w:sz w:val="28"/>
          <w:szCs w:val="28"/>
        </w:rPr>
        <w:t>126</w:t>
      </w:r>
      <w:r w:rsidR="007F7457" w:rsidRPr="00B870D0">
        <w:rPr>
          <w:rFonts w:ascii="Times New Roman" w:hAnsi="Times New Roman"/>
          <w:sz w:val="28"/>
          <w:szCs w:val="28"/>
        </w:rPr>
        <w:t xml:space="preserve"> рубл</w:t>
      </w:r>
      <w:r w:rsidR="007F7457">
        <w:rPr>
          <w:rFonts w:ascii="Times New Roman" w:hAnsi="Times New Roman"/>
          <w:sz w:val="28"/>
          <w:szCs w:val="28"/>
        </w:rPr>
        <w:t xml:space="preserve">ей </w:t>
      </w:r>
      <w:r>
        <w:rPr>
          <w:rFonts w:ascii="Times New Roman" w:hAnsi="Times New Roman"/>
          <w:sz w:val="28"/>
          <w:szCs w:val="28"/>
        </w:rPr>
        <w:t>и 10,00 рублей за счет средств бюджета Даниловского муниципального района».</w:t>
      </w:r>
    </w:p>
    <w:p w:rsidR="003C557A" w:rsidRDefault="00621F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E3142B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В пункте 7 </w:t>
      </w:r>
      <w:r w:rsidR="003C557A">
        <w:rPr>
          <w:rFonts w:ascii="Times New Roman" w:eastAsia="Times New Roman" w:hAnsi="Times New Roman" w:cs="Times New Roman"/>
          <w:sz w:val="28"/>
          <w:szCs w:val="28"/>
        </w:rPr>
        <w:t>в третьем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абзац</w:t>
      </w:r>
      <w:r w:rsidR="003C557A">
        <w:rPr>
          <w:rFonts w:ascii="Times New Roman" w:eastAsia="Times New Roman" w:hAnsi="Times New Roman" w:cs="Times New Roman"/>
          <w:sz w:val="28"/>
          <w:szCs w:val="28"/>
        </w:rPr>
        <w:t>е</w:t>
      </w:r>
      <w:r w:rsidR="000179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F7457">
        <w:rPr>
          <w:rFonts w:ascii="Times New Roman" w:hAnsi="Times New Roman"/>
          <w:sz w:val="28"/>
          <w:szCs w:val="28"/>
        </w:rPr>
        <w:t>цифры «126</w:t>
      </w:r>
      <w:r w:rsidR="003C557A">
        <w:rPr>
          <w:rFonts w:ascii="Times New Roman" w:hAnsi="Times New Roman"/>
          <w:sz w:val="28"/>
          <w:szCs w:val="28"/>
        </w:rPr>
        <w:t xml:space="preserve">» заменить </w:t>
      </w:r>
      <w:r w:rsidR="007F7457">
        <w:rPr>
          <w:rFonts w:ascii="Times New Roman" w:hAnsi="Times New Roman"/>
          <w:sz w:val="28"/>
          <w:szCs w:val="28"/>
        </w:rPr>
        <w:t>словами «не более 150 рублей»</w:t>
      </w:r>
      <w:r w:rsidR="00ED3FAC">
        <w:rPr>
          <w:rFonts w:ascii="Times New Roman" w:hAnsi="Times New Roman"/>
          <w:sz w:val="28"/>
          <w:szCs w:val="28"/>
        </w:rPr>
        <w:t>.</w:t>
      </w:r>
    </w:p>
    <w:p w:rsidR="007F7457" w:rsidRDefault="007F7457" w:rsidP="007F74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Настоящее постановление подлежит обнародованию на информационных стендах в помещениях Администрации Даниловского муниципального района по адресу: Волгоградская область, Даниловский район, р.п. Даниловка, ул. Центральная, 7 и размещению на официальном сайте администрации Даниловского муниципального района Волгоградской области в информационно-телекоммуникационной сети «Интернет» в течение 5 (пяти) дней со дня принятия акта.</w:t>
      </w:r>
    </w:p>
    <w:p w:rsidR="007F7457" w:rsidRDefault="007F7457" w:rsidP="007F74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Настоящее постановление вступает в силу </w:t>
      </w:r>
      <w:r>
        <w:rPr>
          <w:rFonts w:ascii="Times New Roman" w:eastAsia="Times New Roman" w:hAnsi="Times New Roman" w:cs="Times New Roman"/>
          <w:sz w:val="28"/>
          <w:szCs w:val="28"/>
        </w:rPr>
        <w:t>с 01 января 2026 г.</w:t>
      </w:r>
    </w:p>
    <w:p w:rsidR="009A1274" w:rsidRDefault="00621F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Контроль за исполнением настоящего постановления возложить на</w:t>
      </w:r>
      <w:r w:rsidR="000179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и.о. начальника отдела образования, опеки и попечительства администрации Даниловского муниципального района С.Г. Левина.</w:t>
      </w:r>
    </w:p>
    <w:p w:rsidR="009A1274" w:rsidRDefault="009A1274">
      <w:pPr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F7457" w:rsidRDefault="007F7457">
      <w:pPr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D3FAC" w:rsidRDefault="00ED3FAC">
      <w:pPr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A1274" w:rsidRDefault="007F7457">
      <w:pPr>
        <w:spacing w:after="0" w:line="240" w:lineRule="auto"/>
        <w:ind w:right="-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Врио главы</w:t>
      </w:r>
      <w:r w:rsidR="00621F48">
        <w:rPr>
          <w:rFonts w:ascii="Times New Roman" w:eastAsia="Times New Roman" w:hAnsi="Times New Roman" w:cs="Times New Roman"/>
          <w:sz w:val="28"/>
          <w:szCs w:val="28"/>
        </w:rPr>
        <w:t xml:space="preserve"> Даниловского</w:t>
      </w:r>
    </w:p>
    <w:p w:rsidR="009A1274" w:rsidRDefault="00621F48">
      <w:pPr>
        <w:tabs>
          <w:tab w:val="left" w:pos="7371"/>
        </w:tabs>
        <w:spacing w:after="0" w:line="240" w:lineRule="auto"/>
        <w:ind w:right="-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ED3FAC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7F7457">
        <w:rPr>
          <w:rFonts w:ascii="Times New Roman" w:eastAsia="Times New Roman" w:hAnsi="Times New Roman" w:cs="Times New Roman"/>
          <w:sz w:val="28"/>
          <w:szCs w:val="28"/>
        </w:rPr>
        <w:t>Е.В. Корнеев</w:t>
      </w:r>
    </w:p>
    <w:p w:rsidR="009A1274" w:rsidRDefault="009A1274">
      <w:pPr>
        <w:spacing w:after="0" w:line="240" w:lineRule="auto"/>
        <w:ind w:right="-567"/>
        <w:rPr>
          <w:rFonts w:ascii="Times New Roman" w:eastAsia="Times New Roman" w:hAnsi="Times New Roman" w:cs="Times New Roman"/>
          <w:sz w:val="24"/>
          <w:szCs w:val="24"/>
        </w:rPr>
      </w:pPr>
    </w:p>
    <w:p w:rsidR="00ED3FAC" w:rsidRDefault="00ED3FAC">
      <w:pPr>
        <w:spacing w:after="0" w:line="240" w:lineRule="auto"/>
        <w:ind w:right="-567"/>
        <w:rPr>
          <w:rFonts w:ascii="Times New Roman" w:eastAsia="Times New Roman" w:hAnsi="Times New Roman" w:cs="Times New Roman"/>
          <w:sz w:val="24"/>
          <w:szCs w:val="24"/>
        </w:rPr>
      </w:pPr>
    </w:p>
    <w:p w:rsidR="00ED3FAC" w:rsidRDefault="00ED3FAC">
      <w:pPr>
        <w:spacing w:after="0" w:line="240" w:lineRule="auto"/>
        <w:ind w:right="-567"/>
        <w:rPr>
          <w:rFonts w:ascii="Times New Roman" w:eastAsia="Times New Roman" w:hAnsi="Times New Roman" w:cs="Times New Roman"/>
          <w:sz w:val="24"/>
          <w:szCs w:val="24"/>
        </w:rPr>
      </w:pPr>
    </w:p>
    <w:p w:rsidR="007F7457" w:rsidRDefault="007F7457">
      <w:pPr>
        <w:spacing w:after="0" w:line="240" w:lineRule="auto"/>
        <w:ind w:right="-567"/>
        <w:rPr>
          <w:rFonts w:ascii="Times New Roman" w:eastAsia="Times New Roman" w:hAnsi="Times New Roman" w:cs="Times New Roman"/>
          <w:sz w:val="24"/>
          <w:szCs w:val="24"/>
        </w:rPr>
      </w:pPr>
    </w:p>
    <w:p w:rsidR="007F7457" w:rsidRDefault="007F7457">
      <w:pPr>
        <w:spacing w:after="0" w:line="240" w:lineRule="auto"/>
        <w:ind w:right="-567"/>
        <w:rPr>
          <w:rFonts w:ascii="Times New Roman" w:eastAsia="Times New Roman" w:hAnsi="Times New Roman" w:cs="Times New Roman"/>
          <w:sz w:val="24"/>
          <w:szCs w:val="24"/>
        </w:rPr>
      </w:pPr>
    </w:p>
    <w:p w:rsidR="009A1274" w:rsidRDefault="007F7457">
      <w:pPr>
        <w:spacing w:after="0" w:line="240" w:lineRule="auto"/>
        <w:ind w:right="-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И.о.</w:t>
      </w:r>
      <w:r w:rsidR="00621F48">
        <w:rPr>
          <w:rFonts w:ascii="Times New Roman" w:eastAsia="Times New Roman" w:hAnsi="Times New Roman" w:cs="Times New Roman"/>
          <w:sz w:val="24"/>
          <w:szCs w:val="24"/>
        </w:rPr>
        <w:t xml:space="preserve"> начальника отдела образования, </w:t>
      </w:r>
    </w:p>
    <w:p w:rsidR="009A1274" w:rsidRDefault="00621F48">
      <w:pPr>
        <w:spacing w:after="0" w:line="240" w:lineRule="auto"/>
        <w:ind w:right="-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оп</w:t>
      </w:r>
      <w:r w:rsidR="00E3142B">
        <w:rPr>
          <w:rFonts w:ascii="Times New Roman" w:eastAsia="Times New Roman" w:hAnsi="Times New Roman" w:cs="Times New Roman"/>
          <w:sz w:val="24"/>
          <w:szCs w:val="24"/>
        </w:rPr>
        <w:t xml:space="preserve">еки и попечительства: </w:t>
      </w:r>
      <w:r w:rsidR="007F7457">
        <w:rPr>
          <w:rFonts w:ascii="Times New Roman" w:eastAsia="Times New Roman" w:hAnsi="Times New Roman" w:cs="Times New Roman"/>
          <w:sz w:val="24"/>
          <w:szCs w:val="24"/>
        </w:rPr>
        <w:t>С.Г. Левин</w:t>
      </w:r>
    </w:p>
    <w:p w:rsidR="009A1274" w:rsidRDefault="00621F48">
      <w:pPr>
        <w:spacing w:after="0" w:line="240" w:lineRule="auto"/>
        <w:ind w:right="-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Исполнила: А.В. Кибальникова</w:t>
      </w:r>
    </w:p>
    <w:p w:rsidR="009A1274" w:rsidRDefault="00621F48">
      <w:pPr>
        <w:spacing w:after="0" w:line="240" w:lineRule="auto"/>
        <w:ind w:right="-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Юрисконсульт: </w:t>
      </w:r>
    </w:p>
    <w:sectPr w:rsidR="009A1274" w:rsidSect="00553F19">
      <w:pgSz w:w="11906" w:h="16838"/>
      <w:pgMar w:top="709" w:right="709" w:bottom="680" w:left="155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2775" w:rsidRDefault="00302775" w:rsidP="009A1274">
      <w:pPr>
        <w:spacing w:after="0" w:line="240" w:lineRule="auto"/>
      </w:pPr>
      <w:r>
        <w:separator/>
      </w:r>
    </w:p>
  </w:endnote>
  <w:endnote w:type="continuationSeparator" w:id="1">
    <w:p w:rsidR="00302775" w:rsidRDefault="00302775" w:rsidP="009A12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2775" w:rsidRDefault="00302775">
      <w:pPr>
        <w:spacing w:after="0" w:line="240" w:lineRule="auto"/>
      </w:pPr>
      <w:r>
        <w:separator/>
      </w:r>
    </w:p>
  </w:footnote>
  <w:footnote w:type="continuationSeparator" w:id="1">
    <w:p w:rsidR="00302775" w:rsidRDefault="003027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D066B7"/>
    <w:multiLevelType w:val="hybridMultilevel"/>
    <w:tmpl w:val="E174B31E"/>
    <w:lvl w:ilvl="0" w:tplc="1E2CFE84">
      <w:start w:val="1"/>
      <w:numFmt w:val="bullet"/>
      <w:lvlText w:val=""/>
      <w:lvlJc w:val="left"/>
      <w:pPr>
        <w:ind w:left="720" w:hanging="359"/>
      </w:pPr>
      <w:rPr>
        <w:rFonts w:ascii="Wingdings" w:hAnsi="Wingdings" w:hint="default"/>
      </w:rPr>
    </w:lvl>
    <w:lvl w:ilvl="1" w:tplc="97029C4C">
      <w:start w:val="1"/>
      <w:numFmt w:val="bullet"/>
      <w:lvlText w:val="o"/>
      <w:lvlJc w:val="left"/>
      <w:pPr>
        <w:ind w:left="1440" w:hanging="359"/>
      </w:pPr>
      <w:rPr>
        <w:rFonts w:ascii="Courier New" w:hAnsi="Courier New" w:cs="Courier New" w:hint="default"/>
      </w:rPr>
    </w:lvl>
    <w:lvl w:ilvl="2" w:tplc="AC782034">
      <w:start w:val="1"/>
      <w:numFmt w:val="bullet"/>
      <w:lvlText w:val=""/>
      <w:lvlJc w:val="left"/>
      <w:pPr>
        <w:ind w:left="2160" w:hanging="359"/>
      </w:pPr>
      <w:rPr>
        <w:rFonts w:ascii="Wingdings" w:hAnsi="Wingdings" w:hint="default"/>
      </w:rPr>
    </w:lvl>
    <w:lvl w:ilvl="3" w:tplc="E5B01F94">
      <w:start w:val="1"/>
      <w:numFmt w:val="bullet"/>
      <w:lvlText w:val=""/>
      <w:lvlJc w:val="left"/>
      <w:pPr>
        <w:ind w:left="2880" w:hanging="359"/>
      </w:pPr>
      <w:rPr>
        <w:rFonts w:ascii="Symbol" w:hAnsi="Symbol" w:hint="default"/>
      </w:rPr>
    </w:lvl>
    <w:lvl w:ilvl="4" w:tplc="D2886212">
      <w:start w:val="1"/>
      <w:numFmt w:val="bullet"/>
      <w:lvlText w:val="o"/>
      <w:lvlJc w:val="left"/>
      <w:pPr>
        <w:ind w:left="3600" w:hanging="359"/>
      </w:pPr>
      <w:rPr>
        <w:rFonts w:ascii="Courier New" w:hAnsi="Courier New" w:cs="Courier New" w:hint="default"/>
      </w:rPr>
    </w:lvl>
    <w:lvl w:ilvl="5" w:tplc="ECBA27C8">
      <w:start w:val="1"/>
      <w:numFmt w:val="bullet"/>
      <w:lvlText w:val=""/>
      <w:lvlJc w:val="left"/>
      <w:pPr>
        <w:ind w:left="4320" w:hanging="359"/>
      </w:pPr>
      <w:rPr>
        <w:rFonts w:ascii="Wingdings" w:hAnsi="Wingdings" w:hint="default"/>
      </w:rPr>
    </w:lvl>
    <w:lvl w:ilvl="6" w:tplc="7752ECFA">
      <w:start w:val="1"/>
      <w:numFmt w:val="bullet"/>
      <w:lvlText w:val=""/>
      <w:lvlJc w:val="left"/>
      <w:pPr>
        <w:ind w:left="5040" w:hanging="359"/>
      </w:pPr>
      <w:rPr>
        <w:rFonts w:ascii="Symbol" w:hAnsi="Symbol" w:hint="default"/>
      </w:rPr>
    </w:lvl>
    <w:lvl w:ilvl="7" w:tplc="F4864E04">
      <w:start w:val="1"/>
      <w:numFmt w:val="bullet"/>
      <w:lvlText w:val="o"/>
      <w:lvlJc w:val="left"/>
      <w:pPr>
        <w:ind w:left="5760" w:hanging="359"/>
      </w:pPr>
      <w:rPr>
        <w:rFonts w:ascii="Courier New" w:hAnsi="Courier New" w:cs="Courier New" w:hint="default"/>
      </w:rPr>
    </w:lvl>
    <w:lvl w:ilvl="8" w:tplc="6B66A3E4">
      <w:start w:val="1"/>
      <w:numFmt w:val="bullet"/>
      <w:lvlText w:val=""/>
      <w:lvlJc w:val="left"/>
      <w:pPr>
        <w:ind w:left="6480" w:hanging="359"/>
      </w:pPr>
      <w:rPr>
        <w:rFonts w:ascii="Wingdings" w:hAnsi="Wingdings" w:hint="default"/>
      </w:rPr>
    </w:lvl>
  </w:abstractNum>
  <w:abstractNum w:abstractNumId="1">
    <w:nsid w:val="38235BAD"/>
    <w:multiLevelType w:val="hybridMultilevel"/>
    <w:tmpl w:val="8118FB3C"/>
    <w:lvl w:ilvl="0" w:tplc="CD782EE2">
      <w:start w:val="1"/>
      <w:numFmt w:val="decimal"/>
      <w:lvlText w:val="%1."/>
      <w:lvlJc w:val="left"/>
      <w:pPr>
        <w:ind w:left="720" w:hanging="359"/>
      </w:pPr>
      <w:rPr>
        <w:rFonts w:hint="default"/>
      </w:rPr>
    </w:lvl>
    <w:lvl w:ilvl="1" w:tplc="DA78CF90">
      <w:start w:val="1"/>
      <w:numFmt w:val="lowerLetter"/>
      <w:lvlText w:val="%2."/>
      <w:lvlJc w:val="left"/>
      <w:pPr>
        <w:ind w:left="1440" w:hanging="359"/>
      </w:pPr>
    </w:lvl>
    <w:lvl w:ilvl="2" w:tplc="604CDF12">
      <w:start w:val="1"/>
      <w:numFmt w:val="lowerRoman"/>
      <w:lvlText w:val="%3."/>
      <w:lvlJc w:val="right"/>
      <w:pPr>
        <w:ind w:left="2160" w:hanging="179"/>
      </w:pPr>
    </w:lvl>
    <w:lvl w:ilvl="3" w:tplc="6AFCA69A">
      <w:start w:val="1"/>
      <w:numFmt w:val="decimal"/>
      <w:lvlText w:val="%4."/>
      <w:lvlJc w:val="left"/>
      <w:pPr>
        <w:ind w:left="2880" w:hanging="359"/>
      </w:pPr>
    </w:lvl>
    <w:lvl w:ilvl="4" w:tplc="DEDE6D44">
      <w:start w:val="1"/>
      <w:numFmt w:val="lowerLetter"/>
      <w:lvlText w:val="%5."/>
      <w:lvlJc w:val="left"/>
      <w:pPr>
        <w:ind w:left="3600" w:hanging="359"/>
      </w:pPr>
    </w:lvl>
    <w:lvl w:ilvl="5" w:tplc="427875C0">
      <w:start w:val="1"/>
      <w:numFmt w:val="lowerRoman"/>
      <w:lvlText w:val="%6."/>
      <w:lvlJc w:val="right"/>
      <w:pPr>
        <w:ind w:left="4320" w:hanging="179"/>
      </w:pPr>
    </w:lvl>
    <w:lvl w:ilvl="6" w:tplc="B89A69B4">
      <w:start w:val="1"/>
      <w:numFmt w:val="decimal"/>
      <w:lvlText w:val="%7."/>
      <w:lvlJc w:val="left"/>
      <w:pPr>
        <w:ind w:left="5040" w:hanging="359"/>
      </w:pPr>
    </w:lvl>
    <w:lvl w:ilvl="7" w:tplc="A802D9D8">
      <w:start w:val="1"/>
      <w:numFmt w:val="lowerLetter"/>
      <w:lvlText w:val="%8."/>
      <w:lvlJc w:val="left"/>
      <w:pPr>
        <w:ind w:left="5760" w:hanging="359"/>
      </w:pPr>
    </w:lvl>
    <w:lvl w:ilvl="8" w:tplc="C5447ADE">
      <w:start w:val="1"/>
      <w:numFmt w:val="lowerRoman"/>
      <w:lvlText w:val="%9."/>
      <w:lvlJc w:val="right"/>
      <w:pPr>
        <w:ind w:left="6480" w:hanging="179"/>
      </w:pPr>
    </w:lvl>
  </w:abstractNum>
  <w:abstractNum w:abstractNumId="2">
    <w:nsid w:val="6E546910"/>
    <w:multiLevelType w:val="hybridMultilevel"/>
    <w:tmpl w:val="9EFA8DD4"/>
    <w:lvl w:ilvl="0" w:tplc="8BB66750">
      <w:start w:val="1"/>
      <w:numFmt w:val="bullet"/>
      <w:lvlText w:val=""/>
      <w:lvlJc w:val="left"/>
      <w:pPr>
        <w:ind w:left="1740" w:hanging="359"/>
      </w:pPr>
      <w:rPr>
        <w:rFonts w:ascii="Symbol" w:hAnsi="Symbol" w:hint="default"/>
      </w:rPr>
    </w:lvl>
    <w:lvl w:ilvl="1" w:tplc="CA04AE9C">
      <w:start w:val="1"/>
      <w:numFmt w:val="bullet"/>
      <w:lvlText w:val="o"/>
      <w:lvlJc w:val="left"/>
      <w:pPr>
        <w:ind w:left="2460" w:hanging="359"/>
      </w:pPr>
      <w:rPr>
        <w:rFonts w:ascii="Courier New" w:hAnsi="Courier New" w:cs="Courier New" w:hint="default"/>
      </w:rPr>
    </w:lvl>
    <w:lvl w:ilvl="2" w:tplc="09382244">
      <w:start w:val="1"/>
      <w:numFmt w:val="bullet"/>
      <w:lvlText w:val=""/>
      <w:lvlJc w:val="left"/>
      <w:pPr>
        <w:ind w:left="3180" w:hanging="359"/>
      </w:pPr>
      <w:rPr>
        <w:rFonts w:ascii="Wingdings" w:hAnsi="Wingdings" w:hint="default"/>
      </w:rPr>
    </w:lvl>
    <w:lvl w:ilvl="3" w:tplc="00C83740">
      <w:start w:val="1"/>
      <w:numFmt w:val="bullet"/>
      <w:lvlText w:val=""/>
      <w:lvlJc w:val="left"/>
      <w:pPr>
        <w:ind w:left="3900" w:hanging="359"/>
      </w:pPr>
      <w:rPr>
        <w:rFonts w:ascii="Symbol" w:hAnsi="Symbol" w:hint="default"/>
      </w:rPr>
    </w:lvl>
    <w:lvl w:ilvl="4" w:tplc="019870D0">
      <w:start w:val="1"/>
      <w:numFmt w:val="bullet"/>
      <w:lvlText w:val="o"/>
      <w:lvlJc w:val="left"/>
      <w:pPr>
        <w:ind w:left="4620" w:hanging="359"/>
      </w:pPr>
      <w:rPr>
        <w:rFonts w:ascii="Courier New" w:hAnsi="Courier New" w:cs="Courier New" w:hint="default"/>
      </w:rPr>
    </w:lvl>
    <w:lvl w:ilvl="5" w:tplc="61DC94B2">
      <w:start w:val="1"/>
      <w:numFmt w:val="bullet"/>
      <w:lvlText w:val=""/>
      <w:lvlJc w:val="left"/>
      <w:pPr>
        <w:ind w:left="5340" w:hanging="359"/>
      </w:pPr>
      <w:rPr>
        <w:rFonts w:ascii="Wingdings" w:hAnsi="Wingdings" w:hint="default"/>
      </w:rPr>
    </w:lvl>
    <w:lvl w:ilvl="6" w:tplc="108049B8">
      <w:start w:val="1"/>
      <w:numFmt w:val="bullet"/>
      <w:lvlText w:val=""/>
      <w:lvlJc w:val="left"/>
      <w:pPr>
        <w:ind w:left="6060" w:hanging="359"/>
      </w:pPr>
      <w:rPr>
        <w:rFonts w:ascii="Symbol" w:hAnsi="Symbol" w:hint="default"/>
      </w:rPr>
    </w:lvl>
    <w:lvl w:ilvl="7" w:tplc="7F348E94">
      <w:start w:val="1"/>
      <w:numFmt w:val="bullet"/>
      <w:lvlText w:val="o"/>
      <w:lvlJc w:val="left"/>
      <w:pPr>
        <w:ind w:left="6780" w:hanging="359"/>
      </w:pPr>
      <w:rPr>
        <w:rFonts w:ascii="Courier New" w:hAnsi="Courier New" w:cs="Courier New" w:hint="default"/>
      </w:rPr>
    </w:lvl>
    <w:lvl w:ilvl="8" w:tplc="2EC6CB50">
      <w:start w:val="1"/>
      <w:numFmt w:val="bullet"/>
      <w:lvlText w:val=""/>
      <w:lvlJc w:val="left"/>
      <w:pPr>
        <w:ind w:left="7500" w:hanging="359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A1274"/>
    <w:rsid w:val="00017928"/>
    <w:rsid w:val="000B00C8"/>
    <w:rsid w:val="002D187D"/>
    <w:rsid w:val="00302775"/>
    <w:rsid w:val="003C557A"/>
    <w:rsid w:val="003F5EF8"/>
    <w:rsid w:val="00426323"/>
    <w:rsid w:val="004500ED"/>
    <w:rsid w:val="004D0492"/>
    <w:rsid w:val="00553F19"/>
    <w:rsid w:val="00554A20"/>
    <w:rsid w:val="005842DC"/>
    <w:rsid w:val="005910B1"/>
    <w:rsid w:val="00621F48"/>
    <w:rsid w:val="00713B0F"/>
    <w:rsid w:val="007F7457"/>
    <w:rsid w:val="00925C69"/>
    <w:rsid w:val="009A1274"/>
    <w:rsid w:val="009E2854"/>
    <w:rsid w:val="00A33991"/>
    <w:rsid w:val="00AB51F8"/>
    <w:rsid w:val="00BF7918"/>
    <w:rsid w:val="00C26392"/>
    <w:rsid w:val="00C667B0"/>
    <w:rsid w:val="00CB0224"/>
    <w:rsid w:val="00D24FD8"/>
    <w:rsid w:val="00D373EC"/>
    <w:rsid w:val="00E073B2"/>
    <w:rsid w:val="00E3142B"/>
    <w:rsid w:val="00EC3AFF"/>
    <w:rsid w:val="00ED3FAC"/>
    <w:rsid w:val="00F75BC9"/>
    <w:rsid w:val="00FC2A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nil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2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9A1274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9A1274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9A1274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9A1274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9A1274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9A1274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9A1274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9A1274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9A1274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9A1274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9A1274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Heading6"/>
    <w:uiPriority w:val="9"/>
    <w:rsid w:val="009A1274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9A1274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9A1274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9A1274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Heading8"/>
    <w:uiPriority w:val="9"/>
    <w:rsid w:val="009A1274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9A1274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9A1274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9A1274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9A1274"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9A1274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A1274"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A1274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9A1274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9A1274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9A1274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9A1274"/>
    <w:rPr>
      <w:i/>
    </w:rPr>
  </w:style>
  <w:style w:type="character" w:customStyle="1" w:styleId="HeaderChar">
    <w:name w:val="Header Char"/>
    <w:basedOn w:val="a0"/>
    <w:link w:val="Header"/>
    <w:uiPriority w:val="99"/>
    <w:rsid w:val="009A1274"/>
  </w:style>
  <w:style w:type="character" w:customStyle="1" w:styleId="FooterChar">
    <w:name w:val="Footer Char"/>
    <w:basedOn w:val="a0"/>
    <w:link w:val="Footer"/>
    <w:uiPriority w:val="99"/>
    <w:rsid w:val="009A1274"/>
  </w:style>
  <w:style w:type="table" w:customStyle="1" w:styleId="Lined">
    <w:name w:val="Lined"/>
    <w:basedOn w:val="a1"/>
    <w:uiPriority w:val="99"/>
    <w:rsid w:val="009A1274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1"/>
    <w:uiPriority w:val="99"/>
    <w:rsid w:val="009A1274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1"/>
    <w:uiPriority w:val="99"/>
    <w:rsid w:val="009A1274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1"/>
    <w:uiPriority w:val="99"/>
    <w:rsid w:val="009A1274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1"/>
    <w:uiPriority w:val="99"/>
    <w:rsid w:val="009A1274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1"/>
    <w:uiPriority w:val="99"/>
    <w:rsid w:val="009A1274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1"/>
    <w:uiPriority w:val="99"/>
    <w:rsid w:val="009A1274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1"/>
    <w:uiPriority w:val="99"/>
    <w:rsid w:val="009A127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9A127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1"/>
    <w:uiPriority w:val="99"/>
    <w:rsid w:val="009A127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1"/>
    <w:uiPriority w:val="99"/>
    <w:rsid w:val="009A127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1"/>
    <w:uiPriority w:val="99"/>
    <w:rsid w:val="009A127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1"/>
    <w:uiPriority w:val="99"/>
    <w:rsid w:val="009A127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9A127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1"/>
    <w:uiPriority w:val="99"/>
    <w:rsid w:val="009A1274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9A1274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1"/>
    <w:uiPriority w:val="99"/>
    <w:rsid w:val="009A1274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1"/>
    <w:uiPriority w:val="99"/>
    <w:rsid w:val="009A1274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1"/>
    <w:uiPriority w:val="99"/>
    <w:rsid w:val="009A1274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9A1274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9A1274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paragraph" w:styleId="aa">
    <w:name w:val="footnote text"/>
    <w:basedOn w:val="a"/>
    <w:link w:val="ab"/>
    <w:uiPriority w:val="99"/>
    <w:semiHidden/>
    <w:unhideWhenUsed/>
    <w:rsid w:val="009A1274"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sid w:val="009A1274"/>
    <w:rPr>
      <w:sz w:val="18"/>
    </w:rPr>
  </w:style>
  <w:style w:type="character" w:styleId="ac">
    <w:name w:val="footnote reference"/>
    <w:basedOn w:val="a0"/>
    <w:uiPriority w:val="99"/>
    <w:unhideWhenUsed/>
    <w:rsid w:val="009A1274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9A1274"/>
    <w:pPr>
      <w:spacing w:after="57"/>
    </w:pPr>
  </w:style>
  <w:style w:type="paragraph" w:styleId="21">
    <w:name w:val="toc 2"/>
    <w:basedOn w:val="a"/>
    <w:next w:val="a"/>
    <w:uiPriority w:val="39"/>
    <w:unhideWhenUsed/>
    <w:rsid w:val="009A1274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9A1274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9A1274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9A1274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9A1274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9A1274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9A1274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9A1274"/>
    <w:pPr>
      <w:spacing w:after="57"/>
      <w:ind w:left="2268"/>
    </w:pPr>
  </w:style>
  <w:style w:type="paragraph" w:styleId="ad">
    <w:name w:val="TOC Heading"/>
    <w:uiPriority w:val="39"/>
    <w:unhideWhenUsed/>
    <w:rsid w:val="009A1274"/>
  </w:style>
  <w:style w:type="paragraph" w:styleId="ae">
    <w:name w:val="List Paragraph"/>
    <w:basedOn w:val="a"/>
    <w:uiPriority w:val="34"/>
    <w:qFormat/>
    <w:rsid w:val="009A1274"/>
    <w:pPr>
      <w:ind w:left="720"/>
      <w:contextualSpacing/>
    </w:pPr>
  </w:style>
  <w:style w:type="table" w:styleId="af">
    <w:name w:val="Table Grid"/>
    <w:basedOn w:val="a1"/>
    <w:uiPriority w:val="59"/>
    <w:rsid w:val="009A127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(Web)"/>
    <w:basedOn w:val="a"/>
    <w:uiPriority w:val="99"/>
    <w:unhideWhenUsed/>
    <w:rsid w:val="009A12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1">
    <w:name w:val="Гипертекстовая ссылка"/>
    <w:basedOn w:val="a0"/>
    <w:uiPriority w:val="99"/>
    <w:rsid w:val="009A1274"/>
    <w:rPr>
      <w:rFonts w:cs="Times New Roman"/>
      <w:color w:val="106BBE"/>
    </w:rPr>
  </w:style>
  <w:style w:type="character" w:styleId="af2">
    <w:name w:val="Hyperlink"/>
    <w:basedOn w:val="a0"/>
    <w:uiPriority w:val="99"/>
    <w:unhideWhenUsed/>
    <w:rsid w:val="009A1274"/>
    <w:rPr>
      <w:color w:val="0000FF" w:themeColor="hyperlink"/>
      <w:u w:val="single"/>
    </w:rPr>
  </w:style>
  <w:style w:type="paragraph" w:customStyle="1" w:styleId="ConsPlusNormal">
    <w:name w:val="ConsPlusNormal"/>
    <w:rsid w:val="009A1274"/>
    <w:pPr>
      <w:widowControl w:val="0"/>
      <w:spacing w:after="0" w:line="240" w:lineRule="auto"/>
    </w:pPr>
    <w:rPr>
      <w:rFonts w:ascii="Arial" w:hAnsi="Arial" w:cs="Arial"/>
      <w:sz w:val="20"/>
    </w:rPr>
  </w:style>
  <w:style w:type="paragraph" w:customStyle="1" w:styleId="ConsPlusNonformat">
    <w:name w:val="ConsPlusNonformat"/>
    <w:rsid w:val="009A1274"/>
    <w:pPr>
      <w:widowControl w:val="0"/>
      <w:spacing w:after="0" w:line="240" w:lineRule="auto"/>
    </w:pPr>
    <w:rPr>
      <w:rFonts w:ascii="Courier New" w:hAnsi="Courier New" w:cs="Courier New"/>
      <w:sz w:val="20"/>
    </w:rPr>
  </w:style>
  <w:style w:type="paragraph" w:customStyle="1" w:styleId="Header">
    <w:name w:val="Header"/>
    <w:basedOn w:val="a"/>
    <w:link w:val="af3"/>
    <w:uiPriority w:val="99"/>
    <w:semiHidden/>
    <w:unhideWhenUsed/>
    <w:rsid w:val="009A12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Header"/>
    <w:uiPriority w:val="99"/>
    <w:semiHidden/>
    <w:rsid w:val="009A1274"/>
  </w:style>
  <w:style w:type="paragraph" w:customStyle="1" w:styleId="Footer">
    <w:name w:val="Footer"/>
    <w:basedOn w:val="a"/>
    <w:link w:val="af4"/>
    <w:uiPriority w:val="99"/>
    <w:semiHidden/>
    <w:unhideWhenUsed/>
    <w:rsid w:val="009A12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Footer"/>
    <w:uiPriority w:val="99"/>
    <w:semiHidden/>
    <w:rsid w:val="009A12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717</Words>
  <Characters>4091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a.kibalnikova</cp:lastModifiedBy>
  <cp:revision>12</cp:revision>
  <cp:lastPrinted>2025-12-17T08:26:00Z</cp:lastPrinted>
  <dcterms:created xsi:type="dcterms:W3CDTF">2025-02-21T12:28:00Z</dcterms:created>
  <dcterms:modified xsi:type="dcterms:W3CDTF">2025-12-17T08:29:00Z</dcterms:modified>
</cp:coreProperties>
</file>