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513" w:rsidRDefault="006D212C" w:rsidP="00B13513">
      <w:pPr>
        <w:ind w:left="708" w:right="-1"/>
        <w:jc w:val="center"/>
        <w:rPr>
          <w:b/>
          <w:sz w:val="28"/>
          <w:szCs w:val="28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B13513" w:rsidRPr="00B13513" w:rsidRDefault="00B13513" w:rsidP="00B13513">
      <w:pPr>
        <w:ind w:right="-1" w:firstLine="708"/>
        <w:jc w:val="both"/>
        <w:rPr>
          <w:sz w:val="28"/>
          <w:szCs w:val="24"/>
        </w:rPr>
      </w:pPr>
      <w:proofErr w:type="gramStart"/>
      <w:r w:rsidRPr="00B13513">
        <w:rPr>
          <w:sz w:val="28"/>
          <w:szCs w:val="24"/>
        </w:rPr>
        <w:t>Рабочая программа</w:t>
      </w:r>
      <w:r>
        <w:rPr>
          <w:sz w:val="28"/>
          <w:szCs w:val="24"/>
        </w:rPr>
        <w:t xml:space="preserve"> по обществознанию </w:t>
      </w:r>
      <w:r w:rsidRPr="00B13513">
        <w:rPr>
          <w:sz w:val="28"/>
          <w:szCs w:val="24"/>
        </w:rPr>
        <w:t xml:space="preserve"> составлена основе  требований  Федерального государственного образовательного стандарта основного общего образования  второго поколения  и авторской  рабочей программы (Рабочие программы к предметной линии учебников под редакцией Л.Н. Боголюбова. 5-</w:t>
      </w:r>
      <w:r>
        <w:rPr>
          <w:sz w:val="28"/>
          <w:szCs w:val="24"/>
        </w:rPr>
        <w:t>11</w:t>
      </w:r>
      <w:r w:rsidRPr="00B13513">
        <w:rPr>
          <w:sz w:val="28"/>
          <w:szCs w:val="24"/>
        </w:rPr>
        <w:t xml:space="preserve"> классы: пособие для учителей общеобразовательных учреждений/ Л.Н. Боголюбов, Н.И. Городецкая, Л.Ф. Иванова и др.-М.: Просвещение, 2017)</w:t>
      </w:r>
      <w:proofErr w:type="gramEnd"/>
    </w:p>
    <w:p w:rsidR="00B13513" w:rsidRPr="00B13513" w:rsidRDefault="00B13513" w:rsidP="00B13513">
      <w:pPr>
        <w:jc w:val="both"/>
        <w:rPr>
          <w:sz w:val="28"/>
          <w:szCs w:val="24"/>
        </w:rPr>
      </w:pPr>
      <w:r w:rsidRPr="00B13513">
        <w:rPr>
          <w:sz w:val="28"/>
          <w:szCs w:val="24"/>
        </w:rPr>
        <w:t>В рабочей программе соблюдается преемственность с примерными программами начального общего образования, в том числе и в использовании основных видов учебной деятельности обучающихся.</w:t>
      </w:r>
    </w:p>
    <w:p w:rsidR="00B13513" w:rsidRPr="00B13513" w:rsidRDefault="00B13513" w:rsidP="00B13513">
      <w:pPr>
        <w:pStyle w:val="a4"/>
        <w:jc w:val="both"/>
        <w:rPr>
          <w:sz w:val="28"/>
          <w:szCs w:val="24"/>
          <w:lang w:eastAsia="en-US"/>
        </w:rPr>
      </w:pPr>
      <w:r w:rsidRPr="00B13513">
        <w:rPr>
          <w:sz w:val="28"/>
          <w:szCs w:val="24"/>
          <w:lang w:eastAsia="en-US"/>
        </w:rPr>
        <w:t>Программа ориентирована на работу на УМК:</w:t>
      </w:r>
    </w:p>
    <w:p w:rsidR="00B13513" w:rsidRPr="00B13513" w:rsidRDefault="00B13513" w:rsidP="00B13513">
      <w:pPr>
        <w:pStyle w:val="a4"/>
        <w:widowControl/>
        <w:numPr>
          <w:ilvl w:val="0"/>
          <w:numId w:val="2"/>
        </w:numPr>
        <w:suppressAutoHyphens/>
        <w:autoSpaceDE/>
        <w:autoSpaceDN/>
        <w:adjustRightInd/>
        <w:jc w:val="both"/>
        <w:rPr>
          <w:sz w:val="28"/>
          <w:szCs w:val="24"/>
          <w:lang w:eastAsia="en-US"/>
        </w:rPr>
      </w:pPr>
      <w:r>
        <w:rPr>
          <w:sz w:val="28"/>
          <w:szCs w:val="24"/>
          <w:lang w:eastAsia="en-US"/>
        </w:rPr>
        <w:t>Обществознание. У</w:t>
      </w:r>
      <w:bookmarkStart w:id="0" w:name="_GoBack"/>
      <w:bookmarkEnd w:id="0"/>
      <w:r w:rsidRPr="00B13513">
        <w:rPr>
          <w:sz w:val="28"/>
          <w:szCs w:val="24"/>
          <w:lang w:eastAsia="en-US"/>
        </w:rPr>
        <w:t>чебник для общеобразовательных учреждений /</w:t>
      </w:r>
      <w:r w:rsidRPr="00B13513">
        <w:rPr>
          <w:sz w:val="28"/>
          <w:szCs w:val="24"/>
        </w:rPr>
        <w:t>, Н. Ф. Виноградова, Н. И. Городецкая, Л.Ф. Иванова и др.;</w:t>
      </w:r>
      <w:r w:rsidRPr="00B13513">
        <w:rPr>
          <w:sz w:val="28"/>
          <w:szCs w:val="24"/>
          <w:lang w:eastAsia="en-US"/>
        </w:rPr>
        <w:t xml:space="preserve"> под редакцией Л.Н. Боголюбова, Л. Ф. Ивановой. М.: Просвещение, 2016</w:t>
      </w:r>
    </w:p>
    <w:p w:rsidR="00B13513" w:rsidRPr="00B13513" w:rsidRDefault="00B13513" w:rsidP="00B13513">
      <w:pPr>
        <w:pStyle w:val="a4"/>
        <w:widowControl/>
        <w:numPr>
          <w:ilvl w:val="0"/>
          <w:numId w:val="2"/>
        </w:numPr>
        <w:suppressAutoHyphens/>
        <w:autoSpaceDE/>
        <w:autoSpaceDN/>
        <w:adjustRightInd/>
        <w:jc w:val="both"/>
        <w:rPr>
          <w:sz w:val="28"/>
          <w:szCs w:val="24"/>
          <w:lang w:eastAsia="en-US"/>
        </w:rPr>
      </w:pPr>
      <w:r w:rsidRPr="00B13513">
        <w:rPr>
          <w:sz w:val="28"/>
          <w:szCs w:val="24"/>
          <w:lang w:eastAsia="en-US"/>
        </w:rPr>
        <w:t>Обществознание. Рабочая программа и технологические карты уроков по учебнику под редакцией Л.Н. Боголюбова, Л.Ф. Ивановой. Волгоград, Учитель 2016.</w:t>
      </w:r>
    </w:p>
    <w:p w:rsidR="006D212C" w:rsidRDefault="006D212C" w:rsidP="006D212C">
      <w:pPr>
        <w:jc w:val="both"/>
        <w:rPr>
          <w:sz w:val="24"/>
          <w:szCs w:val="24"/>
        </w:rPr>
      </w:pPr>
    </w:p>
    <w:p w:rsidR="00BE3728" w:rsidRPr="00BD56C8" w:rsidRDefault="00BE3728" w:rsidP="00BD56C8"/>
    <w:sectPr w:rsidR="00BE3728" w:rsidRPr="00BD56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E10E5"/>
    <w:multiLevelType w:val="hybridMultilevel"/>
    <w:tmpl w:val="98765F4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7F2C9E"/>
    <w:multiLevelType w:val="hybridMultilevel"/>
    <w:tmpl w:val="73A296F8"/>
    <w:lvl w:ilvl="0" w:tplc="08F4F3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086046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728"/>
    <w:rsid w:val="002A74E9"/>
    <w:rsid w:val="004150DE"/>
    <w:rsid w:val="006D212C"/>
    <w:rsid w:val="00944D96"/>
    <w:rsid w:val="00A54252"/>
    <w:rsid w:val="00A82784"/>
    <w:rsid w:val="00B13513"/>
    <w:rsid w:val="00B431ED"/>
    <w:rsid w:val="00B46014"/>
    <w:rsid w:val="00B94641"/>
    <w:rsid w:val="00BD56C8"/>
    <w:rsid w:val="00BE3728"/>
    <w:rsid w:val="00C72118"/>
    <w:rsid w:val="00F54EC6"/>
    <w:rsid w:val="00F71C94"/>
    <w:rsid w:val="00F9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2118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link w:val="a5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B431E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character" w:customStyle="1" w:styleId="a5">
    <w:name w:val="Без интервала Знак"/>
    <w:basedOn w:val="a0"/>
    <w:link w:val="a4"/>
    <w:locked/>
    <w:rsid w:val="00B1351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2118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link w:val="a5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B431E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character" w:customStyle="1" w:styleId="a5">
    <w:name w:val="Без интервала Знак"/>
    <w:basedOn w:val="a0"/>
    <w:link w:val="a4"/>
    <w:locked/>
    <w:rsid w:val="00B1351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4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2430">
              <w:marLeft w:val="0"/>
              <w:marRight w:val="47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0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Авчинникова</dc:creator>
  <cp:lastModifiedBy>Авчинникова</cp:lastModifiedBy>
  <cp:revision>2</cp:revision>
  <dcterms:created xsi:type="dcterms:W3CDTF">2018-10-03T18:52:00Z</dcterms:created>
  <dcterms:modified xsi:type="dcterms:W3CDTF">2018-10-03T18:52:00Z</dcterms:modified>
</cp:coreProperties>
</file>