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D1F" w:rsidRPr="00D45EE7" w:rsidRDefault="00654D1F" w:rsidP="00D45EE7">
      <w:pPr>
        <w:pBdr>
          <w:top w:val="single" w:sz="6" w:space="0" w:color="CCD6D8"/>
          <w:left w:val="single" w:sz="6" w:space="0" w:color="CCD6D8"/>
          <w:bottom w:val="single" w:sz="6" w:space="0" w:color="CCD6D8"/>
          <w:right w:val="single" w:sz="6" w:space="0" w:color="CCD6D8"/>
        </w:pBdr>
        <w:shd w:val="clear" w:color="auto" w:fill="EAEAEA"/>
        <w:spacing w:before="100" w:beforeAutospacing="1" w:after="100" w:afterAutospacing="1" w:line="420" w:lineRule="atLeast"/>
        <w:jc w:val="center"/>
        <w:outlineLvl w:val="3"/>
        <w:rPr>
          <w:rFonts w:ascii="Arial" w:hAnsi="Arial" w:cs="Arial"/>
          <w:b/>
          <w:bCs/>
          <w:color w:val="2C55B1"/>
          <w:sz w:val="21"/>
          <w:szCs w:val="21"/>
          <w:lang w:eastAsia="ru-RU"/>
        </w:rPr>
      </w:pPr>
      <w:r w:rsidRPr="00D45EE7">
        <w:rPr>
          <w:rFonts w:ascii="Arial" w:hAnsi="Arial" w:cs="Arial"/>
          <w:b/>
          <w:bCs/>
          <w:color w:val="2C55B1"/>
          <w:sz w:val="21"/>
          <w:szCs w:val="21"/>
          <w:lang w:eastAsia="ru-RU"/>
        </w:rPr>
        <w:t xml:space="preserve">Полезные ссылки, инклюзивное образование </w:t>
      </w:r>
    </w:p>
    <w:p w:rsidR="00654D1F" w:rsidRPr="00D45EE7" w:rsidRDefault="00654D1F" w:rsidP="00D45EE7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hAnsi="Arial" w:cs="Arial"/>
          <w:b/>
          <w:bCs/>
          <w:color w:val="353535"/>
          <w:sz w:val="21"/>
          <w:szCs w:val="21"/>
          <w:lang w:eastAsia="ru-RU"/>
        </w:rPr>
      </w:pPr>
      <w:r w:rsidRPr="00D45EE7">
        <w:rPr>
          <w:rFonts w:ascii="Arial" w:hAnsi="Arial" w:cs="Arial"/>
          <w:b/>
          <w:bCs/>
          <w:color w:val="353535"/>
          <w:sz w:val="21"/>
          <w:szCs w:val="21"/>
          <w:lang w:eastAsia="ru-RU"/>
        </w:rPr>
        <w:t>Сайты в Интернете на русском языке: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Федеральный портал "Российское образование".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www.edu.ru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Список базовых федеральных образовательных порталов.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5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www.edu.ru/db/portal/sites/portal_page.htm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Все для поступающих (cайт Научно-технического центра "Университетский").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6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www.edunews.ru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Центры дистанционного образования в России.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7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www.edunews.ru/cgi/mainpage.cgi?unit=dist&amp;part=abitur&amp;add=adv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Интернет-проект о детях с особенностями развития.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8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www.specialneeds.ru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И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нтернет Проект ИВРОР (Инвалиды в России – откровенный разговор): Образование для инвалидов.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9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dialogenew.narod.ru/education.htm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Статистика Российского Образования.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10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stat.edu.ru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Национальный доклад 2005 "Состояние и развитие системы общего среднего образования в Российской Федерации" (1.53 МБ).</w:t>
      </w:r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val="en-US" w:eastAsia="ru-RU"/>
        </w:rPr>
      </w:pPr>
      <w:hyperlink r:id="rId11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val="en-US" w:eastAsia="ru-RU"/>
          </w:rPr>
          <w:t>stat.edu.ru/doc/Doklad_tabl_obl.pdf</w:t>
        </w:r>
      </w:hyperlink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INVAK.INFO: Информационное агентство - портал инвалидов.</w:t>
      </w:r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12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invak.info</w:t>
        </w:r>
      </w:hyperlink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Инициатива "Право общественных интересов" (на русском и английском языках).</w:t>
      </w:r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13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www.pili.org/2005rur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ЮНИСЕФ: дети с инвалидностью (на русском и английском языках).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14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www.unicef.org/ceecis/media_3021.html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Институт коррекционной педагогики РАО, ресурсный центр страны.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15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ise.edu.mhost.ru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Справочная информация о образовательных учреждениях для глухих и слабослышащих по всей России.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16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www.deafnet.ru/dn/index.phtml?c=46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Сайт для родителей, желающих узнать больше о развитии своего ребенка.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17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www.defectolog.ru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Татьяна Гогуадзе: диагностика и коррекция нарушения письма.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18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www.dyslexia.ru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Компьютерные технологии для незрячих и слабовидящих.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19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www.tiflocomp.ru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"Интеграция" (сайт клуба незрячих пользователей компьютерной техники).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20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integr.org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i-Школа: школа дистанционной поддержки образования детей-инвалидов и детей, не посещающих образовательные учреждения по состоянию здоровья.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21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home-edu.ru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Министерство образования и науки РФ: Федеральное агентство по образованию.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22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www.ed.gov.ru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Приоритетный национальный проект "Образование".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23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www.rost.ru/projects/education/education_main.shtml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Федерация Интернет Образования.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24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fio.ru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Электронный научно-практический журнал «Вопросы Интернет-образования».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25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vio.fio.ru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«Детские домики» – забота о детях с особыми нуждами (проект Благотворительного фонда помощи детям-сиротам «Здесь и сейчас!»).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26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www.hereandnow.ru/?act=sp&amp;object=subpart&amp;id=45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Баннерообменная сеть «ДетскиеДомики» (Задача сети – продвижение сайтов помощи детям.К обмену приглашаются сайты организаций, проектов, частных лиц, которые в своей деятельности, так или иначе, оказывают помощь детям с особыми нуждами.)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27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bn.detskiedomiki.ru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Благотворительный фонд ОИП "Праздник жизни". (Объединение усилий семей с больными детьми, представителей власти, медицинских работников и сочувствующих людей в решении вопросов по организации лечения, реабилитации и социальной адаптации семей с больными детьми.)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28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www.holilife.ru/blago/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Нижегородский институт развития образования.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29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www.niro.nnov.ru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Независимый институт социальной политики (Москва).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30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www.socpol.ru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Публикации Независимого института социальной политики (Москва).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31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www.socpol.ru/publications/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АЙРЕКС: Американский совет по международным исследованиям и обменам (IREX / Russia).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32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www.irex.ru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Инновационная образовательная сеть "Эврика".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33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www.eurekanet.ru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Российский общеобразовательный портал.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34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school.edu.ru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Сайт "Образование для детей". Списки всех детских садов, школ, учреждений дополнительного образования и социально-психолошической помощи по округам.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35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www.edukids.ru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Информационная медицинская сеть.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36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www.neuro.net.ru</w:t>
        </w:r>
      </w:hyperlink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Столичные негосударственные школы.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37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www.moschools.ru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Электронная библиотека "Особый ребёнок".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38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www.webcenter.ru/~scdl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Сайт "Особое детство" (Центр лечебной педагогики, г. Москва).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39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www.osoboedetstvo.ru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Нарастание дискриминации детей-инвалидов в сфере образования. Пути изменения ситуации.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0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www.osoboedetstvo.ru/fs/archives/38-..html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Полезные книги (книжный раздел сайта "Особое детство").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1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www.osoboedetstvo.ru/books.htm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Сайт Санкт-Петербургского фонда "Отцы и дети".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2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www.autism.ru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Сайт "Детская психология для родителей".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3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www.psyparents.ru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Сайт "Детский Психолог".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4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www.childpsy.ru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Информационная сеть российской психологии.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5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www.psi-net.ru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Каталог некоммерческих организаций России.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6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www.nco.yandex.ru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Конференция "Другие дети" на сайте "Семья.ру".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7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www.7ya.ru/conf/conf-Others.aspx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Конференция "Особые дети" клуба "Родим и вырастим".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8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www.rodim.ru/conference/index.php?showforum=124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Форум на русскоязычном сайте мамы аутичного ребёнка из Канады.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49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www.elinahealthandbeauty.com/forum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К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аталог издательства "Теревинф" (Литература по лечебной педагогике – книги для родителей и специалистов).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50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www.terevinf.ru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 xml:space="preserve">Портал по инклюзивному и специальному образованию детей с ограниченными возможностями здоровья в городе Москве. Портал позволяет специалистам в области инклюзивного и специального образования и родителям детей с ограниченными возможностями здоровья иметь быстрый доступ к масштабному информационному ресурсу знаний для оперативного разрешения конкретных профессиональных и жизненных ситуаций, получения необходимых информационных материалов и рекомендаций по вопросам организации обучения детей с ОВЗ в условиях общеобразовательного учреждения. 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51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www.edu-open.ru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>Деятельность Центра лечебной педагогики (создан в 1989 году) направлена на то, чтобы помочь каждому особому ребенку найти свою дорогу в жизни: от диагностики и ранней помощи до получения профессии и интеграции в жизнь общества.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52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www.ccp.org.ru</w:t>
        </w:r>
      </w:hyperlink>
    </w:p>
    <w:p w:rsidR="00654D1F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D45EE7">
        <w:rPr>
          <w:rFonts w:ascii="Tahoma" w:hAnsi="Tahoma" w:cs="Tahoma"/>
          <w:color w:val="000000"/>
          <w:sz w:val="18"/>
          <w:szCs w:val="18"/>
          <w:lang w:eastAsia="ru-RU"/>
        </w:rPr>
        <w:t xml:space="preserve">Институт проблем интегративного (инклюзивного) образования создан решением Учёного совета Московского городского психолого-педагогического университета в июле 2009 года. Цель деятельности института - научно-методическое обеспечение инклюзивного образования, поддержка образовательных учреждений, реализующих инклюзивный подход, подготовка и переподготовка специалистов в области инклюзивного образования. Институт ведёт прикладные научные исследования по основным проблемам инклюзивной образовательной практики, разрабатывает программы подготовки и повышения квалификации педагогических кадров, работающих с детьми с ограниченными возможностями здоровья в системе интегративного и инклюзивного образования, создаёт технологии психолого-педагогического сопровождения инклюзивного образования в дошкольном, школьном, дополнительном и высшем профессиональном образовании. </w:t>
      </w:r>
    </w:p>
    <w:p w:rsidR="00654D1F" w:rsidRPr="00D45EE7" w:rsidRDefault="00654D1F" w:rsidP="00D45EE7">
      <w:pPr>
        <w:shd w:val="clear" w:color="auto" w:fill="FFFFFF"/>
        <w:spacing w:after="0" w:line="240" w:lineRule="auto"/>
        <w:rPr>
          <w:rFonts w:ascii="Tahoma" w:hAnsi="Tahoma" w:cs="Tahoma"/>
          <w:b/>
          <w:bCs/>
          <w:color w:val="000000"/>
          <w:sz w:val="18"/>
          <w:szCs w:val="18"/>
          <w:lang w:eastAsia="ru-RU"/>
        </w:rPr>
      </w:pPr>
      <w:hyperlink r:id="rId53" w:tgtFrame="_blank" w:history="1">
        <w:r w:rsidRPr="00D45EE7">
          <w:rPr>
            <w:rFonts w:ascii="Tahoma" w:hAnsi="Tahoma" w:cs="Tahoma"/>
            <w:b/>
            <w:bCs/>
            <w:color w:val="003ECA"/>
            <w:sz w:val="18"/>
            <w:szCs w:val="18"/>
            <w:lang w:eastAsia="ru-RU"/>
          </w:rPr>
          <w:t>www.inclusive-edu.ru</w:t>
        </w:r>
      </w:hyperlink>
    </w:p>
    <w:p w:rsidR="00654D1F" w:rsidRPr="00D45EE7" w:rsidRDefault="00654D1F" w:rsidP="00D45EE7">
      <w:pPr>
        <w:shd w:val="clear" w:color="auto" w:fill="FFFFFF"/>
        <w:spacing w:after="225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703E53">
        <w:rPr>
          <w:rFonts w:ascii="Tahoma" w:hAnsi="Tahoma" w:cs="Tahoma"/>
          <w:color w:val="000000"/>
          <w:sz w:val="18"/>
          <w:szCs w:val="18"/>
          <w:lang w:eastAsia="ru-RU"/>
        </w:rPr>
        <w:pict>
          <v:rect id="_x0000_i1025" style="width:0;height:.75pt" o:hralign="center" o:hrstd="t" o:hr="t" fillcolor="#a0a0a0" stroked="f"/>
        </w:pict>
      </w:r>
    </w:p>
    <w:p w:rsidR="00654D1F" w:rsidRDefault="00654D1F">
      <w:bookmarkStart w:id="0" w:name="_GoBack"/>
      <w:bookmarkEnd w:id="0"/>
    </w:p>
    <w:sectPr w:rsidR="00654D1F" w:rsidSect="00703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1E3C"/>
    <w:rsid w:val="0052095F"/>
    <w:rsid w:val="00654D1F"/>
    <w:rsid w:val="00703E53"/>
    <w:rsid w:val="00AD5A50"/>
    <w:rsid w:val="00D45EE7"/>
    <w:rsid w:val="00E21E3C"/>
    <w:rsid w:val="00F66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E5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D45EE7"/>
    <w:rPr>
      <w:rFonts w:cs="Times New Roman"/>
      <w:color w:val="003ECA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747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single" w:sz="6" w:space="2" w:color="CCD6D8"/>
                        <w:bottom w:val="single" w:sz="6" w:space="2" w:color="CCD6D8"/>
                        <w:right w:val="single" w:sz="6" w:space="2" w:color="CCD6D8"/>
                      </w:divBdr>
                      <w:divsChild>
                        <w:div w:id="3146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6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7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7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ili.org/2005rur" TargetMode="External"/><Relationship Id="rId18" Type="http://schemas.openxmlformats.org/officeDocument/2006/relationships/hyperlink" Target="http://www.dyslexia.ru/" TargetMode="External"/><Relationship Id="rId26" Type="http://schemas.openxmlformats.org/officeDocument/2006/relationships/hyperlink" Target="http://www.hereandnow.ru/?act=sp&amp;object=subpart&amp;id=45" TargetMode="External"/><Relationship Id="rId39" Type="http://schemas.openxmlformats.org/officeDocument/2006/relationships/hyperlink" Target="http://www.osoboedetstvo.ru/" TargetMode="External"/><Relationship Id="rId21" Type="http://schemas.openxmlformats.org/officeDocument/2006/relationships/hyperlink" Target="http://home-edu.ru/" TargetMode="External"/><Relationship Id="rId34" Type="http://schemas.openxmlformats.org/officeDocument/2006/relationships/hyperlink" Target="http://school.edu.ru/" TargetMode="External"/><Relationship Id="rId42" Type="http://schemas.openxmlformats.org/officeDocument/2006/relationships/hyperlink" Target="http://www.autism.ru/" TargetMode="External"/><Relationship Id="rId47" Type="http://schemas.openxmlformats.org/officeDocument/2006/relationships/hyperlink" Target="http://www.7ya.ru/conf/conf-Others.aspx" TargetMode="External"/><Relationship Id="rId50" Type="http://schemas.openxmlformats.org/officeDocument/2006/relationships/hyperlink" Target="http://www.terevinf.ru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://www.edunews.ru/cgi/mainpage.cgi?unit=dist&amp;part=abitur&amp;add=adv" TargetMode="External"/><Relationship Id="rId12" Type="http://schemas.openxmlformats.org/officeDocument/2006/relationships/hyperlink" Target="http://invak.info/" TargetMode="External"/><Relationship Id="rId17" Type="http://schemas.openxmlformats.org/officeDocument/2006/relationships/hyperlink" Target="http://www.defectolog.ru/" TargetMode="External"/><Relationship Id="rId25" Type="http://schemas.openxmlformats.org/officeDocument/2006/relationships/hyperlink" Target="http://vio.fio.ru/" TargetMode="External"/><Relationship Id="rId33" Type="http://schemas.openxmlformats.org/officeDocument/2006/relationships/hyperlink" Target="http://www.eurekanet.ru/" TargetMode="External"/><Relationship Id="rId38" Type="http://schemas.openxmlformats.org/officeDocument/2006/relationships/hyperlink" Target="http://www.webcenter.ru/~scdl" TargetMode="External"/><Relationship Id="rId46" Type="http://schemas.openxmlformats.org/officeDocument/2006/relationships/hyperlink" Target="http://www.nco.yandex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deafnet.ru/dn/index.phtml?c=46" TargetMode="External"/><Relationship Id="rId20" Type="http://schemas.openxmlformats.org/officeDocument/2006/relationships/hyperlink" Target="http://integr.org/" TargetMode="External"/><Relationship Id="rId29" Type="http://schemas.openxmlformats.org/officeDocument/2006/relationships/hyperlink" Target="http://www.niro.nnov.ru/" TargetMode="External"/><Relationship Id="rId41" Type="http://schemas.openxmlformats.org/officeDocument/2006/relationships/hyperlink" Target="http://www.osoboedetstvo.ru/books.htm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edunews.ru/" TargetMode="External"/><Relationship Id="rId11" Type="http://schemas.openxmlformats.org/officeDocument/2006/relationships/hyperlink" Target="http://stat.edu.ru/doc/Doklad_tabl_obl.pdf" TargetMode="External"/><Relationship Id="rId24" Type="http://schemas.openxmlformats.org/officeDocument/2006/relationships/hyperlink" Target="http://fio.ru/" TargetMode="External"/><Relationship Id="rId32" Type="http://schemas.openxmlformats.org/officeDocument/2006/relationships/hyperlink" Target="http://www.irex.ru/" TargetMode="External"/><Relationship Id="rId37" Type="http://schemas.openxmlformats.org/officeDocument/2006/relationships/hyperlink" Target="http://www.moschools.ru/" TargetMode="External"/><Relationship Id="rId40" Type="http://schemas.openxmlformats.org/officeDocument/2006/relationships/hyperlink" Target="http://www.osoboedetstvo.ru/fs/archives/38-..html" TargetMode="External"/><Relationship Id="rId45" Type="http://schemas.openxmlformats.org/officeDocument/2006/relationships/hyperlink" Target="http://www.psi-net.ru/" TargetMode="External"/><Relationship Id="rId53" Type="http://schemas.openxmlformats.org/officeDocument/2006/relationships/hyperlink" Target="http://www.inclusive-edu.ru/" TargetMode="External"/><Relationship Id="rId5" Type="http://schemas.openxmlformats.org/officeDocument/2006/relationships/hyperlink" Target="http://www.edu.ru/db/portal/sites/portal_page.htm" TargetMode="External"/><Relationship Id="rId15" Type="http://schemas.openxmlformats.org/officeDocument/2006/relationships/hyperlink" Target="http://ise.edu.mhost.ru/" TargetMode="External"/><Relationship Id="rId23" Type="http://schemas.openxmlformats.org/officeDocument/2006/relationships/hyperlink" Target="http://www.rost.ru/projects/education/education_main.shtml" TargetMode="External"/><Relationship Id="rId28" Type="http://schemas.openxmlformats.org/officeDocument/2006/relationships/hyperlink" Target="http://www.holilife.ru/blago/" TargetMode="External"/><Relationship Id="rId36" Type="http://schemas.openxmlformats.org/officeDocument/2006/relationships/hyperlink" Target="http://www.neuro.net.ru/" TargetMode="External"/><Relationship Id="rId49" Type="http://schemas.openxmlformats.org/officeDocument/2006/relationships/hyperlink" Target="http://www.elinahealthandbeauty.com/forum" TargetMode="External"/><Relationship Id="rId10" Type="http://schemas.openxmlformats.org/officeDocument/2006/relationships/hyperlink" Target="http://stat.edu.ru/" TargetMode="External"/><Relationship Id="rId19" Type="http://schemas.openxmlformats.org/officeDocument/2006/relationships/hyperlink" Target="http://www.tiflocomp.ru/" TargetMode="External"/><Relationship Id="rId31" Type="http://schemas.openxmlformats.org/officeDocument/2006/relationships/hyperlink" Target="http://www.socpol.ru/publications/" TargetMode="External"/><Relationship Id="rId44" Type="http://schemas.openxmlformats.org/officeDocument/2006/relationships/hyperlink" Target="http://www.childpsy.ru/" TargetMode="External"/><Relationship Id="rId52" Type="http://schemas.openxmlformats.org/officeDocument/2006/relationships/hyperlink" Target="http://www.ccp.org.ru/" TargetMode="External"/><Relationship Id="rId4" Type="http://schemas.openxmlformats.org/officeDocument/2006/relationships/hyperlink" Target="http://www.edu.ru/" TargetMode="External"/><Relationship Id="rId9" Type="http://schemas.openxmlformats.org/officeDocument/2006/relationships/hyperlink" Target="http://dialogenew.narod.ru/education.htm" TargetMode="External"/><Relationship Id="rId14" Type="http://schemas.openxmlformats.org/officeDocument/2006/relationships/hyperlink" Target="http://www.unicef.org/ceecis/media_3021.html" TargetMode="External"/><Relationship Id="rId22" Type="http://schemas.openxmlformats.org/officeDocument/2006/relationships/hyperlink" Target="http://www.ed.gov.ru/" TargetMode="External"/><Relationship Id="rId27" Type="http://schemas.openxmlformats.org/officeDocument/2006/relationships/hyperlink" Target="http://bn.detskiedomiki.ru/" TargetMode="External"/><Relationship Id="rId30" Type="http://schemas.openxmlformats.org/officeDocument/2006/relationships/hyperlink" Target="http://www.socpol.ru/" TargetMode="External"/><Relationship Id="rId35" Type="http://schemas.openxmlformats.org/officeDocument/2006/relationships/hyperlink" Target="http://www.edukids.ru/" TargetMode="External"/><Relationship Id="rId43" Type="http://schemas.openxmlformats.org/officeDocument/2006/relationships/hyperlink" Target="http://www.psyparents.ru/" TargetMode="External"/><Relationship Id="rId48" Type="http://schemas.openxmlformats.org/officeDocument/2006/relationships/hyperlink" Target="http://www.rodim.ru/conference/index.php?showforum=124" TargetMode="External"/><Relationship Id="rId8" Type="http://schemas.openxmlformats.org/officeDocument/2006/relationships/hyperlink" Target="http://www.specialneeds.ru/" TargetMode="External"/><Relationship Id="rId51" Type="http://schemas.openxmlformats.org/officeDocument/2006/relationships/hyperlink" Target="http://www.edu-open.ru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1365</Words>
  <Characters>7786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Полезные ссылки, инклюзивное образование </dc:title>
  <dc:subject/>
  <dc:creator>user</dc:creator>
  <cp:keywords/>
  <dc:description/>
  <cp:lastModifiedBy>user</cp:lastModifiedBy>
  <cp:revision>2</cp:revision>
  <dcterms:created xsi:type="dcterms:W3CDTF">2014-12-12T15:51:00Z</dcterms:created>
  <dcterms:modified xsi:type="dcterms:W3CDTF">2014-12-12T15:51:00Z</dcterms:modified>
</cp:coreProperties>
</file>