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76" w:rsidRPr="009B3076" w:rsidRDefault="00470E3B" w:rsidP="009B3076">
      <w:pPr>
        <w:spacing w:before="120" w:after="12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9B3076" w:rsidRPr="009B3076" w:rsidRDefault="009B3076" w:rsidP="009B3076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1" w:name="i808215"/>
      <w:r w:rsidRPr="009B307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 условиям хранения продуктов</w:t>
      </w:r>
      <w:bookmarkEnd w:id="1"/>
    </w:p>
    <w:p w:rsidR="009B3076" w:rsidRPr="009B3076" w:rsidRDefault="009B3076" w:rsidP="009B3076">
      <w:pPr>
        <w:spacing w:after="0" w:line="225" w:lineRule="atLeast"/>
        <w:ind w:firstLine="28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Мороженое мясо хранят на стеллажах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подтоварниках. Субпродукты хранят в таре поставщика на стеллажах или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подтоварниках.</w:t>
      </w:r>
    </w:p>
    <w:p w:rsidR="009B3076" w:rsidRPr="009B3076" w:rsidRDefault="009B3076" w:rsidP="009B3076">
      <w:pPr>
        <w:spacing w:after="0" w:line="225" w:lineRule="atLeast"/>
        <w:ind w:firstLine="28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Птицу мороженую или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охлажденную хранят в таре поставщика на стеллажах или подтоварниках.</w:t>
      </w:r>
    </w:p>
    <w:p w:rsidR="009B3076" w:rsidRPr="009B3076" w:rsidRDefault="009B3076" w:rsidP="009B3076">
      <w:pPr>
        <w:spacing w:after="0" w:line="225" w:lineRule="atLeast"/>
        <w:ind w:firstLine="28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Рыбу мороженую (филе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рыбное) хранят на стеллажах или подтоварниках в таре поставщика.</w:t>
      </w:r>
    </w:p>
    <w:p w:rsidR="009B3076" w:rsidRPr="009B3076" w:rsidRDefault="009B3076" w:rsidP="009B3076">
      <w:pPr>
        <w:spacing w:after="0" w:line="225" w:lineRule="atLeast"/>
        <w:ind w:firstLine="28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Молоко фляжное или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бутылочное следует хранить в той же таре, в которой оно поступило.</w:t>
      </w:r>
    </w:p>
    <w:p w:rsidR="009B3076" w:rsidRPr="009B3076" w:rsidRDefault="009B3076" w:rsidP="009B3076">
      <w:pPr>
        <w:spacing w:after="0" w:line="225" w:lineRule="atLeast"/>
        <w:ind w:firstLine="28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Масло сливочное хранят на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полках в заводской таре или брусками, завернутыми в пергамент, в лотках.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Крупные сыры - на чистых стеллажах (при укладывании сыров один на другой между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ними должны быть прокладки из картона или фанеры), мелкие сыры хранят на полках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потребительской таре. Сметану, творог хранят в таре с крышкой. Не допускается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оставлять ложки, лопатки в таре со сметаной, творогом. Яйцо в коробах хранят на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подтоварниках в сухих прохладных помещениях.</w:t>
      </w:r>
    </w:p>
    <w:p w:rsidR="009B3076" w:rsidRPr="009B3076" w:rsidRDefault="009B3076" w:rsidP="009B3076">
      <w:pPr>
        <w:spacing w:after="0" w:line="225" w:lineRule="atLeast"/>
        <w:ind w:firstLine="28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 Крупу, муку,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макаронные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изделия хранят в сухом помещении в мешках, картонных коробках на подтоварниках,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либо стеллажах на расстоянии от пола не менее 15 см, расстояние между стеной 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продуктами должно быть не менее 20 см.</w:t>
      </w:r>
    </w:p>
    <w:p w:rsidR="009B3076" w:rsidRPr="009B3076" w:rsidRDefault="009B3076" w:rsidP="009B3076">
      <w:pPr>
        <w:spacing w:after="0" w:line="225" w:lineRule="atLeast"/>
        <w:ind w:firstLine="28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Ржаной и пшеничный хлеб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хранят раздельно на стеллажах и в шкафах; при расстоянии нижней полки от пола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менее 35 см. Дверки в шкафах должны иметь отверстия для вентиляции. При уборке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 хранения хлеба крошки сметают специальными щетками, полки протирают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тканью, смоченной 1 %-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ным</w:t>
      </w:r>
      <w:proofErr w:type="spellEnd"/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раствором столового уксуса.</w:t>
      </w:r>
    </w:p>
    <w:p w:rsidR="009B3076" w:rsidRPr="009B3076" w:rsidRDefault="009B3076" w:rsidP="009B3076">
      <w:pPr>
        <w:spacing w:after="0" w:line="225" w:lineRule="atLeast"/>
        <w:ind w:firstLine="28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Картофель и корнеплоды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хранят в сухом, темном помещении; капусту - на отдельных стеллажах, в ларях;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квашеные, соленые овощи - в бочках, при температуре не выше 10 °С. Плоды 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зелень хранят в ящиках в прохладном месте при температуре не выше 12 °С.</w:t>
      </w:r>
    </w:p>
    <w:p w:rsidR="009B3076" w:rsidRPr="009B3076" w:rsidRDefault="009B3076" w:rsidP="009B3076">
      <w:pPr>
        <w:spacing w:after="0" w:line="225" w:lineRule="atLeast"/>
        <w:ind w:firstLine="283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9. </w:t>
      </w:r>
      <w:proofErr w:type="gramStart"/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Продукты, имеющие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специфический запах (специи, сельдь), следует хранить отдельно от других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продуктов, воспринимающих запахи (масло сливочное, сыр, яйцо, чай, сахар,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B30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соль).</w:t>
      </w:r>
      <w:proofErr w:type="gramEnd"/>
    </w:p>
    <w:p w:rsidR="00CB35D6" w:rsidRDefault="00CB35D6"/>
    <w:sectPr w:rsidR="00CB35D6" w:rsidSect="00CB3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3076"/>
    <w:rsid w:val="0007122E"/>
    <w:rsid w:val="00184308"/>
    <w:rsid w:val="001C4055"/>
    <w:rsid w:val="00267D4D"/>
    <w:rsid w:val="00470E3B"/>
    <w:rsid w:val="006F23E6"/>
    <w:rsid w:val="009B3076"/>
    <w:rsid w:val="009B6BD4"/>
    <w:rsid w:val="00CB35D6"/>
    <w:rsid w:val="00F2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BD4"/>
  </w:style>
  <w:style w:type="paragraph" w:styleId="1">
    <w:name w:val="heading 1"/>
    <w:basedOn w:val="a"/>
    <w:link w:val="10"/>
    <w:uiPriority w:val="9"/>
    <w:qFormat/>
    <w:rsid w:val="009B30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0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8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BRAVO</cp:lastModifiedBy>
  <cp:revision>2</cp:revision>
  <cp:lastPrinted>2011-12-23T11:15:00Z</cp:lastPrinted>
  <dcterms:created xsi:type="dcterms:W3CDTF">2014-04-07T18:47:00Z</dcterms:created>
  <dcterms:modified xsi:type="dcterms:W3CDTF">2014-04-07T18:47:00Z</dcterms:modified>
</cp:coreProperties>
</file>