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B2" w:rsidRDefault="004850B2" w:rsidP="0046507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465074" w:rsidRDefault="004850B2" w:rsidP="00465074">
      <w:pPr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музыке (ФГОС) 1-4 классов</w:t>
      </w:r>
    </w:p>
    <w:p w:rsidR="004850B2" w:rsidRPr="006B4D0E" w:rsidRDefault="004850B2" w:rsidP="00465074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 w:rsidRPr="006B4D0E">
        <w:rPr>
          <w:rFonts w:ascii="Times New Roman" w:hAnsi="Times New Roman" w:cs="Times New Roman"/>
          <w:sz w:val="28"/>
          <w:szCs w:val="28"/>
        </w:rPr>
        <w:t xml:space="preserve">«Музыка» Рабочая программа по музыке составлена в соответствии с требованиями Федерального государственного образовательного стандарта начального общего образования, примерной программы начального общего образования по музыке с учетом авторской программы по музыке - «Музыка. Начальная школа», авторов: Е. Д. Критской, Г. П. Сергеевой, Т. С. </w:t>
      </w:r>
      <w:proofErr w:type="spellStart"/>
      <w:r w:rsidRPr="006B4D0E">
        <w:rPr>
          <w:rFonts w:ascii="Times New Roman" w:hAnsi="Times New Roman" w:cs="Times New Roman"/>
          <w:sz w:val="28"/>
          <w:szCs w:val="28"/>
        </w:rPr>
        <w:t>Шмагина</w:t>
      </w:r>
      <w:proofErr w:type="spellEnd"/>
      <w:r w:rsidRPr="006B4D0E">
        <w:rPr>
          <w:rFonts w:ascii="Times New Roman" w:hAnsi="Times New Roman" w:cs="Times New Roman"/>
          <w:sz w:val="28"/>
          <w:szCs w:val="28"/>
        </w:rPr>
        <w:t xml:space="preserve">. Обучение ведется по учебникам «Музыка» 1класс, «Музыка» 2 класс, «Музыка» 3 класс, «Музыка» 4 класс, авторы Е. Д. Критская, Г. П. Сергеева, Т. С. </w:t>
      </w:r>
      <w:proofErr w:type="spellStart"/>
      <w:r w:rsidRPr="006B4D0E">
        <w:rPr>
          <w:rFonts w:ascii="Times New Roman" w:hAnsi="Times New Roman" w:cs="Times New Roman"/>
          <w:sz w:val="28"/>
          <w:szCs w:val="28"/>
        </w:rPr>
        <w:t>Шмагина</w:t>
      </w:r>
      <w:proofErr w:type="spellEnd"/>
      <w:r w:rsidRPr="006B4D0E">
        <w:rPr>
          <w:rFonts w:ascii="Times New Roman" w:hAnsi="Times New Roman" w:cs="Times New Roman"/>
          <w:sz w:val="28"/>
          <w:szCs w:val="28"/>
        </w:rPr>
        <w:t xml:space="preserve">. </w:t>
      </w:r>
      <w:r w:rsidRPr="006B4D0E">
        <w:rPr>
          <w:rFonts w:ascii="Times New Roman" w:hAnsi="Times New Roman" w:cs="Times New Roman"/>
          <w:sz w:val="28"/>
          <w:szCs w:val="28"/>
        </w:rPr>
        <w:br/>
        <w:t xml:space="preserve">Цель программы: развитие музыкальной культуры школьников как неотъемлемой части духовной культуры. Задачи: - развитие музыкальности; музыкального слуха, певческого голоса, музыкальной памяти, способности к сопереживанию; образного и ассоциативного мышления, творческого воображения; </w:t>
      </w:r>
      <w:proofErr w:type="gramStart"/>
      <w:r w:rsidRPr="006B4D0E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6B4D0E">
        <w:rPr>
          <w:rFonts w:ascii="Times New Roman" w:hAnsi="Times New Roman" w:cs="Times New Roman"/>
          <w:sz w:val="28"/>
          <w:szCs w:val="28"/>
        </w:rPr>
        <w:t xml:space="preserve">своение музыки и знаний о музыке, ее интонационно-образной природе, жанровом и стилевом многообразии, особенностях музыкального языка; музыкальном фольклоре, классическом наследии и современном творчестве отечественных и зарубежных композиторов; о воздействии музыки на человека; о ее взаимосвязи с другими видами искусства и жизнью; </w:t>
      </w:r>
      <w:proofErr w:type="gramStart"/>
      <w:r w:rsidRPr="006B4D0E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6B4D0E">
        <w:rPr>
          <w:rFonts w:ascii="Times New Roman" w:hAnsi="Times New Roman" w:cs="Times New Roman"/>
          <w:sz w:val="28"/>
          <w:szCs w:val="28"/>
        </w:rPr>
        <w:t xml:space="preserve">владение практическими умениями и навыками в различных видах музыкально- творческой деятельности: слушании музыки, пении (в том числе с ориентацией на нотную запись), инструментальном </w:t>
      </w:r>
      <w:proofErr w:type="spellStart"/>
      <w:r w:rsidRPr="006B4D0E">
        <w:rPr>
          <w:rFonts w:ascii="Times New Roman" w:hAnsi="Times New Roman" w:cs="Times New Roman"/>
          <w:sz w:val="28"/>
          <w:szCs w:val="28"/>
        </w:rPr>
        <w:t>музицировании</w:t>
      </w:r>
      <w:proofErr w:type="spellEnd"/>
      <w:r w:rsidRPr="006B4D0E">
        <w:rPr>
          <w:rFonts w:ascii="Times New Roman" w:hAnsi="Times New Roman" w:cs="Times New Roman"/>
          <w:sz w:val="28"/>
          <w:szCs w:val="28"/>
        </w:rPr>
        <w:t xml:space="preserve">, музыкально-пластическом движении, импровизации, драматизации исполняемых произведений; -воспитание эмоционально-ценностного отношения к музыке; устойчивого интереса к музыке, музыкальному искусству своего народа и других народов мира; музыкального вкуса учащихся; потребности к самостоятельному общению с высокохудожественной музыкой и музыкальному самообразованию; </w:t>
      </w:r>
      <w:proofErr w:type="spellStart"/>
      <w:r w:rsidRPr="006B4D0E">
        <w:rPr>
          <w:rFonts w:ascii="Times New Roman" w:hAnsi="Times New Roman" w:cs="Times New Roman"/>
          <w:sz w:val="28"/>
          <w:szCs w:val="28"/>
        </w:rPr>
        <w:t>слушательской</w:t>
      </w:r>
      <w:proofErr w:type="spellEnd"/>
      <w:r w:rsidRPr="006B4D0E">
        <w:rPr>
          <w:rFonts w:ascii="Times New Roman" w:hAnsi="Times New Roman" w:cs="Times New Roman"/>
          <w:sz w:val="28"/>
          <w:szCs w:val="28"/>
        </w:rPr>
        <w:t xml:space="preserve"> и исполнительской культуры учащихся. Отличительная особенность программы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</w:t>
      </w:r>
      <w:r w:rsidRPr="006B4D0E">
        <w:rPr>
          <w:rFonts w:ascii="Times New Roman" w:hAnsi="Times New Roman" w:cs="Times New Roman"/>
          <w:sz w:val="28"/>
          <w:szCs w:val="28"/>
        </w:rPr>
        <w:lastRenderedPageBreak/>
        <w:t>индивидуальных трактовок, разнообразные варианты «слушания»,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 Согласно утверждённому учебному на изучение предмета «Музыка» в 1 – 4 классах отводится 135 часов (1 час в неделю). В 1 классе 33 часа в год, во 2 – 4 классах по 34 часа в год.</w:t>
      </w:r>
    </w:p>
    <w:p w:rsidR="004850B2" w:rsidRDefault="004850B2" w:rsidP="00465074">
      <w:pPr>
        <w:pStyle w:val="a3"/>
        <w:spacing w:before="0" w:beforeAutospacing="0" w:after="150" w:afterAutospacing="0"/>
        <w:ind w:firstLine="567"/>
        <w:jc w:val="center"/>
        <w:rPr>
          <w:rFonts w:ascii="Arial" w:hAnsi="Arial" w:cs="Arial"/>
          <w:color w:val="000000"/>
          <w:sz w:val="21"/>
          <w:szCs w:val="21"/>
        </w:rPr>
      </w:pPr>
    </w:p>
    <w:p w:rsidR="004850B2" w:rsidRPr="004850B2" w:rsidRDefault="004850B2" w:rsidP="00465074">
      <w:pPr>
        <w:pStyle w:val="a3"/>
        <w:spacing w:before="0" w:beforeAutospacing="0" w:after="150" w:afterAutospacing="0"/>
        <w:ind w:firstLine="567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8B7607" w:rsidRPr="004850B2" w:rsidRDefault="008B7607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8B7607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465074"/>
    <w:rsid w:val="00470D6E"/>
    <w:rsid w:val="004850B2"/>
    <w:rsid w:val="00865B2A"/>
    <w:rsid w:val="008B7607"/>
    <w:rsid w:val="009A61E2"/>
    <w:rsid w:val="00A02836"/>
    <w:rsid w:val="00BA7C99"/>
    <w:rsid w:val="00BD1978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2017-11-10T13:32:00Z</dcterms:modified>
</cp:coreProperties>
</file>