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D49" w:rsidRPr="009C5D49" w:rsidRDefault="009C5D49" w:rsidP="009C5D4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D49">
        <w:rPr>
          <w:rFonts w:ascii="Times New Roman" w:hAnsi="Times New Roman" w:cs="Times New Roman"/>
          <w:b/>
          <w:sz w:val="24"/>
          <w:szCs w:val="24"/>
        </w:rPr>
        <w:t>АННОТАЦИЯ к рабочим программам по ГЕОМЕТРИИ в 7 – 9 классах</w:t>
      </w:r>
    </w:p>
    <w:p w:rsidR="0055600E" w:rsidRPr="009C5D49" w:rsidRDefault="009C5D49" w:rsidP="00E030D4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C5D49">
        <w:rPr>
          <w:rFonts w:ascii="Times New Roman" w:hAnsi="Times New Roman" w:cs="Times New Roman"/>
          <w:sz w:val="24"/>
          <w:szCs w:val="24"/>
        </w:rPr>
        <w:t>Рабочие программы основного общего образования по геометрии составлены на основе Фу</w:t>
      </w:r>
      <w:r w:rsidRPr="009C5D49">
        <w:rPr>
          <w:rFonts w:ascii="Times New Roman" w:hAnsi="Times New Roman" w:cs="Times New Roman"/>
          <w:sz w:val="24"/>
          <w:szCs w:val="24"/>
        </w:rPr>
        <w:t>н</w:t>
      </w:r>
      <w:r w:rsidRPr="009C5D49">
        <w:rPr>
          <w:rFonts w:ascii="Times New Roman" w:hAnsi="Times New Roman" w:cs="Times New Roman"/>
          <w:sz w:val="24"/>
          <w:szCs w:val="24"/>
        </w:rPr>
        <w:t>даментального ядра содержания общего образования и Требований к результатам освоения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sz w:val="24"/>
          <w:szCs w:val="24"/>
        </w:rPr>
        <w:t>осно</w:t>
      </w:r>
      <w:r w:rsidRPr="009C5D49">
        <w:rPr>
          <w:rFonts w:ascii="Times New Roman" w:hAnsi="Times New Roman" w:cs="Times New Roman"/>
          <w:sz w:val="24"/>
          <w:szCs w:val="24"/>
        </w:rPr>
        <w:t>в</w:t>
      </w:r>
      <w:r w:rsidRPr="009C5D49">
        <w:rPr>
          <w:rFonts w:ascii="Times New Roman" w:hAnsi="Times New Roman" w:cs="Times New Roman"/>
          <w:sz w:val="24"/>
          <w:szCs w:val="24"/>
        </w:rPr>
        <w:t>ной общеобразовательной программы основного общего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sz w:val="24"/>
          <w:szCs w:val="24"/>
        </w:rPr>
        <w:t>образования, представленных в Фед</w:t>
      </w:r>
      <w:r w:rsidRPr="009C5D49">
        <w:rPr>
          <w:rFonts w:ascii="Times New Roman" w:hAnsi="Times New Roman" w:cs="Times New Roman"/>
          <w:sz w:val="24"/>
          <w:szCs w:val="24"/>
        </w:rPr>
        <w:t>е</w:t>
      </w:r>
      <w:r w:rsidRPr="009C5D49">
        <w:rPr>
          <w:rFonts w:ascii="Times New Roman" w:hAnsi="Times New Roman" w:cs="Times New Roman"/>
          <w:sz w:val="24"/>
          <w:szCs w:val="24"/>
        </w:rPr>
        <w:t>ральном государственном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sz w:val="24"/>
          <w:szCs w:val="24"/>
        </w:rPr>
        <w:t>образовательном стандарте общего образования. В них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sz w:val="24"/>
          <w:szCs w:val="24"/>
        </w:rPr>
        <w:t>учитыв</w:t>
      </w:r>
      <w:r w:rsidRPr="009C5D49">
        <w:rPr>
          <w:rFonts w:ascii="Times New Roman" w:hAnsi="Times New Roman" w:cs="Times New Roman"/>
          <w:sz w:val="24"/>
          <w:szCs w:val="24"/>
        </w:rPr>
        <w:t>а</w:t>
      </w:r>
      <w:r w:rsidRPr="009C5D49">
        <w:rPr>
          <w:rFonts w:ascii="Times New Roman" w:hAnsi="Times New Roman" w:cs="Times New Roman"/>
          <w:sz w:val="24"/>
          <w:szCs w:val="24"/>
        </w:rPr>
        <w:t>ются о</w:t>
      </w:r>
      <w:r w:rsidRPr="009C5D49">
        <w:rPr>
          <w:rFonts w:ascii="Times New Roman" w:hAnsi="Times New Roman" w:cs="Times New Roman"/>
          <w:sz w:val="24"/>
          <w:szCs w:val="24"/>
        </w:rPr>
        <w:t>с</w:t>
      </w:r>
      <w:r w:rsidRPr="009C5D49">
        <w:rPr>
          <w:rFonts w:ascii="Times New Roman" w:hAnsi="Times New Roman" w:cs="Times New Roman"/>
          <w:sz w:val="24"/>
          <w:szCs w:val="24"/>
        </w:rPr>
        <w:t>новные идеи и положения Программы развития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sz w:val="24"/>
          <w:szCs w:val="24"/>
        </w:rPr>
        <w:t>и формирования универсальных учебных дейс</w:t>
      </w:r>
      <w:r w:rsidRPr="009C5D49">
        <w:rPr>
          <w:rFonts w:ascii="Times New Roman" w:hAnsi="Times New Roman" w:cs="Times New Roman"/>
          <w:sz w:val="24"/>
          <w:szCs w:val="24"/>
        </w:rPr>
        <w:t>т</w:t>
      </w:r>
      <w:r w:rsidRPr="009C5D49">
        <w:rPr>
          <w:rFonts w:ascii="Times New Roman" w:hAnsi="Times New Roman" w:cs="Times New Roman"/>
          <w:sz w:val="24"/>
          <w:szCs w:val="24"/>
        </w:rPr>
        <w:t>вий для основного общего образования.</w:t>
      </w:r>
    </w:p>
    <w:p w:rsidR="009C5D49" w:rsidRPr="009C5D49" w:rsidRDefault="009C5D49" w:rsidP="009C5D4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5D49">
        <w:rPr>
          <w:rFonts w:ascii="Times New Roman" w:hAnsi="Times New Roman" w:cs="Times New Roman"/>
          <w:b/>
          <w:bCs/>
          <w:sz w:val="24"/>
          <w:szCs w:val="24"/>
        </w:rPr>
        <w:t>Место предмета в учебном плане</w:t>
      </w:r>
    </w:p>
    <w:p w:rsidR="009C5D49" w:rsidRPr="009C5D49" w:rsidRDefault="009C5D49" w:rsidP="00E030D4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9C5D49">
        <w:rPr>
          <w:rFonts w:ascii="Times New Roman" w:hAnsi="Times New Roman" w:cs="Times New Roman"/>
          <w:sz w:val="24"/>
          <w:szCs w:val="24"/>
        </w:rPr>
        <w:t>а изучение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sz w:val="24"/>
          <w:szCs w:val="24"/>
        </w:rPr>
        <w:t xml:space="preserve">геометрии в основной школе отводит 2 </w:t>
      </w:r>
      <w:proofErr w:type="gramStart"/>
      <w:r w:rsidRPr="009C5D49">
        <w:rPr>
          <w:rFonts w:ascii="Times New Roman" w:hAnsi="Times New Roman" w:cs="Times New Roman"/>
          <w:sz w:val="24"/>
          <w:szCs w:val="24"/>
        </w:rPr>
        <w:t>учебных</w:t>
      </w:r>
      <w:proofErr w:type="gramEnd"/>
      <w:r w:rsidRPr="009C5D49">
        <w:rPr>
          <w:rFonts w:ascii="Times New Roman" w:hAnsi="Times New Roman" w:cs="Times New Roman"/>
          <w:sz w:val="24"/>
          <w:szCs w:val="24"/>
        </w:rPr>
        <w:t xml:space="preserve"> часа в неделю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sz w:val="24"/>
          <w:szCs w:val="24"/>
        </w:rPr>
        <w:t>в течение каждого г</w:t>
      </w:r>
      <w:r w:rsidRPr="009C5D49">
        <w:rPr>
          <w:rFonts w:ascii="Times New Roman" w:hAnsi="Times New Roman" w:cs="Times New Roman"/>
          <w:sz w:val="24"/>
          <w:szCs w:val="24"/>
        </w:rPr>
        <w:t>о</w:t>
      </w:r>
      <w:r w:rsidRPr="009C5D49">
        <w:rPr>
          <w:rFonts w:ascii="Times New Roman" w:hAnsi="Times New Roman" w:cs="Times New Roman"/>
          <w:sz w:val="24"/>
          <w:szCs w:val="24"/>
        </w:rPr>
        <w:t>да обучения, всего 20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C5D49">
        <w:rPr>
          <w:rFonts w:ascii="Times New Roman" w:hAnsi="Times New Roman" w:cs="Times New Roman"/>
          <w:sz w:val="24"/>
          <w:szCs w:val="24"/>
        </w:rPr>
        <w:t xml:space="preserve"> урок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C5D4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C5D49" w:rsidRPr="009C5D49" w:rsidRDefault="00E030D4" w:rsidP="009C5D4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C5D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СОДЕРЖАНИЕ КУРСА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C5D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геометрии в 7 – 9 классах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D4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Наглядная геометрия. </w:t>
      </w:r>
      <w:proofErr w:type="gramStart"/>
      <w:r w:rsidRPr="009C5D49">
        <w:rPr>
          <w:rFonts w:ascii="Times New Roman" w:hAnsi="Times New Roman" w:cs="Times New Roman"/>
          <w:color w:val="000000"/>
          <w:sz w:val="24"/>
          <w:szCs w:val="24"/>
        </w:rPr>
        <w:t>Наглядные представления о пространственных фигурах: куб, паралл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лепипед, призма, пирамида, шар, сфера, конус, цилиндр.</w:t>
      </w:r>
      <w:proofErr w:type="gramEnd"/>
      <w:r w:rsidRPr="009C5D49">
        <w:rPr>
          <w:rFonts w:ascii="Times New Roman" w:hAnsi="Times New Roman" w:cs="Times New Roman"/>
          <w:color w:val="000000"/>
          <w:sz w:val="24"/>
          <w:szCs w:val="24"/>
        </w:rPr>
        <w:t xml:space="preserve"> Изображение пространственных фигур. Примеры сечений. Многогранники. Правильные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многогранники. Примеры развёрток многогра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ников, цилиндра и конуса.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D49">
        <w:rPr>
          <w:rFonts w:ascii="Times New Roman" w:hAnsi="Times New Roman" w:cs="Times New Roman"/>
          <w:color w:val="000000"/>
          <w:sz w:val="24"/>
          <w:szCs w:val="24"/>
        </w:rPr>
        <w:t>Понятие объёма; единицы объёма. Объём прямоугольного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параллелепипеда, куба.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D4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Геометрические фигуры.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Прямые и углы. Точка, прямая,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плоскость. Отрезок, луч. Угол. В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ды углов. Вертикальные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и смежные углы. Биссектриса угла.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Параллельные и пересекающиеся прямые. Перпендикулярные прямые. Теоремы о параллельности и перпендикулярности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9C5D49">
        <w:rPr>
          <w:rFonts w:ascii="Times New Roman" w:hAnsi="Times New Roman" w:cs="Times New Roman"/>
          <w:color w:val="000000"/>
          <w:sz w:val="24"/>
          <w:szCs w:val="24"/>
        </w:rPr>
        <w:t>прямых</w:t>
      </w:r>
      <w:proofErr w:type="gramEnd"/>
      <w:r w:rsidRPr="009C5D49">
        <w:rPr>
          <w:rFonts w:ascii="Times New Roman" w:hAnsi="Times New Roman" w:cs="Times New Roman"/>
          <w:color w:val="000000"/>
          <w:sz w:val="24"/>
          <w:szCs w:val="24"/>
        </w:rPr>
        <w:t xml:space="preserve">. Перпендикуляр и наклонная </w:t>
      </w:r>
      <w:proofErr w:type="gramStart"/>
      <w:r w:rsidRPr="009C5D49">
        <w:rPr>
          <w:rFonts w:ascii="Times New Roman" w:hAnsi="Times New Roman" w:cs="Times New Roman"/>
          <w:color w:val="000000"/>
          <w:sz w:val="24"/>
          <w:szCs w:val="24"/>
        </w:rPr>
        <w:t>к</w:t>
      </w:r>
      <w:proofErr w:type="gramEnd"/>
      <w:r w:rsidRPr="009C5D49">
        <w:rPr>
          <w:rFonts w:ascii="Times New Roman" w:hAnsi="Times New Roman" w:cs="Times New Roman"/>
          <w:color w:val="000000"/>
          <w:sz w:val="24"/>
          <w:szCs w:val="24"/>
        </w:rPr>
        <w:t xml:space="preserve"> прямой. Серединный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перпендикуляр к отрезку.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Геометрическое м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сто точек. Свойства биссектрисы угла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и серединного перпендикуляра к отре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ку.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D49">
        <w:rPr>
          <w:rFonts w:ascii="Times New Roman" w:hAnsi="Times New Roman" w:cs="Times New Roman"/>
          <w:color w:val="000000"/>
          <w:sz w:val="24"/>
          <w:szCs w:val="24"/>
        </w:rPr>
        <w:t>Треугольник. Высота, медиана, биссектриса, средняя линия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треугольника. Равнобедренные и равносторонние треугольники; свойства и признаки равнобедренного треугольника.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Признаки р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венства треугольников. Неравенство треугольника.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Соотношения между сторонами и углами тр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угольника.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Сумма углов треугольника. Внешние углы треугольника.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D49">
        <w:rPr>
          <w:rFonts w:ascii="Times New Roman" w:hAnsi="Times New Roman" w:cs="Times New Roman"/>
          <w:color w:val="000000"/>
          <w:sz w:val="24"/>
          <w:szCs w:val="24"/>
        </w:rPr>
        <w:t>Теорема Фалеса. Подобие треугольников. Признаки подобия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треугольников. Теорема Пифаг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ра. Синус, косинус, тангенс,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котангенс острого угла прямоугольного треугольника и углов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от 0 до 180</w:t>
      </w:r>
      <w:r w:rsidRPr="009C5D49">
        <w:rPr>
          <w:rFonts w:ascii="Times New Roman" w:eastAsia="SymbolMat" w:hAnsi="Times New Roman" w:cs="Times New Roman"/>
          <w:color w:val="000000"/>
          <w:sz w:val="24"/>
          <w:szCs w:val="24"/>
        </w:rPr>
        <w:t>°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; приведени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е к острому углу. Решение прямо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угольных треугольников. Основное тригономе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рическое тожде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ство. Формулы, связывающие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синус, косинус, тангенс, котан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генс одного и того же угла. Решение треугольников: теорема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косинусов и теорема синусов. Замечательные точки тр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уголь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ника.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D49">
        <w:rPr>
          <w:rFonts w:ascii="Times New Roman" w:hAnsi="Times New Roman" w:cs="Times New Roman"/>
          <w:color w:val="000000"/>
          <w:sz w:val="24"/>
          <w:szCs w:val="24"/>
        </w:rPr>
        <w:t>Четырёхугольник. Паралл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елограмм, его свойства и призна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ки. Прямоугольник, квадрат, ромб, их свойства и признаки.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Трапеция, средняя линия трапеции.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Многоугольник. Выпуклые мног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угольники. Сумма углов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выпуклого многоугольника. Правильные многоугольники.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D49">
        <w:rPr>
          <w:rFonts w:ascii="Times New Roman" w:hAnsi="Times New Roman" w:cs="Times New Roman"/>
          <w:color w:val="000000"/>
          <w:sz w:val="24"/>
          <w:szCs w:val="24"/>
        </w:rPr>
        <w:t>Окружность и круг. Дуга, х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орда. Сектор, сегмент. Централь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ный угол, вписанный угол, вел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чина вписанного угла. Взаимное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расположение прямой и окр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ужности, двух окружностей. Кас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тельная и секущая к окружности, их свойства. Вписанные и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описанные многоугольники. Окру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ность, впи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санная в треуголь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ник, и окружность, описанная около треугольника. Вписанные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и оп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санные о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ружности правильного многоугольника.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D49">
        <w:rPr>
          <w:rFonts w:ascii="Times New Roman" w:hAnsi="Times New Roman" w:cs="Times New Roman"/>
          <w:color w:val="000000"/>
          <w:sz w:val="24"/>
          <w:szCs w:val="24"/>
        </w:rPr>
        <w:t>Геометрические преобра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зования. Понятие о равенстве фи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гур. Понятие о движении: осевая и це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тральная симметрии,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параллельный перенос, поворот. Понятие о подобии фигур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и гомотетии.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D49">
        <w:rPr>
          <w:rFonts w:ascii="Times New Roman" w:hAnsi="Times New Roman" w:cs="Times New Roman"/>
          <w:color w:val="000000"/>
          <w:sz w:val="24"/>
          <w:szCs w:val="24"/>
        </w:rPr>
        <w:t>Построения с помощью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циркуля и линейки. Основные за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дачи на построение: деление отрезка пополам; построение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 xml:space="preserve">угла, равного </w:t>
      </w:r>
      <w:proofErr w:type="gramStart"/>
      <w:r w:rsidRPr="009C5D49">
        <w:rPr>
          <w:rFonts w:ascii="Times New Roman" w:hAnsi="Times New Roman" w:cs="Times New Roman"/>
          <w:color w:val="000000"/>
          <w:sz w:val="24"/>
          <w:szCs w:val="24"/>
        </w:rPr>
        <w:t>данному</w:t>
      </w:r>
      <w:proofErr w:type="gramEnd"/>
      <w:r w:rsidRPr="009C5D49">
        <w:rPr>
          <w:rFonts w:ascii="Times New Roman" w:hAnsi="Times New Roman" w:cs="Times New Roman"/>
          <w:color w:val="000000"/>
          <w:sz w:val="24"/>
          <w:szCs w:val="24"/>
        </w:rPr>
        <w:t>; построение треугольника по трё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м сто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ронам; п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строение перпенди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куляра к прямой; построение бис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 xml:space="preserve">сектрисы угла; деление отрезка на </w:t>
      </w:r>
      <w:proofErr w:type="spellStart"/>
      <w:r w:rsidRPr="009C5D49">
        <w:rPr>
          <w:rFonts w:ascii="Times New Roman" w:hAnsi="Times New Roman" w:cs="Times New Roman"/>
          <w:i/>
          <w:iCs/>
          <w:color w:val="000000"/>
          <w:sz w:val="24"/>
          <w:szCs w:val="24"/>
        </w:rPr>
        <w:t>n</w:t>
      </w:r>
      <w:proofErr w:type="spellEnd"/>
      <w:r w:rsidRPr="009C5D4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равных частей.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Решение задач на вычисление, доказательство и построение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с использованием свойств изученных фигур.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D4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Измерение геометрических величин.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 xml:space="preserve">Длина 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отрезка. Рас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 xml:space="preserve">стояние от точки </w:t>
      </w:r>
      <w:proofErr w:type="gramStart"/>
      <w:r w:rsidRPr="009C5D49">
        <w:rPr>
          <w:rFonts w:ascii="Times New Roman" w:hAnsi="Times New Roman" w:cs="Times New Roman"/>
          <w:color w:val="000000"/>
          <w:sz w:val="24"/>
          <w:szCs w:val="24"/>
        </w:rPr>
        <w:t>до</w:t>
      </w:r>
      <w:proofErr w:type="gramEnd"/>
      <w:r w:rsidRPr="009C5D49">
        <w:rPr>
          <w:rFonts w:ascii="Times New Roman" w:hAnsi="Times New Roman" w:cs="Times New Roman"/>
          <w:color w:val="000000"/>
          <w:sz w:val="24"/>
          <w:szCs w:val="24"/>
        </w:rPr>
        <w:t xml:space="preserve"> прямой. Ра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 xml:space="preserve">стояние между </w:t>
      </w:r>
      <w:proofErr w:type="gramStart"/>
      <w:r w:rsidRPr="009C5D49">
        <w:rPr>
          <w:rFonts w:ascii="Times New Roman" w:hAnsi="Times New Roman" w:cs="Times New Roman"/>
          <w:color w:val="000000"/>
          <w:sz w:val="24"/>
          <w:szCs w:val="24"/>
        </w:rPr>
        <w:t>параллельными</w:t>
      </w:r>
      <w:proofErr w:type="gramEnd"/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прямыми.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Периметр многоугольника.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 xml:space="preserve">Длина окружности, число </w:t>
      </w:r>
      <w:r w:rsidRPr="009C5D49">
        <w:rPr>
          <w:rFonts w:ascii="Times New Roman" w:eastAsia="SymbolMat" w:hAnsi="Times New Roman" w:cs="Times New Roman"/>
          <w:color w:val="000000"/>
          <w:sz w:val="24"/>
          <w:szCs w:val="24"/>
        </w:rPr>
        <w:t>π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; длина дуги окружности.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Градусная мера угла, со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ответствие между величиной цент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рального угла и длиной дуги окружности.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Понятие площади плоских фигур. Равносоставленные и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равновеликие фигуры. Пло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щадь прямоугольника. Площади па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раллелограмма, треугол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ьника и трапеции. Пл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lastRenderedPageBreak/>
        <w:t>щадь много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угольника. Площадь круга и площадь сектора. Соотношение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между площадями подо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ных фигур.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Решение задач на вычис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ление и доказательство с исполь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зованием изученных формул.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D4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Координаты.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 xml:space="preserve">Уравнение </w:t>
      </w:r>
      <w:proofErr w:type="gramStart"/>
      <w:r w:rsidRPr="009C5D49">
        <w:rPr>
          <w:rFonts w:ascii="Times New Roman" w:hAnsi="Times New Roman" w:cs="Times New Roman"/>
          <w:color w:val="000000"/>
          <w:sz w:val="24"/>
          <w:szCs w:val="24"/>
        </w:rPr>
        <w:t>прямой</w:t>
      </w:r>
      <w:proofErr w:type="gramEnd"/>
      <w:r w:rsidRPr="009C5D49">
        <w:rPr>
          <w:rFonts w:ascii="Times New Roman" w:hAnsi="Times New Roman" w:cs="Times New Roman"/>
          <w:color w:val="000000"/>
          <w:sz w:val="24"/>
          <w:szCs w:val="24"/>
        </w:rPr>
        <w:t>. Координаты середины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отрезка. Формула расстояния между двумя точками плоскости.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Уравнение окружности.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D4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Векторы.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Длина (модуль) вектора. Равенство векторов.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Коллинеарные векторы. Координаты век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тора. Умножение век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тора на число, сумма векторов, разложение вектора по двум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неколлинеа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ным векторам. Скалярное произведение векторов.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D4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Теоретико-множественные понятия.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Множество, элемент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множества. Задание множеств п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ре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числением элементов, ха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рактеристическим свойством. Подмножество. Объединение и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перес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чение множеств.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9C5D4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Элементы логики.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Определение. Аксиомы и теоремы.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Доказательство. Доказательство от про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тивного. Теорема, обрат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 xml:space="preserve">ная </w:t>
      </w:r>
      <w:proofErr w:type="gramStart"/>
      <w:r w:rsidRPr="009C5D49">
        <w:rPr>
          <w:rFonts w:ascii="Times New Roman" w:hAnsi="Times New Roman" w:cs="Times New Roman"/>
          <w:color w:val="000000"/>
          <w:sz w:val="24"/>
          <w:szCs w:val="24"/>
        </w:rPr>
        <w:t>данной</w:t>
      </w:r>
      <w:proofErr w:type="gramEnd"/>
      <w:r w:rsidRPr="009C5D49">
        <w:rPr>
          <w:rFonts w:ascii="Times New Roman" w:hAnsi="Times New Roman" w:cs="Times New Roman"/>
          <w:color w:val="000000"/>
          <w:sz w:val="24"/>
          <w:szCs w:val="24"/>
        </w:rPr>
        <w:t xml:space="preserve">. Пример и </w:t>
      </w:r>
      <w:proofErr w:type="spellStart"/>
      <w:r w:rsidRPr="009C5D49">
        <w:rPr>
          <w:rFonts w:ascii="Times New Roman" w:hAnsi="Times New Roman" w:cs="Times New Roman"/>
          <w:color w:val="000000"/>
          <w:sz w:val="24"/>
          <w:szCs w:val="24"/>
        </w:rPr>
        <w:t>контрпример</w:t>
      </w:r>
      <w:proofErr w:type="spellEnd"/>
      <w:r w:rsidRPr="009C5D4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Понятие о равносильности, след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ва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нии, употребление ло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 xml:space="preserve">гических </w:t>
      </w:r>
      <w:proofErr w:type="gramStart"/>
      <w:r w:rsidRPr="009C5D49">
        <w:rPr>
          <w:rFonts w:ascii="Times New Roman" w:hAnsi="Times New Roman" w:cs="Times New Roman"/>
          <w:color w:val="000000"/>
          <w:sz w:val="24"/>
          <w:szCs w:val="24"/>
        </w:rPr>
        <w:t>связок</w:t>
      </w:r>
      <w:proofErr w:type="gramEnd"/>
      <w:r w:rsidRPr="009C5D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i/>
          <w:iCs/>
          <w:color w:val="000000"/>
          <w:sz w:val="24"/>
          <w:szCs w:val="24"/>
        </w:rPr>
        <w:t>если ...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C5D49">
        <w:rPr>
          <w:rFonts w:ascii="Times New Roman" w:hAnsi="Times New Roman" w:cs="Times New Roman"/>
          <w:i/>
          <w:iCs/>
          <w:color w:val="000000"/>
          <w:sz w:val="24"/>
          <w:szCs w:val="24"/>
        </w:rPr>
        <w:t>то ...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C5D49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 том и только в том случае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 xml:space="preserve">логические связки </w:t>
      </w:r>
      <w:r w:rsidRPr="009C5D49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C5D49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или.</w:t>
      </w:r>
    </w:p>
    <w:p w:rsidR="009C5D49" w:rsidRDefault="009C5D49" w:rsidP="00E030D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D4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Геометрия в историческом развитии.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От землемерия к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геометрии. Пифагор и его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школа. Фалес. Архимед. Построе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ние правильных многоуголь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ников. Трисекция угла. Квадрату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 xml:space="preserve">ра круга. Удвоение куба. История числа </w:t>
      </w:r>
      <w:r w:rsidRPr="009C5D49">
        <w:rPr>
          <w:rFonts w:ascii="Times New Roman" w:eastAsia="SymbolMat" w:hAnsi="Times New Roman" w:cs="Times New Roman"/>
          <w:color w:val="000000"/>
          <w:sz w:val="24"/>
          <w:szCs w:val="24"/>
        </w:rPr>
        <w:t>π</w:t>
      </w:r>
      <w:r w:rsidRPr="009C5D4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Золотое сечение.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«Начала» Евклида. Л. Эйлер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. Н. И. Лобаче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ский. История пя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того постулата.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Изобретение метода координат, позволяющего переводить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ге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метрические об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>ъ</w:t>
      </w:r>
      <w:r w:rsidRPr="009C5D49">
        <w:rPr>
          <w:rFonts w:ascii="Times New Roman" w:hAnsi="Times New Roman" w:cs="Times New Roman"/>
          <w:color w:val="000000"/>
          <w:sz w:val="24"/>
          <w:szCs w:val="24"/>
        </w:rPr>
        <w:t xml:space="preserve">екты на язык </w:t>
      </w:r>
      <w:r w:rsidR="009426F5">
        <w:rPr>
          <w:rFonts w:ascii="Times New Roman" w:hAnsi="Times New Roman" w:cs="Times New Roman"/>
          <w:color w:val="000000"/>
          <w:sz w:val="24"/>
          <w:szCs w:val="24"/>
        </w:rPr>
        <w:t>алгебры. Р. Декарт и П. Ферма.</w:t>
      </w:r>
    </w:p>
    <w:p w:rsidR="009426F5" w:rsidRPr="009C5D49" w:rsidRDefault="009426F5" w:rsidP="00942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C5D49" w:rsidRPr="009C5D49" w:rsidRDefault="009426F5" w:rsidP="009426F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ОСНАЩЕНИЕ </w:t>
      </w:r>
      <w:r w:rsidR="009C5D49" w:rsidRPr="009C5D49">
        <w:rPr>
          <w:rFonts w:ascii="Times New Roman" w:hAnsi="Times New Roman" w:cs="Times New Roman"/>
          <w:b/>
          <w:bCs/>
          <w:sz w:val="24"/>
          <w:szCs w:val="24"/>
        </w:rPr>
        <w:t>УЧЕБНОГО ПРОЦЕССА</w:t>
      </w:r>
    </w:p>
    <w:p w:rsidR="009C5D49" w:rsidRPr="009C5D49" w:rsidRDefault="009C5D49" w:rsidP="009426F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5D49">
        <w:rPr>
          <w:rFonts w:ascii="Times New Roman" w:hAnsi="Times New Roman" w:cs="Times New Roman"/>
          <w:b/>
          <w:bCs/>
          <w:sz w:val="24"/>
          <w:szCs w:val="24"/>
        </w:rPr>
        <w:t>Нормативные документы</w:t>
      </w:r>
    </w:p>
    <w:p w:rsidR="009C5D49" w:rsidRPr="009C5D49" w:rsidRDefault="009C5D49" w:rsidP="009C5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D49">
        <w:rPr>
          <w:rFonts w:ascii="Times New Roman" w:hAnsi="Times New Roman" w:cs="Times New Roman"/>
          <w:sz w:val="24"/>
          <w:szCs w:val="24"/>
        </w:rPr>
        <w:t>1. Федеральный государственный образовательный стандарт</w:t>
      </w:r>
      <w:r w:rsidR="009426F5">
        <w:rPr>
          <w:rFonts w:ascii="Times New Roman" w:hAnsi="Times New Roman" w:cs="Times New Roman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sz w:val="24"/>
          <w:szCs w:val="24"/>
        </w:rPr>
        <w:t>основного общего образования.</w:t>
      </w:r>
    </w:p>
    <w:p w:rsidR="009C5D49" w:rsidRPr="009C5D49" w:rsidRDefault="009C5D49" w:rsidP="009C5D4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D49">
        <w:rPr>
          <w:rFonts w:ascii="Times New Roman" w:hAnsi="Times New Roman" w:cs="Times New Roman"/>
          <w:sz w:val="24"/>
          <w:szCs w:val="24"/>
        </w:rPr>
        <w:t>2. Примерные программы по учебным предметам. Математика.</w:t>
      </w:r>
      <w:r w:rsidR="009426F5">
        <w:rPr>
          <w:rFonts w:ascii="Times New Roman" w:hAnsi="Times New Roman" w:cs="Times New Roman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sz w:val="24"/>
          <w:szCs w:val="24"/>
        </w:rPr>
        <w:t>5—9 классы.</w:t>
      </w:r>
    </w:p>
    <w:p w:rsidR="009C5D49" w:rsidRPr="009C5D49" w:rsidRDefault="00E030D4" w:rsidP="009426F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137D8">
        <w:rPr>
          <w:rFonts w:ascii="Times New Roman" w:hAnsi="Times New Roman" w:cs="Times New Roman"/>
          <w:b/>
          <w:bCs/>
          <w:sz w:val="24"/>
          <w:szCs w:val="24"/>
        </w:rPr>
        <w:t>Линия учебно-методических комплектов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137D8">
        <w:rPr>
          <w:rFonts w:ascii="Times New Roman" w:hAnsi="Times New Roman" w:cs="Times New Roman"/>
          <w:b/>
          <w:bCs/>
          <w:sz w:val="24"/>
          <w:szCs w:val="24"/>
        </w:rPr>
        <w:t xml:space="preserve">авторов </w:t>
      </w:r>
      <w:r w:rsidR="009C5D49" w:rsidRPr="009C5D49">
        <w:rPr>
          <w:rFonts w:ascii="Times New Roman" w:hAnsi="Times New Roman" w:cs="Times New Roman"/>
          <w:i/>
          <w:iCs/>
          <w:sz w:val="24"/>
          <w:szCs w:val="24"/>
        </w:rPr>
        <w:t xml:space="preserve">Л. С. </w:t>
      </w:r>
      <w:proofErr w:type="spellStart"/>
      <w:r w:rsidR="009C5D49" w:rsidRPr="009C5D49">
        <w:rPr>
          <w:rFonts w:ascii="Times New Roman" w:hAnsi="Times New Roman" w:cs="Times New Roman"/>
          <w:i/>
          <w:iCs/>
          <w:sz w:val="24"/>
          <w:szCs w:val="24"/>
        </w:rPr>
        <w:t>Атанасяна</w:t>
      </w:r>
      <w:proofErr w:type="spellEnd"/>
      <w:r w:rsidR="009C5D49" w:rsidRPr="009C5D49">
        <w:rPr>
          <w:rFonts w:ascii="Times New Roman" w:hAnsi="Times New Roman" w:cs="Times New Roman"/>
          <w:i/>
          <w:iCs/>
          <w:sz w:val="24"/>
          <w:szCs w:val="24"/>
        </w:rPr>
        <w:t xml:space="preserve"> и др.</w:t>
      </w:r>
    </w:p>
    <w:p w:rsidR="00E030D4" w:rsidRDefault="009C5D49" w:rsidP="00E030D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C5D49">
        <w:rPr>
          <w:rFonts w:ascii="Times New Roman" w:hAnsi="Times New Roman" w:cs="Times New Roman"/>
          <w:sz w:val="24"/>
          <w:szCs w:val="24"/>
        </w:rPr>
        <w:t xml:space="preserve">1. Геометрия: 7—9 </w:t>
      </w:r>
      <w:proofErr w:type="spellStart"/>
      <w:r w:rsidRPr="009C5D49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9C5D49">
        <w:rPr>
          <w:rFonts w:ascii="Times New Roman" w:hAnsi="Times New Roman" w:cs="Times New Roman"/>
          <w:sz w:val="24"/>
          <w:szCs w:val="24"/>
        </w:rPr>
        <w:t xml:space="preserve">. / Л. С. </w:t>
      </w:r>
      <w:proofErr w:type="spellStart"/>
      <w:r w:rsidRPr="009C5D49">
        <w:rPr>
          <w:rFonts w:ascii="Times New Roman" w:hAnsi="Times New Roman" w:cs="Times New Roman"/>
          <w:sz w:val="24"/>
          <w:szCs w:val="24"/>
        </w:rPr>
        <w:t>Ат</w:t>
      </w:r>
      <w:r w:rsidR="009426F5">
        <w:rPr>
          <w:rFonts w:ascii="Times New Roman" w:hAnsi="Times New Roman" w:cs="Times New Roman"/>
          <w:sz w:val="24"/>
          <w:szCs w:val="24"/>
        </w:rPr>
        <w:t>анасян</w:t>
      </w:r>
      <w:proofErr w:type="spellEnd"/>
      <w:r w:rsidR="009426F5">
        <w:rPr>
          <w:rFonts w:ascii="Times New Roman" w:hAnsi="Times New Roman" w:cs="Times New Roman"/>
          <w:sz w:val="24"/>
          <w:szCs w:val="24"/>
        </w:rPr>
        <w:t>, В. Ф. Бутузов, С. Б. Ка</w:t>
      </w:r>
      <w:r w:rsidRPr="009C5D49">
        <w:rPr>
          <w:rFonts w:ascii="Times New Roman" w:hAnsi="Times New Roman" w:cs="Times New Roman"/>
          <w:sz w:val="24"/>
          <w:szCs w:val="24"/>
        </w:rPr>
        <w:t>домцев и др. — М.: Просвещ</w:t>
      </w:r>
      <w:r w:rsidRPr="009C5D49">
        <w:rPr>
          <w:rFonts w:ascii="Times New Roman" w:hAnsi="Times New Roman" w:cs="Times New Roman"/>
          <w:sz w:val="24"/>
          <w:szCs w:val="24"/>
        </w:rPr>
        <w:t>е</w:t>
      </w:r>
      <w:r w:rsidRPr="009C5D49">
        <w:rPr>
          <w:rFonts w:ascii="Times New Roman" w:hAnsi="Times New Roman" w:cs="Times New Roman"/>
          <w:sz w:val="24"/>
          <w:szCs w:val="24"/>
        </w:rPr>
        <w:t xml:space="preserve">ние, </w:t>
      </w:r>
      <w:r w:rsidR="00E030D4" w:rsidRPr="001137D8">
        <w:rPr>
          <w:rFonts w:ascii="Times New Roman" w:hAnsi="Times New Roman" w:cs="Times New Roman"/>
          <w:sz w:val="24"/>
          <w:szCs w:val="24"/>
        </w:rPr>
        <w:t>201</w:t>
      </w:r>
      <w:r w:rsidR="00E030D4">
        <w:rPr>
          <w:rFonts w:ascii="Times New Roman" w:hAnsi="Times New Roman" w:cs="Times New Roman"/>
          <w:sz w:val="24"/>
          <w:szCs w:val="24"/>
        </w:rPr>
        <w:t>5 – 2017</w:t>
      </w:r>
      <w:r w:rsidR="00E030D4" w:rsidRPr="001137D8">
        <w:rPr>
          <w:rFonts w:ascii="Times New Roman" w:hAnsi="Times New Roman" w:cs="Times New Roman"/>
          <w:sz w:val="24"/>
          <w:szCs w:val="24"/>
        </w:rPr>
        <w:t>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C5D49">
        <w:rPr>
          <w:rFonts w:ascii="Times New Roman" w:hAnsi="Times New Roman" w:cs="Times New Roman"/>
          <w:sz w:val="24"/>
          <w:szCs w:val="24"/>
        </w:rPr>
        <w:t>2. Геометрия: рабочая тетрадь: 7</w:t>
      </w:r>
      <w:r w:rsidR="009426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6F5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9426F5">
        <w:rPr>
          <w:rFonts w:ascii="Times New Roman" w:hAnsi="Times New Roman" w:cs="Times New Roman"/>
          <w:sz w:val="24"/>
          <w:szCs w:val="24"/>
        </w:rPr>
        <w:t xml:space="preserve">. / Л. С. </w:t>
      </w:r>
      <w:proofErr w:type="spellStart"/>
      <w:r w:rsidR="009426F5">
        <w:rPr>
          <w:rFonts w:ascii="Times New Roman" w:hAnsi="Times New Roman" w:cs="Times New Roman"/>
          <w:sz w:val="24"/>
          <w:szCs w:val="24"/>
        </w:rPr>
        <w:t>Атанасян</w:t>
      </w:r>
      <w:proofErr w:type="spellEnd"/>
      <w:r w:rsidR="009426F5">
        <w:rPr>
          <w:rFonts w:ascii="Times New Roman" w:hAnsi="Times New Roman" w:cs="Times New Roman"/>
          <w:sz w:val="24"/>
          <w:szCs w:val="24"/>
        </w:rPr>
        <w:t>, В. Ф. Бу</w:t>
      </w:r>
      <w:r w:rsidRPr="009C5D49">
        <w:rPr>
          <w:rFonts w:ascii="Times New Roman" w:hAnsi="Times New Roman" w:cs="Times New Roman"/>
          <w:sz w:val="24"/>
          <w:szCs w:val="24"/>
        </w:rPr>
        <w:t>тузов, Ю. А. Глазко</w:t>
      </w:r>
      <w:r w:rsidR="009426F5">
        <w:rPr>
          <w:rFonts w:ascii="Times New Roman" w:hAnsi="Times New Roman" w:cs="Times New Roman"/>
          <w:sz w:val="24"/>
          <w:szCs w:val="24"/>
        </w:rPr>
        <w:t>в, И. И. Юд</w:t>
      </w:r>
      <w:r w:rsidR="009426F5">
        <w:rPr>
          <w:rFonts w:ascii="Times New Roman" w:hAnsi="Times New Roman" w:cs="Times New Roman"/>
          <w:sz w:val="24"/>
          <w:szCs w:val="24"/>
        </w:rPr>
        <w:t>и</w:t>
      </w:r>
      <w:r w:rsidR="009426F5">
        <w:rPr>
          <w:rFonts w:ascii="Times New Roman" w:hAnsi="Times New Roman" w:cs="Times New Roman"/>
          <w:sz w:val="24"/>
          <w:szCs w:val="24"/>
        </w:rPr>
        <w:t>на. — М.: Просвеще</w:t>
      </w:r>
      <w:r w:rsidRPr="009C5D49">
        <w:rPr>
          <w:rFonts w:ascii="Times New Roman" w:hAnsi="Times New Roman" w:cs="Times New Roman"/>
          <w:sz w:val="24"/>
          <w:szCs w:val="24"/>
        </w:rPr>
        <w:t>ние,</w:t>
      </w:r>
      <w:r w:rsidR="009426F5">
        <w:rPr>
          <w:rFonts w:ascii="Times New Roman" w:hAnsi="Times New Roman" w:cs="Times New Roman"/>
          <w:sz w:val="24"/>
          <w:szCs w:val="24"/>
        </w:rPr>
        <w:t xml:space="preserve"> </w:t>
      </w:r>
      <w:r w:rsidR="00E030D4" w:rsidRPr="001137D8">
        <w:rPr>
          <w:rFonts w:ascii="Times New Roman" w:hAnsi="Times New Roman" w:cs="Times New Roman"/>
          <w:sz w:val="24"/>
          <w:szCs w:val="24"/>
        </w:rPr>
        <w:t>201</w:t>
      </w:r>
      <w:r w:rsidR="00E030D4">
        <w:rPr>
          <w:rFonts w:ascii="Times New Roman" w:hAnsi="Times New Roman" w:cs="Times New Roman"/>
          <w:sz w:val="24"/>
          <w:szCs w:val="24"/>
        </w:rPr>
        <w:t>5 – 2017</w:t>
      </w:r>
      <w:r w:rsidR="00E030D4" w:rsidRPr="001137D8">
        <w:rPr>
          <w:rFonts w:ascii="Times New Roman" w:hAnsi="Times New Roman" w:cs="Times New Roman"/>
          <w:sz w:val="24"/>
          <w:szCs w:val="24"/>
        </w:rPr>
        <w:t>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C5D49">
        <w:rPr>
          <w:rFonts w:ascii="Times New Roman" w:hAnsi="Times New Roman" w:cs="Times New Roman"/>
          <w:sz w:val="24"/>
          <w:szCs w:val="24"/>
        </w:rPr>
        <w:t>3. Геометрия: рабочая тетрадь: 8</w:t>
      </w:r>
      <w:r w:rsidR="009426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6F5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9426F5">
        <w:rPr>
          <w:rFonts w:ascii="Times New Roman" w:hAnsi="Times New Roman" w:cs="Times New Roman"/>
          <w:sz w:val="24"/>
          <w:szCs w:val="24"/>
        </w:rPr>
        <w:t xml:space="preserve">. / Л. С. </w:t>
      </w:r>
      <w:proofErr w:type="spellStart"/>
      <w:r w:rsidR="009426F5">
        <w:rPr>
          <w:rFonts w:ascii="Times New Roman" w:hAnsi="Times New Roman" w:cs="Times New Roman"/>
          <w:sz w:val="24"/>
          <w:szCs w:val="24"/>
        </w:rPr>
        <w:t>Атанасян</w:t>
      </w:r>
      <w:proofErr w:type="spellEnd"/>
      <w:r w:rsidR="009426F5">
        <w:rPr>
          <w:rFonts w:ascii="Times New Roman" w:hAnsi="Times New Roman" w:cs="Times New Roman"/>
          <w:sz w:val="24"/>
          <w:szCs w:val="24"/>
        </w:rPr>
        <w:t>, В. Ф. Бу</w:t>
      </w:r>
      <w:r w:rsidRPr="009C5D49">
        <w:rPr>
          <w:rFonts w:ascii="Times New Roman" w:hAnsi="Times New Roman" w:cs="Times New Roman"/>
          <w:sz w:val="24"/>
          <w:szCs w:val="24"/>
        </w:rPr>
        <w:t>тузов, Ю. А. Гла</w:t>
      </w:r>
      <w:r w:rsidR="009426F5">
        <w:rPr>
          <w:rFonts w:ascii="Times New Roman" w:hAnsi="Times New Roman" w:cs="Times New Roman"/>
          <w:sz w:val="24"/>
          <w:szCs w:val="24"/>
        </w:rPr>
        <w:t>зков, И. И. Юд</w:t>
      </w:r>
      <w:r w:rsidR="009426F5">
        <w:rPr>
          <w:rFonts w:ascii="Times New Roman" w:hAnsi="Times New Roman" w:cs="Times New Roman"/>
          <w:sz w:val="24"/>
          <w:szCs w:val="24"/>
        </w:rPr>
        <w:t>и</w:t>
      </w:r>
      <w:r w:rsidR="009426F5">
        <w:rPr>
          <w:rFonts w:ascii="Times New Roman" w:hAnsi="Times New Roman" w:cs="Times New Roman"/>
          <w:sz w:val="24"/>
          <w:szCs w:val="24"/>
        </w:rPr>
        <w:t>на. — М.: Просве</w:t>
      </w:r>
      <w:r w:rsidRPr="009C5D49">
        <w:rPr>
          <w:rFonts w:ascii="Times New Roman" w:hAnsi="Times New Roman" w:cs="Times New Roman"/>
          <w:sz w:val="24"/>
          <w:szCs w:val="24"/>
        </w:rPr>
        <w:t>щение,</w:t>
      </w:r>
      <w:r w:rsidR="009426F5">
        <w:rPr>
          <w:rFonts w:ascii="Times New Roman" w:hAnsi="Times New Roman" w:cs="Times New Roman"/>
          <w:sz w:val="24"/>
          <w:szCs w:val="24"/>
        </w:rPr>
        <w:t xml:space="preserve"> </w:t>
      </w:r>
      <w:r w:rsidR="00E030D4" w:rsidRPr="001137D8">
        <w:rPr>
          <w:rFonts w:ascii="Times New Roman" w:hAnsi="Times New Roman" w:cs="Times New Roman"/>
          <w:sz w:val="24"/>
          <w:szCs w:val="24"/>
        </w:rPr>
        <w:t>201</w:t>
      </w:r>
      <w:r w:rsidR="00E030D4">
        <w:rPr>
          <w:rFonts w:ascii="Times New Roman" w:hAnsi="Times New Roman" w:cs="Times New Roman"/>
          <w:sz w:val="24"/>
          <w:szCs w:val="24"/>
        </w:rPr>
        <w:t>5 – 2017</w:t>
      </w:r>
      <w:r w:rsidR="00E030D4" w:rsidRPr="001137D8">
        <w:rPr>
          <w:rFonts w:ascii="Times New Roman" w:hAnsi="Times New Roman" w:cs="Times New Roman"/>
          <w:sz w:val="24"/>
          <w:szCs w:val="24"/>
        </w:rPr>
        <w:t>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C5D49">
        <w:rPr>
          <w:rFonts w:ascii="Times New Roman" w:hAnsi="Times New Roman" w:cs="Times New Roman"/>
          <w:sz w:val="24"/>
          <w:szCs w:val="24"/>
        </w:rPr>
        <w:t xml:space="preserve">4. Геометрия: рабочая тетрадь: 9 </w:t>
      </w:r>
      <w:proofErr w:type="spellStart"/>
      <w:r w:rsidRPr="009C5D49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9C5D49">
        <w:rPr>
          <w:rFonts w:ascii="Times New Roman" w:hAnsi="Times New Roman" w:cs="Times New Roman"/>
          <w:sz w:val="24"/>
          <w:szCs w:val="24"/>
        </w:rPr>
        <w:t xml:space="preserve">. / Л. С. </w:t>
      </w:r>
      <w:proofErr w:type="spellStart"/>
      <w:r w:rsidRPr="009C5D49">
        <w:rPr>
          <w:rFonts w:ascii="Times New Roman" w:hAnsi="Times New Roman" w:cs="Times New Roman"/>
          <w:sz w:val="24"/>
          <w:szCs w:val="24"/>
        </w:rPr>
        <w:t>Атанасян</w:t>
      </w:r>
      <w:proofErr w:type="spellEnd"/>
      <w:r w:rsidRPr="009C5D49">
        <w:rPr>
          <w:rFonts w:ascii="Times New Roman" w:hAnsi="Times New Roman" w:cs="Times New Roman"/>
          <w:sz w:val="24"/>
          <w:szCs w:val="24"/>
        </w:rPr>
        <w:t>, В. Ф. Бутузов, Ю. А. Глазков, И. И. Юд</w:t>
      </w:r>
      <w:r w:rsidRPr="009C5D49">
        <w:rPr>
          <w:rFonts w:ascii="Times New Roman" w:hAnsi="Times New Roman" w:cs="Times New Roman"/>
          <w:sz w:val="24"/>
          <w:szCs w:val="24"/>
        </w:rPr>
        <w:t>и</w:t>
      </w:r>
      <w:r w:rsidRPr="009C5D49">
        <w:rPr>
          <w:rFonts w:ascii="Times New Roman" w:hAnsi="Times New Roman" w:cs="Times New Roman"/>
          <w:sz w:val="24"/>
          <w:szCs w:val="24"/>
        </w:rPr>
        <w:t>на. — М.: Просвещение,</w:t>
      </w:r>
      <w:r w:rsidR="009426F5">
        <w:rPr>
          <w:rFonts w:ascii="Times New Roman" w:hAnsi="Times New Roman" w:cs="Times New Roman"/>
          <w:sz w:val="24"/>
          <w:szCs w:val="24"/>
        </w:rPr>
        <w:t xml:space="preserve"> </w:t>
      </w:r>
      <w:r w:rsidR="00E030D4" w:rsidRPr="001137D8">
        <w:rPr>
          <w:rFonts w:ascii="Times New Roman" w:hAnsi="Times New Roman" w:cs="Times New Roman"/>
          <w:sz w:val="24"/>
          <w:szCs w:val="24"/>
        </w:rPr>
        <w:t>201</w:t>
      </w:r>
      <w:r w:rsidR="00E030D4">
        <w:rPr>
          <w:rFonts w:ascii="Times New Roman" w:hAnsi="Times New Roman" w:cs="Times New Roman"/>
          <w:sz w:val="24"/>
          <w:szCs w:val="24"/>
        </w:rPr>
        <w:t>5 – 2017</w:t>
      </w:r>
      <w:r w:rsidR="00E030D4" w:rsidRPr="001137D8">
        <w:rPr>
          <w:rFonts w:ascii="Times New Roman" w:hAnsi="Times New Roman" w:cs="Times New Roman"/>
          <w:sz w:val="24"/>
          <w:szCs w:val="24"/>
        </w:rPr>
        <w:t>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C5D49">
        <w:rPr>
          <w:rFonts w:ascii="Times New Roman" w:hAnsi="Times New Roman" w:cs="Times New Roman"/>
          <w:sz w:val="24"/>
          <w:szCs w:val="24"/>
        </w:rPr>
        <w:t xml:space="preserve">5. </w:t>
      </w:r>
      <w:r w:rsidRPr="009C5D49">
        <w:rPr>
          <w:rFonts w:ascii="Times New Roman" w:hAnsi="Times New Roman" w:cs="Times New Roman"/>
          <w:i/>
          <w:iCs/>
          <w:sz w:val="24"/>
          <w:szCs w:val="24"/>
        </w:rPr>
        <w:t xml:space="preserve">Зив Б. Г. </w:t>
      </w:r>
      <w:r w:rsidRPr="009C5D49">
        <w:rPr>
          <w:rFonts w:ascii="Times New Roman" w:hAnsi="Times New Roman" w:cs="Times New Roman"/>
          <w:sz w:val="24"/>
          <w:szCs w:val="24"/>
        </w:rPr>
        <w:t xml:space="preserve">Геометрия: </w:t>
      </w:r>
      <w:proofErr w:type="spellStart"/>
      <w:r w:rsidRPr="009C5D49">
        <w:rPr>
          <w:rFonts w:ascii="Times New Roman" w:hAnsi="Times New Roman" w:cs="Times New Roman"/>
          <w:sz w:val="24"/>
          <w:szCs w:val="24"/>
        </w:rPr>
        <w:t>дидакт</w:t>
      </w:r>
      <w:proofErr w:type="spellEnd"/>
      <w:r w:rsidRPr="009C5D49">
        <w:rPr>
          <w:rFonts w:ascii="Times New Roman" w:hAnsi="Times New Roman" w:cs="Times New Roman"/>
          <w:sz w:val="24"/>
          <w:szCs w:val="24"/>
        </w:rPr>
        <w:t xml:space="preserve">. материалы: 7 </w:t>
      </w:r>
      <w:proofErr w:type="spellStart"/>
      <w:r w:rsidRPr="009C5D49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9C5D49">
        <w:rPr>
          <w:rFonts w:ascii="Times New Roman" w:hAnsi="Times New Roman" w:cs="Times New Roman"/>
          <w:sz w:val="24"/>
          <w:szCs w:val="24"/>
        </w:rPr>
        <w:t>. / Б. Г. Зив,</w:t>
      </w:r>
      <w:r w:rsidR="009426F5">
        <w:rPr>
          <w:rFonts w:ascii="Times New Roman" w:hAnsi="Times New Roman" w:cs="Times New Roman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sz w:val="24"/>
          <w:szCs w:val="24"/>
        </w:rPr>
        <w:t xml:space="preserve">В. М. </w:t>
      </w:r>
      <w:proofErr w:type="spellStart"/>
      <w:r w:rsidRPr="009C5D49">
        <w:rPr>
          <w:rFonts w:ascii="Times New Roman" w:hAnsi="Times New Roman" w:cs="Times New Roman"/>
          <w:sz w:val="24"/>
          <w:szCs w:val="24"/>
        </w:rPr>
        <w:t>Мейлер</w:t>
      </w:r>
      <w:proofErr w:type="spellEnd"/>
      <w:r w:rsidRPr="009C5D49">
        <w:rPr>
          <w:rFonts w:ascii="Times New Roman" w:hAnsi="Times New Roman" w:cs="Times New Roman"/>
          <w:sz w:val="24"/>
          <w:szCs w:val="24"/>
        </w:rPr>
        <w:t xml:space="preserve">. — М.: Просвещение, </w:t>
      </w:r>
      <w:r w:rsidR="00E030D4" w:rsidRPr="001137D8">
        <w:rPr>
          <w:rFonts w:ascii="Times New Roman" w:hAnsi="Times New Roman" w:cs="Times New Roman"/>
          <w:sz w:val="24"/>
          <w:szCs w:val="24"/>
        </w:rPr>
        <w:t>201</w:t>
      </w:r>
      <w:r w:rsidR="00E030D4">
        <w:rPr>
          <w:rFonts w:ascii="Times New Roman" w:hAnsi="Times New Roman" w:cs="Times New Roman"/>
          <w:sz w:val="24"/>
          <w:szCs w:val="24"/>
        </w:rPr>
        <w:t>5 – 2017</w:t>
      </w:r>
      <w:r w:rsidRPr="009C5D49">
        <w:rPr>
          <w:rFonts w:ascii="Times New Roman" w:hAnsi="Times New Roman" w:cs="Times New Roman"/>
          <w:sz w:val="24"/>
          <w:szCs w:val="24"/>
        </w:rPr>
        <w:t>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C5D49">
        <w:rPr>
          <w:rFonts w:ascii="Times New Roman" w:hAnsi="Times New Roman" w:cs="Times New Roman"/>
          <w:sz w:val="24"/>
          <w:szCs w:val="24"/>
        </w:rPr>
        <w:t xml:space="preserve">6. </w:t>
      </w:r>
      <w:r w:rsidRPr="009C5D49">
        <w:rPr>
          <w:rFonts w:ascii="Times New Roman" w:hAnsi="Times New Roman" w:cs="Times New Roman"/>
          <w:i/>
          <w:iCs/>
          <w:sz w:val="24"/>
          <w:szCs w:val="24"/>
        </w:rPr>
        <w:t xml:space="preserve">Зив Б. Г. </w:t>
      </w:r>
      <w:r w:rsidRPr="009C5D49">
        <w:rPr>
          <w:rFonts w:ascii="Times New Roman" w:hAnsi="Times New Roman" w:cs="Times New Roman"/>
          <w:sz w:val="24"/>
          <w:szCs w:val="24"/>
        </w:rPr>
        <w:t xml:space="preserve">Геометрия: </w:t>
      </w:r>
      <w:proofErr w:type="spellStart"/>
      <w:r w:rsidRPr="009C5D49">
        <w:rPr>
          <w:rFonts w:ascii="Times New Roman" w:hAnsi="Times New Roman" w:cs="Times New Roman"/>
          <w:sz w:val="24"/>
          <w:szCs w:val="24"/>
        </w:rPr>
        <w:t>дидакт</w:t>
      </w:r>
      <w:proofErr w:type="spellEnd"/>
      <w:r w:rsidRPr="009C5D49">
        <w:rPr>
          <w:rFonts w:ascii="Times New Roman" w:hAnsi="Times New Roman" w:cs="Times New Roman"/>
          <w:sz w:val="24"/>
          <w:szCs w:val="24"/>
        </w:rPr>
        <w:t xml:space="preserve">. материалы: 8 </w:t>
      </w:r>
      <w:proofErr w:type="spellStart"/>
      <w:r w:rsidRPr="009C5D49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9C5D49">
        <w:rPr>
          <w:rFonts w:ascii="Times New Roman" w:hAnsi="Times New Roman" w:cs="Times New Roman"/>
          <w:sz w:val="24"/>
          <w:szCs w:val="24"/>
        </w:rPr>
        <w:t>. / Б. Г. Зив,</w:t>
      </w:r>
      <w:r w:rsidR="009426F5">
        <w:rPr>
          <w:rFonts w:ascii="Times New Roman" w:hAnsi="Times New Roman" w:cs="Times New Roman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sz w:val="24"/>
          <w:szCs w:val="24"/>
        </w:rPr>
        <w:t xml:space="preserve">В. М. </w:t>
      </w:r>
      <w:proofErr w:type="spellStart"/>
      <w:r w:rsidRPr="009C5D49">
        <w:rPr>
          <w:rFonts w:ascii="Times New Roman" w:hAnsi="Times New Roman" w:cs="Times New Roman"/>
          <w:sz w:val="24"/>
          <w:szCs w:val="24"/>
        </w:rPr>
        <w:t>Мейлер</w:t>
      </w:r>
      <w:proofErr w:type="spellEnd"/>
      <w:r w:rsidRPr="009C5D49">
        <w:rPr>
          <w:rFonts w:ascii="Times New Roman" w:hAnsi="Times New Roman" w:cs="Times New Roman"/>
          <w:sz w:val="24"/>
          <w:szCs w:val="24"/>
        </w:rPr>
        <w:t xml:space="preserve">. — М.: Просвещение, </w:t>
      </w:r>
      <w:r w:rsidR="00E030D4" w:rsidRPr="001137D8">
        <w:rPr>
          <w:rFonts w:ascii="Times New Roman" w:hAnsi="Times New Roman" w:cs="Times New Roman"/>
          <w:sz w:val="24"/>
          <w:szCs w:val="24"/>
        </w:rPr>
        <w:t>201</w:t>
      </w:r>
      <w:r w:rsidR="00E030D4">
        <w:rPr>
          <w:rFonts w:ascii="Times New Roman" w:hAnsi="Times New Roman" w:cs="Times New Roman"/>
          <w:sz w:val="24"/>
          <w:szCs w:val="24"/>
        </w:rPr>
        <w:t>5 – 2017</w:t>
      </w:r>
      <w:r w:rsidRPr="009C5D49">
        <w:rPr>
          <w:rFonts w:ascii="Times New Roman" w:hAnsi="Times New Roman" w:cs="Times New Roman"/>
          <w:sz w:val="24"/>
          <w:szCs w:val="24"/>
        </w:rPr>
        <w:t>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C5D49">
        <w:rPr>
          <w:rFonts w:ascii="Times New Roman" w:hAnsi="Times New Roman" w:cs="Times New Roman"/>
          <w:sz w:val="24"/>
          <w:szCs w:val="24"/>
        </w:rPr>
        <w:t xml:space="preserve">7. </w:t>
      </w:r>
      <w:r w:rsidRPr="009C5D49">
        <w:rPr>
          <w:rFonts w:ascii="Times New Roman" w:hAnsi="Times New Roman" w:cs="Times New Roman"/>
          <w:i/>
          <w:iCs/>
          <w:sz w:val="24"/>
          <w:szCs w:val="24"/>
        </w:rPr>
        <w:t xml:space="preserve">Зив Б. Г. </w:t>
      </w:r>
      <w:r w:rsidRPr="009C5D49">
        <w:rPr>
          <w:rFonts w:ascii="Times New Roman" w:hAnsi="Times New Roman" w:cs="Times New Roman"/>
          <w:sz w:val="24"/>
          <w:szCs w:val="24"/>
        </w:rPr>
        <w:t xml:space="preserve">Геометрия: </w:t>
      </w:r>
      <w:proofErr w:type="spellStart"/>
      <w:r w:rsidRPr="009C5D49">
        <w:rPr>
          <w:rFonts w:ascii="Times New Roman" w:hAnsi="Times New Roman" w:cs="Times New Roman"/>
          <w:sz w:val="24"/>
          <w:szCs w:val="24"/>
        </w:rPr>
        <w:t>дидакт</w:t>
      </w:r>
      <w:proofErr w:type="spellEnd"/>
      <w:r w:rsidRPr="009C5D49">
        <w:rPr>
          <w:rFonts w:ascii="Times New Roman" w:hAnsi="Times New Roman" w:cs="Times New Roman"/>
          <w:sz w:val="24"/>
          <w:szCs w:val="24"/>
        </w:rPr>
        <w:t xml:space="preserve">. материалы: 9 </w:t>
      </w:r>
      <w:proofErr w:type="spellStart"/>
      <w:r w:rsidRPr="009C5D49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9C5D49">
        <w:rPr>
          <w:rFonts w:ascii="Times New Roman" w:hAnsi="Times New Roman" w:cs="Times New Roman"/>
          <w:sz w:val="24"/>
          <w:szCs w:val="24"/>
        </w:rPr>
        <w:t>. / Б. Г. Зив. —</w:t>
      </w:r>
      <w:r w:rsidR="009426F5">
        <w:rPr>
          <w:rFonts w:ascii="Times New Roman" w:hAnsi="Times New Roman" w:cs="Times New Roman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sz w:val="24"/>
          <w:szCs w:val="24"/>
        </w:rPr>
        <w:t xml:space="preserve">М.: Просвещение, </w:t>
      </w:r>
      <w:r w:rsidR="00E030D4" w:rsidRPr="001137D8">
        <w:rPr>
          <w:rFonts w:ascii="Times New Roman" w:hAnsi="Times New Roman" w:cs="Times New Roman"/>
          <w:sz w:val="24"/>
          <w:szCs w:val="24"/>
        </w:rPr>
        <w:t>201</w:t>
      </w:r>
      <w:r w:rsidR="00E030D4">
        <w:rPr>
          <w:rFonts w:ascii="Times New Roman" w:hAnsi="Times New Roman" w:cs="Times New Roman"/>
          <w:sz w:val="24"/>
          <w:szCs w:val="24"/>
        </w:rPr>
        <w:t>5 – 2017</w:t>
      </w:r>
      <w:r w:rsidRPr="009C5D49">
        <w:rPr>
          <w:rFonts w:ascii="Times New Roman" w:hAnsi="Times New Roman" w:cs="Times New Roman"/>
          <w:sz w:val="24"/>
          <w:szCs w:val="24"/>
        </w:rPr>
        <w:t>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C5D49">
        <w:rPr>
          <w:rFonts w:ascii="Times New Roman" w:hAnsi="Times New Roman" w:cs="Times New Roman"/>
          <w:sz w:val="24"/>
          <w:szCs w:val="24"/>
        </w:rPr>
        <w:t>8. Изучение геометрии в 7, 8, 9 классах: метод</w:t>
      </w:r>
      <w:proofErr w:type="gramStart"/>
      <w:r w:rsidRPr="009C5D4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C5D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5D4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C5D49">
        <w:rPr>
          <w:rFonts w:ascii="Times New Roman" w:hAnsi="Times New Roman" w:cs="Times New Roman"/>
          <w:sz w:val="24"/>
          <w:szCs w:val="24"/>
        </w:rPr>
        <w:t>екомендации:</w:t>
      </w:r>
      <w:r w:rsidR="009426F5">
        <w:rPr>
          <w:rFonts w:ascii="Times New Roman" w:hAnsi="Times New Roman" w:cs="Times New Roman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sz w:val="24"/>
          <w:szCs w:val="24"/>
        </w:rPr>
        <w:t xml:space="preserve">кн. для учителя / Л. С. </w:t>
      </w:r>
      <w:proofErr w:type="spellStart"/>
      <w:r w:rsidRPr="009C5D49">
        <w:rPr>
          <w:rFonts w:ascii="Times New Roman" w:hAnsi="Times New Roman" w:cs="Times New Roman"/>
          <w:sz w:val="24"/>
          <w:szCs w:val="24"/>
        </w:rPr>
        <w:t>Атан</w:t>
      </w:r>
      <w:r w:rsidR="009426F5">
        <w:rPr>
          <w:rFonts w:ascii="Times New Roman" w:hAnsi="Times New Roman" w:cs="Times New Roman"/>
          <w:sz w:val="24"/>
          <w:szCs w:val="24"/>
        </w:rPr>
        <w:t>асян</w:t>
      </w:r>
      <w:proofErr w:type="spellEnd"/>
      <w:r w:rsidR="009426F5">
        <w:rPr>
          <w:rFonts w:ascii="Times New Roman" w:hAnsi="Times New Roman" w:cs="Times New Roman"/>
          <w:sz w:val="24"/>
          <w:szCs w:val="24"/>
        </w:rPr>
        <w:t>, В. Ф. Бутузов, Ю. А. Глаз</w:t>
      </w:r>
      <w:r w:rsidRPr="009C5D49">
        <w:rPr>
          <w:rFonts w:ascii="Times New Roman" w:hAnsi="Times New Roman" w:cs="Times New Roman"/>
          <w:sz w:val="24"/>
          <w:szCs w:val="24"/>
        </w:rPr>
        <w:t xml:space="preserve">ков и др. — М.: Просвещение, </w:t>
      </w:r>
      <w:r w:rsidR="00E030D4" w:rsidRPr="001137D8">
        <w:rPr>
          <w:rFonts w:ascii="Times New Roman" w:hAnsi="Times New Roman" w:cs="Times New Roman"/>
          <w:sz w:val="24"/>
          <w:szCs w:val="24"/>
        </w:rPr>
        <w:t>201</w:t>
      </w:r>
      <w:r w:rsidR="00E030D4">
        <w:rPr>
          <w:rFonts w:ascii="Times New Roman" w:hAnsi="Times New Roman" w:cs="Times New Roman"/>
          <w:sz w:val="24"/>
          <w:szCs w:val="24"/>
        </w:rPr>
        <w:t>5 – 2017</w:t>
      </w:r>
      <w:r w:rsidRPr="009C5D49">
        <w:rPr>
          <w:rFonts w:ascii="Times New Roman" w:hAnsi="Times New Roman" w:cs="Times New Roman"/>
          <w:sz w:val="24"/>
          <w:szCs w:val="24"/>
        </w:rPr>
        <w:t>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C5D49">
        <w:rPr>
          <w:rFonts w:ascii="Times New Roman" w:hAnsi="Times New Roman" w:cs="Times New Roman"/>
          <w:sz w:val="24"/>
          <w:szCs w:val="24"/>
        </w:rPr>
        <w:t xml:space="preserve">9. </w:t>
      </w:r>
      <w:r w:rsidRPr="009C5D49">
        <w:rPr>
          <w:rFonts w:ascii="Times New Roman" w:hAnsi="Times New Roman" w:cs="Times New Roman"/>
          <w:i/>
          <w:iCs/>
          <w:sz w:val="24"/>
          <w:szCs w:val="24"/>
        </w:rPr>
        <w:t xml:space="preserve">Мищенко Т. М. </w:t>
      </w:r>
      <w:r w:rsidRPr="009C5D49">
        <w:rPr>
          <w:rFonts w:ascii="Times New Roman" w:hAnsi="Times New Roman" w:cs="Times New Roman"/>
          <w:sz w:val="24"/>
          <w:szCs w:val="24"/>
        </w:rPr>
        <w:t xml:space="preserve">Геометрия: тематические тесты: 7 </w:t>
      </w:r>
      <w:proofErr w:type="spellStart"/>
      <w:r w:rsidRPr="009C5D49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9C5D49">
        <w:rPr>
          <w:rFonts w:ascii="Times New Roman" w:hAnsi="Times New Roman" w:cs="Times New Roman"/>
          <w:sz w:val="24"/>
          <w:szCs w:val="24"/>
        </w:rPr>
        <w:t>. /</w:t>
      </w:r>
      <w:r w:rsidR="009426F5">
        <w:rPr>
          <w:rFonts w:ascii="Times New Roman" w:hAnsi="Times New Roman" w:cs="Times New Roman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sz w:val="24"/>
          <w:szCs w:val="24"/>
        </w:rPr>
        <w:t xml:space="preserve">Т. М. </w:t>
      </w:r>
      <w:proofErr w:type="gramStart"/>
      <w:r w:rsidRPr="009C5D49">
        <w:rPr>
          <w:rFonts w:ascii="Times New Roman" w:hAnsi="Times New Roman" w:cs="Times New Roman"/>
          <w:sz w:val="24"/>
          <w:szCs w:val="24"/>
        </w:rPr>
        <w:t xml:space="preserve">Ми </w:t>
      </w:r>
      <w:proofErr w:type="spellStart"/>
      <w:r w:rsidRPr="009C5D49">
        <w:rPr>
          <w:rFonts w:ascii="Times New Roman" w:hAnsi="Times New Roman" w:cs="Times New Roman"/>
          <w:sz w:val="24"/>
          <w:szCs w:val="24"/>
        </w:rPr>
        <w:t>щенко</w:t>
      </w:r>
      <w:proofErr w:type="spellEnd"/>
      <w:proofErr w:type="gramEnd"/>
      <w:r w:rsidRPr="009C5D49">
        <w:rPr>
          <w:rFonts w:ascii="Times New Roman" w:hAnsi="Times New Roman" w:cs="Times New Roman"/>
          <w:sz w:val="24"/>
          <w:szCs w:val="24"/>
        </w:rPr>
        <w:t xml:space="preserve">, А. Д. Блинков. — М.: Просвещение, </w:t>
      </w:r>
      <w:r w:rsidR="00E030D4" w:rsidRPr="001137D8">
        <w:rPr>
          <w:rFonts w:ascii="Times New Roman" w:hAnsi="Times New Roman" w:cs="Times New Roman"/>
          <w:sz w:val="24"/>
          <w:szCs w:val="24"/>
        </w:rPr>
        <w:t>201</w:t>
      </w:r>
      <w:r w:rsidR="00E030D4">
        <w:rPr>
          <w:rFonts w:ascii="Times New Roman" w:hAnsi="Times New Roman" w:cs="Times New Roman"/>
          <w:sz w:val="24"/>
          <w:szCs w:val="24"/>
        </w:rPr>
        <w:t>5 – 2017</w:t>
      </w:r>
      <w:r w:rsidRPr="009C5D49">
        <w:rPr>
          <w:rFonts w:ascii="Times New Roman" w:hAnsi="Times New Roman" w:cs="Times New Roman"/>
          <w:sz w:val="24"/>
          <w:szCs w:val="24"/>
        </w:rPr>
        <w:t>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C5D49">
        <w:rPr>
          <w:rFonts w:ascii="Times New Roman" w:hAnsi="Times New Roman" w:cs="Times New Roman"/>
          <w:sz w:val="24"/>
          <w:szCs w:val="24"/>
        </w:rPr>
        <w:t xml:space="preserve">10. </w:t>
      </w:r>
      <w:r w:rsidRPr="009C5D49">
        <w:rPr>
          <w:rFonts w:ascii="Times New Roman" w:hAnsi="Times New Roman" w:cs="Times New Roman"/>
          <w:i/>
          <w:iCs/>
          <w:sz w:val="24"/>
          <w:szCs w:val="24"/>
        </w:rPr>
        <w:t xml:space="preserve">Мищенко Т. М. </w:t>
      </w:r>
      <w:r w:rsidRPr="009C5D49">
        <w:rPr>
          <w:rFonts w:ascii="Times New Roman" w:hAnsi="Times New Roman" w:cs="Times New Roman"/>
          <w:sz w:val="24"/>
          <w:szCs w:val="24"/>
        </w:rPr>
        <w:t xml:space="preserve">Геометрия: тематические тесты: 8 </w:t>
      </w:r>
      <w:proofErr w:type="spellStart"/>
      <w:r w:rsidRPr="009C5D49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9C5D49">
        <w:rPr>
          <w:rFonts w:ascii="Times New Roman" w:hAnsi="Times New Roman" w:cs="Times New Roman"/>
          <w:sz w:val="24"/>
          <w:szCs w:val="24"/>
        </w:rPr>
        <w:t>. /</w:t>
      </w:r>
      <w:r w:rsidR="009426F5">
        <w:rPr>
          <w:rFonts w:ascii="Times New Roman" w:hAnsi="Times New Roman" w:cs="Times New Roman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sz w:val="24"/>
          <w:szCs w:val="24"/>
        </w:rPr>
        <w:t xml:space="preserve">Т. М. Мищенко, А. Д. Блинков. — М.: Просвещение, </w:t>
      </w:r>
      <w:r w:rsidR="00E030D4" w:rsidRPr="001137D8">
        <w:rPr>
          <w:rFonts w:ascii="Times New Roman" w:hAnsi="Times New Roman" w:cs="Times New Roman"/>
          <w:sz w:val="24"/>
          <w:szCs w:val="24"/>
        </w:rPr>
        <w:t>201</w:t>
      </w:r>
      <w:r w:rsidR="00E030D4">
        <w:rPr>
          <w:rFonts w:ascii="Times New Roman" w:hAnsi="Times New Roman" w:cs="Times New Roman"/>
          <w:sz w:val="24"/>
          <w:szCs w:val="24"/>
        </w:rPr>
        <w:t>5 – 2017</w:t>
      </w:r>
      <w:r w:rsidRPr="009C5D49">
        <w:rPr>
          <w:rFonts w:ascii="Times New Roman" w:hAnsi="Times New Roman" w:cs="Times New Roman"/>
          <w:sz w:val="24"/>
          <w:szCs w:val="24"/>
        </w:rPr>
        <w:t>.</w:t>
      </w:r>
    </w:p>
    <w:p w:rsidR="009C5D49" w:rsidRPr="009C5D49" w:rsidRDefault="009C5D49" w:rsidP="00E030D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C5D49">
        <w:rPr>
          <w:rFonts w:ascii="Times New Roman" w:hAnsi="Times New Roman" w:cs="Times New Roman"/>
          <w:sz w:val="24"/>
          <w:szCs w:val="24"/>
        </w:rPr>
        <w:t xml:space="preserve">11. </w:t>
      </w:r>
      <w:r w:rsidRPr="009C5D49">
        <w:rPr>
          <w:rFonts w:ascii="Times New Roman" w:hAnsi="Times New Roman" w:cs="Times New Roman"/>
          <w:i/>
          <w:iCs/>
          <w:sz w:val="24"/>
          <w:szCs w:val="24"/>
        </w:rPr>
        <w:t xml:space="preserve">Мищенко Т. М. </w:t>
      </w:r>
      <w:r w:rsidRPr="009C5D49">
        <w:rPr>
          <w:rFonts w:ascii="Times New Roman" w:hAnsi="Times New Roman" w:cs="Times New Roman"/>
          <w:sz w:val="24"/>
          <w:szCs w:val="24"/>
        </w:rPr>
        <w:t xml:space="preserve">Геометрия: тематические тесты: 9 </w:t>
      </w:r>
      <w:proofErr w:type="spellStart"/>
      <w:r w:rsidRPr="009C5D49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9C5D49">
        <w:rPr>
          <w:rFonts w:ascii="Times New Roman" w:hAnsi="Times New Roman" w:cs="Times New Roman"/>
          <w:sz w:val="24"/>
          <w:szCs w:val="24"/>
        </w:rPr>
        <w:t>. /</w:t>
      </w:r>
      <w:r w:rsidR="009426F5">
        <w:rPr>
          <w:rFonts w:ascii="Times New Roman" w:hAnsi="Times New Roman" w:cs="Times New Roman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sz w:val="24"/>
          <w:szCs w:val="24"/>
        </w:rPr>
        <w:t>Т. М. Мищенко, А. Д. Блинков. — М.: Просвещение, 2</w:t>
      </w:r>
      <w:r w:rsidR="00E030D4" w:rsidRPr="001137D8">
        <w:rPr>
          <w:rFonts w:ascii="Times New Roman" w:hAnsi="Times New Roman" w:cs="Times New Roman"/>
          <w:sz w:val="24"/>
          <w:szCs w:val="24"/>
        </w:rPr>
        <w:t>01</w:t>
      </w:r>
      <w:r w:rsidR="00E030D4">
        <w:rPr>
          <w:rFonts w:ascii="Times New Roman" w:hAnsi="Times New Roman" w:cs="Times New Roman"/>
          <w:sz w:val="24"/>
          <w:szCs w:val="24"/>
        </w:rPr>
        <w:t>5 – 2017</w:t>
      </w:r>
      <w:r w:rsidRPr="009C5D49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9C5D49" w:rsidRPr="009C5D49" w:rsidSect="009C5D49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Ma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08"/>
  <w:autoHyphenation/>
  <w:characterSpacingControl w:val="doNotCompress"/>
  <w:compat/>
  <w:rsids>
    <w:rsidRoot w:val="009C5D49"/>
    <w:rsid w:val="0055600E"/>
    <w:rsid w:val="009426F5"/>
    <w:rsid w:val="009C5D49"/>
    <w:rsid w:val="00E03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0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К.Н.А.</dc:creator>
  <cp:keywords/>
  <dc:description/>
  <cp:lastModifiedBy>К.Н.А.</cp:lastModifiedBy>
  <cp:revision>3</cp:revision>
  <dcterms:created xsi:type="dcterms:W3CDTF">2017-10-19T15:17:00Z</dcterms:created>
  <dcterms:modified xsi:type="dcterms:W3CDTF">2017-10-19T15:44:00Z</dcterms:modified>
</cp:coreProperties>
</file>