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72" w:rsidRDefault="00BA1E72" w:rsidP="00BA1E72">
      <w:pPr>
        <w:rPr>
          <w:rFonts w:ascii="Times New Roman" w:hAnsi="Times New Roman" w:cs="Times New Roman"/>
          <w:sz w:val="28"/>
          <w:szCs w:val="28"/>
        </w:rPr>
      </w:pPr>
      <w:r w:rsidRPr="001A2D4C">
        <w:rPr>
          <w:rFonts w:ascii="Times New Roman" w:hAnsi="Times New Roman" w:cs="Times New Roman"/>
          <w:sz w:val="28"/>
          <w:szCs w:val="28"/>
        </w:rPr>
        <w:t xml:space="preserve">Раздел Информация о проверках </w:t>
      </w:r>
    </w:p>
    <w:p w:rsidR="00BA1E72" w:rsidRDefault="00BA1E72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Плановые мероприятия по контролю за соблюдением санитарного законодательства РФ от 05.02.2021 г. Управление Федеральной службы по надзору в сфере защиты прав потребителей и благополучия человека по Самарской области.</w:t>
      </w:r>
    </w:p>
    <w:p w:rsidR="00BA1E72" w:rsidRDefault="00BA1E72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исполнения в субъектах Российской Федерации, находящихся в пределах Приволжского федерального округа, законодательства и решений Президента Российской Федерации по вопросу создания в общеобразовательных организациях инфраструктуры, необходимой для организации бесплатного здорового горячего питания от 12.02.2021 г.</w:t>
      </w:r>
    </w:p>
    <w:p w:rsidR="00BA1E72" w:rsidRDefault="00BA1E72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мероприятия по контролю за соблюдением санитарного законодательства РФ от 08.02.2022 г. Управление Федеральной службы по надзору в сфере защиты прав потребителей и благополучия человека по Самарской области.</w:t>
      </w:r>
    </w:p>
    <w:p w:rsidR="00BA1E72" w:rsidRDefault="00BA1E72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мероприятия по контролю за соблюдением санитарного законодательства РФ от 09.12.2022 г. Управление Федеральной службы по надзору в сфере защиты прав потребителей и благополучия человека по Самарской области.</w:t>
      </w:r>
    </w:p>
    <w:p w:rsidR="00BA1E72" w:rsidRDefault="00BA1E72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мероприятия по контролю за соблюдением санитарного законодательства РФ от 07.06.2023 г. Управление Федеральной службы по надзору в сфере защиты прав потребителей и благополучия </w:t>
      </w:r>
      <w:r w:rsidR="005D5494">
        <w:rPr>
          <w:rFonts w:ascii="Times New Roman" w:hAnsi="Times New Roman" w:cs="Times New Roman"/>
          <w:sz w:val="28"/>
          <w:szCs w:val="28"/>
        </w:rPr>
        <w:t>человека по Самарской области (</w:t>
      </w:r>
      <w:r>
        <w:rPr>
          <w:rFonts w:ascii="Times New Roman" w:hAnsi="Times New Roman" w:cs="Times New Roman"/>
          <w:sz w:val="28"/>
          <w:szCs w:val="28"/>
        </w:rPr>
        <w:t>проверка лагеря с дневным пребыванием).</w:t>
      </w:r>
    </w:p>
    <w:p w:rsidR="00BA1E72" w:rsidRDefault="00811197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Плановое контрольное  мероприятие по осуществлению контроля за целевым и эффективным использованием бюджетных средств от 25.01.2024г.</w:t>
      </w:r>
    </w:p>
    <w:p w:rsidR="00811197" w:rsidRDefault="00DB3C6F" w:rsidP="00BA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мониторинг за деятельностью</w:t>
      </w:r>
      <w:r w:rsidR="00811197"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учреждения </w:t>
      </w:r>
      <w:proofErr w:type="spellStart"/>
      <w:r w:rsidR="0081119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811197">
        <w:rPr>
          <w:rFonts w:ascii="Times New Roman" w:hAnsi="Times New Roman" w:cs="Times New Roman"/>
          <w:sz w:val="28"/>
          <w:szCs w:val="28"/>
        </w:rPr>
        <w:t xml:space="preserve">. Самара </w:t>
      </w:r>
      <w:r>
        <w:rPr>
          <w:rFonts w:ascii="Times New Roman" w:hAnsi="Times New Roman" w:cs="Times New Roman"/>
          <w:sz w:val="28"/>
          <w:szCs w:val="28"/>
        </w:rPr>
        <w:t>в целях соблюдения требований порядка постановки от</w:t>
      </w:r>
      <w:r w:rsidR="005D5494">
        <w:rPr>
          <w:rFonts w:ascii="Times New Roman" w:hAnsi="Times New Roman" w:cs="Times New Roman"/>
          <w:sz w:val="28"/>
          <w:szCs w:val="28"/>
        </w:rPr>
        <w:t xml:space="preserve">дельных категорий обучающихся, </w:t>
      </w:r>
      <w:r>
        <w:rPr>
          <w:rFonts w:ascii="Times New Roman" w:hAnsi="Times New Roman" w:cs="Times New Roman"/>
          <w:sz w:val="28"/>
          <w:szCs w:val="28"/>
        </w:rPr>
        <w:t>имеющих право на получение бесплатного питания</w:t>
      </w:r>
      <w:r w:rsidR="00811197">
        <w:rPr>
          <w:rFonts w:ascii="Times New Roman" w:hAnsi="Times New Roman" w:cs="Times New Roman"/>
          <w:sz w:val="28"/>
          <w:szCs w:val="28"/>
        </w:rPr>
        <w:t>. Май 2025г.</w:t>
      </w:r>
    </w:p>
    <w:p w:rsidR="00DD3E6E" w:rsidRDefault="00DD3E6E" w:rsidP="00DD3E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мероприятия по контролю за соблюдением санитарного законодательства РФ от 17.06.2026 г. Управление Федеральной службы по надзору в сфере защиты прав потребителей и благополучия </w:t>
      </w:r>
      <w:r w:rsidR="005D5494">
        <w:rPr>
          <w:rFonts w:ascii="Times New Roman" w:hAnsi="Times New Roman" w:cs="Times New Roman"/>
          <w:sz w:val="28"/>
          <w:szCs w:val="28"/>
        </w:rPr>
        <w:t>человека по Самарской области (</w:t>
      </w:r>
      <w:r>
        <w:rPr>
          <w:rFonts w:ascii="Times New Roman" w:hAnsi="Times New Roman" w:cs="Times New Roman"/>
          <w:sz w:val="28"/>
          <w:szCs w:val="28"/>
        </w:rPr>
        <w:t>проверка лагеря с дневным пребыванием).</w:t>
      </w:r>
    </w:p>
    <w:p w:rsidR="00DD3E6E" w:rsidRDefault="00DD3E6E" w:rsidP="00DD3E6E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0"/>
    <w:p w:rsidR="0097494C" w:rsidRDefault="0097494C"/>
    <w:sectPr w:rsidR="0097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6D0"/>
    <w:multiLevelType w:val="hybridMultilevel"/>
    <w:tmpl w:val="FD181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CE"/>
    <w:rsid w:val="005652CE"/>
    <w:rsid w:val="005D5494"/>
    <w:rsid w:val="00811197"/>
    <w:rsid w:val="0097494C"/>
    <w:rsid w:val="00BA1E72"/>
    <w:rsid w:val="00DB3C6F"/>
    <w:rsid w:val="00D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2F9E"/>
  <w15:docId w15:val="{6D4ECB9A-8604-4EBA-8002-15081D3A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Одинцова</cp:lastModifiedBy>
  <cp:revision>7</cp:revision>
  <dcterms:created xsi:type="dcterms:W3CDTF">2026-06-19T14:15:00Z</dcterms:created>
  <dcterms:modified xsi:type="dcterms:W3CDTF">2026-06-24T16:14:00Z</dcterms:modified>
</cp:coreProperties>
</file>