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604791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Приложение №1 </w:t>
      </w:r>
    </w:p>
    <w:p w:rsidR="00604791" w:rsidRPr="003A1CD4" w:rsidRDefault="00604791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>к  приказу №</w:t>
      </w:r>
      <w:r w:rsidR="0095748A">
        <w:rPr>
          <w:sz w:val="22"/>
          <w:szCs w:val="22"/>
        </w:rPr>
        <w:t xml:space="preserve">  115 </w:t>
      </w:r>
      <w:r>
        <w:rPr>
          <w:sz w:val="22"/>
          <w:szCs w:val="22"/>
        </w:rPr>
        <w:t xml:space="preserve">    от</w:t>
      </w:r>
      <w:r w:rsidR="0095748A">
        <w:rPr>
          <w:sz w:val="22"/>
          <w:szCs w:val="22"/>
        </w:rPr>
        <w:t xml:space="preserve"> 12.05.2026 г.</w:t>
      </w:r>
      <w:r>
        <w:rPr>
          <w:sz w:val="22"/>
          <w:szCs w:val="22"/>
        </w:rPr>
        <w:t xml:space="preserve">  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95748A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r w:rsidR="0095748A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) 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502CCA">
        <w:rPr>
          <w:rStyle w:val="a3"/>
          <w:rFonts w:ascii="Times New Roman" w:hAnsi="Times New Roman"/>
          <w:i/>
          <w:sz w:val="24"/>
          <w:szCs w:val="24"/>
          <w:u w:val="single"/>
        </w:rPr>
        <w:t>МОУ  СОШ п. Куйбышев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РоссийскойФедерации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>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502CCA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502CCA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502CCA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502CCA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 w:rsidR="00502CCA"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 w:rsidR="00502CCA">
        <w:rPr>
          <w:rFonts w:ascii="Times New Roman" w:hAnsi="Times New Roman" w:cs="Times New Roman"/>
          <w:b/>
          <w:sz w:val="24"/>
        </w:rPr>
        <w:t xml:space="preserve"> 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502CC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502CCA">
        <w:rPr>
          <w:rFonts w:ascii="Times New Roman" w:hAnsi="Times New Roman" w:cs="Times New Roman"/>
          <w:sz w:val="24"/>
        </w:rPr>
        <w:t xml:space="preserve"> 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DE28A3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DE28A3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DE28A3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медицинскому</w:t>
      </w:r>
      <w:r w:rsidR="00DE28A3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неприспособленных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604791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604791">
        <w:rPr>
          <w:rFonts w:ascii="Times New Roman" w:hAnsi="Times New Roman" w:cs="Times New Roman"/>
          <w:sz w:val="24"/>
          <w:szCs w:val="24"/>
        </w:rPr>
        <w:t xml:space="preserve"> и 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DE28A3">
        <w:rPr>
          <w:rFonts w:ascii="Times New Roman" w:hAnsi="Times New Roman" w:cs="Times New Roman"/>
          <w:sz w:val="24"/>
          <w:szCs w:val="24"/>
        </w:rPr>
        <w:t>.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502CCA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502CCA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502CCA">
        <w:rPr>
          <w:rFonts w:ascii="Times New Roman" w:hAnsi="Times New Roman" w:cs="Times New Roman"/>
          <w:b/>
          <w:sz w:val="24"/>
        </w:rPr>
        <w:t xml:space="preserve"> 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 w:rsidR="00604791">
        <w:rPr>
          <w:rFonts w:ascii="Times New Roman" w:hAnsi="Times New Roman" w:cs="Times New Roman"/>
          <w:sz w:val="24"/>
          <w:u w:val="single"/>
        </w:rPr>
        <w:t xml:space="preserve"> 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ыбиратьдлясвоегоребенканаправленностьработыотрядавеговозрастнойгруппе;</w:t>
      </w:r>
    </w:p>
    <w:p w:rsidR="0024240B" w:rsidRPr="00E3670F" w:rsidRDefault="0060479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604791">
        <w:rPr>
          <w:rFonts w:ascii="Times New Roman" w:hAnsi="Times New Roman" w:cs="Times New Roman"/>
          <w:sz w:val="24"/>
          <w:u w:val="single"/>
        </w:rPr>
        <w:t xml:space="preserve"> 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60479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своевременны</w:t>
      </w:r>
      <w:proofErr w:type="gramEnd"/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6047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</w:t>
      </w:r>
      <w:r w:rsidR="00604791">
        <w:rPr>
          <w:rFonts w:ascii="Times New Roman" w:hAnsi="Times New Roman" w:cs="Times New Roman"/>
          <w:sz w:val="24"/>
        </w:rPr>
        <w:t xml:space="preserve">ть 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</w:t>
      </w:r>
      <w:r w:rsidR="00604791">
        <w:rPr>
          <w:rFonts w:ascii="Times New Roman" w:hAnsi="Times New Roman" w:cs="Times New Roman"/>
          <w:sz w:val="24"/>
        </w:rPr>
        <w:t xml:space="preserve"> 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604791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604791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604791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60479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0C50C1"/>
    <w:rsid w:val="001910B4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502CCA"/>
    <w:rsid w:val="005D20AB"/>
    <w:rsid w:val="00604791"/>
    <w:rsid w:val="007134A2"/>
    <w:rsid w:val="00734830"/>
    <w:rsid w:val="007831D5"/>
    <w:rsid w:val="0095748A"/>
    <w:rsid w:val="009B28F1"/>
    <w:rsid w:val="009E577E"/>
    <w:rsid w:val="00B325A9"/>
    <w:rsid w:val="00DE28A3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Горыкина</cp:lastModifiedBy>
  <cp:revision>16</cp:revision>
  <dcterms:created xsi:type="dcterms:W3CDTF">2023-05-03T04:57:00Z</dcterms:created>
  <dcterms:modified xsi:type="dcterms:W3CDTF">2026-05-12T12:42:00Z</dcterms:modified>
</cp:coreProperties>
</file>