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BC" w:rsidRPr="00AA5126" w:rsidRDefault="00AA5126" w:rsidP="00AA5126">
      <w:pPr>
        <w:jc w:val="right"/>
        <w:rPr>
          <w:rFonts w:cs="Times New Roman"/>
        </w:rPr>
      </w:pPr>
      <w:r w:rsidRPr="00AA5126">
        <w:rPr>
          <w:rFonts w:cs="Times New Roman"/>
        </w:rPr>
        <w:t>Консультация № 5</w:t>
      </w:r>
    </w:p>
    <w:p w:rsidR="00AA5126" w:rsidRPr="00AA5126" w:rsidRDefault="00AA5126" w:rsidP="00AA5126">
      <w:pPr>
        <w:jc w:val="center"/>
        <w:rPr>
          <w:rFonts w:cs="Times New Roman"/>
          <w:color w:val="FF0000"/>
          <w:sz w:val="32"/>
          <w:szCs w:val="32"/>
        </w:rPr>
      </w:pPr>
      <w:r w:rsidRPr="00AA5126">
        <w:rPr>
          <w:rFonts w:cs="Times New Roman"/>
          <w:color w:val="FF0000"/>
          <w:sz w:val="32"/>
          <w:szCs w:val="32"/>
        </w:rPr>
        <w:t>Воспитательные отношения на уровне "Взрослый-ребёнок"</w:t>
      </w:r>
      <w:proofErr w:type="gramStart"/>
      <w:r w:rsidRPr="00AA5126">
        <w:rPr>
          <w:rFonts w:cs="Times New Roman"/>
          <w:color w:val="FF0000"/>
          <w:sz w:val="32"/>
          <w:szCs w:val="32"/>
        </w:rPr>
        <w:t>,"</w:t>
      </w:r>
      <w:proofErr w:type="gramEnd"/>
      <w:r w:rsidRPr="00AA5126">
        <w:rPr>
          <w:rFonts w:cs="Times New Roman"/>
          <w:color w:val="FF0000"/>
          <w:sz w:val="32"/>
          <w:szCs w:val="32"/>
        </w:rPr>
        <w:t>Взрослый-взрослый". Динамика отношений в семье.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Становление родительского поведения, приспособление к роли родителя – одно из главных направлений личностного развития взрослого человека. Трудность этой задачи в том, что она не может быть решена раз и навсегда: по мере роста, взросления ребенка родительская роль многократно видоизменяется, наполняется все новым и новым содержанием. Вспомним, что главными характеристиками оптимальной родительской позиции считаются адекватность, гибкость и прогностичность. «Горячая и прочная привязанность членов семьи – это живительная почва, на которой расцветает личность ребенка. Прочные отношения, однако, совсем не то же, что неизменные. Отношения должны зреть, развиваться. Ребенок в своем развитии проходит через определенные стадии, но и его родители минуют один закономерный этап за другим, причем у каждого этапа своя специфическая задача, особенности, опасности, трудности. Важно, чтобы духовное развитие ребенка гармонировало с жизненным созреванием его родителей и других воспитателей, чтобы эти процессы были ритмичными и слаженными», – отмечает чешский психолог З.Матейчек, глубоко исследовавший проблему психического здоровья детей</w:t>
      </w:r>
      <w:proofErr w:type="gramStart"/>
      <w:r w:rsidRPr="00AA5126">
        <w:rPr>
          <w:color w:val="000000"/>
          <w:sz w:val="28"/>
          <w:szCs w:val="28"/>
        </w:rPr>
        <w:t>1</w:t>
      </w:r>
      <w:proofErr w:type="gramEnd"/>
      <w:r w:rsidRPr="00AA5126">
        <w:rPr>
          <w:color w:val="000000"/>
          <w:sz w:val="28"/>
          <w:szCs w:val="28"/>
        </w:rPr>
        <w:t>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Формирование родительской позиции в период ожидания ребенка. Родительская любовь, даже материнская, не является врожденной, инстинктивной. Родительские чувства начинают складываться задолго до рождения ребенка. Скорее всего, эти структуры образуются еще в детстве самого потенциального родителя на основе раннего опыта его взаимоотношений в собственной семье, далее развиваются на протяжении жизни, с учетом эротического опыта, характера супружеских отношений, уровня образования и сознательно принятых решений.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В период ожидания ребенка чрезвычайно важна та внутренняя работа, которая связана с осознанием своих новых жизненных задач. Формирование родительской позиции означает окончательное приобщение к взрослому поколению; принятие беременности обоими супругами; их готовность к изменению структуры семьи и освоению новой социальной роли, готовность к той высокой ответственности и тем многочисленным обязанностям матери, отца, которые она несет с собой; возникновение привязанности к будущему ребенку.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Становление родительства – тонкий, интимный, личностный процесс. Оно может быть осложнено или даже нарушено. Среди множества факторов, затрудняющих этот процесс, – психическое или соматическое нездоровье родителей, мотивационная, когнитивная, поведенческая неготовность матери </w:t>
      </w:r>
      <w:r w:rsidRPr="00AA5126">
        <w:rPr>
          <w:color w:val="000000"/>
          <w:sz w:val="28"/>
          <w:szCs w:val="28"/>
        </w:rPr>
        <w:lastRenderedPageBreak/>
        <w:t xml:space="preserve">к осуществлению родительской роли, личностные особенности, нарушения внутрисемейной коммуникации, приоритет других, например карьеристских, сексуальных, ценностей над </w:t>
      </w:r>
      <w:proofErr w:type="gramStart"/>
      <w:r w:rsidRPr="00AA5126">
        <w:rPr>
          <w:color w:val="000000"/>
          <w:sz w:val="28"/>
          <w:szCs w:val="28"/>
        </w:rPr>
        <w:t>родительскими</w:t>
      </w:r>
      <w:proofErr w:type="gramEnd"/>
      <w:r w:rsidRPr="00AA5126">
        <w:rPr>
          <w:color w:val="000000"/>
          <w:sz w:val="28"/>
          <w:szCs w:val="28"/>
        </w:rPr>
        <w:t xml:space="preserve"> и др. (О.Р.Ворошин, 1998).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Главным психологическим новообразованием благополучно протекающей беременности можно считать возникновение у будущей матери интрацептивного сенсорного опыта взаимодействия с плодом, чувства «мой ребенок», развитие позитивного образа ребенка.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proofErr w:type="gramStart"/>
      <w:r w:rsidRPr="00AA5126">
        <w:rPr>
          <w:color w:val="000000"/>
          <w:sz w:val="28"/>
          <w:szCs w:val="28"/>
        </w:rPr>
        <w:t>Ситуация беременности, рассмотренная с психологической точки зрения, включает следующие структурные элементы: сознательную установку на беременность как на желанную или нежеланную; наличие или отсутствие спонтанного влечения к материнству (бессознательный компонент); оценку социальной ситуации как благоприятной или неблагоприятной для беременности.</w:t>
      </w:r>
      <w:proofErr w:type="gramEnd"/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В случаях предельно выраженного нарушенного материнского поведения, когда женщина отказывается от новорожденного ребенка (1–1,5% всех случаев рождения), обнаружены изменения всей психологической картины протекания беременности. Психологический анализ 150 случаев переживания женщиной «кризиса отказа» выявил (М.С.Родионова, 1997), что нежеланная беременность имеет специфические черты: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структурные элементы ситуации беременности находятся между собой в конфликтных сочетаниях (например, существует конфликт между негативной сознательной установкой на беременность и спонтанным влечением к материнству, или конфликт установок между осознанной ценностью ребенка и другими актуальными потребностями – завершение образования, занятие новой должности, нерешенный жилищный вопрос);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специфически искажается «чувственная ткань беременности» и внутренний образ ребенка – например, женщина игнорирует беременность, совершенно не изменяя привычного поведения; происходит блокировка развития привязанности, формируется инфантицидный комплекс (стремление «уничтожить этого ребенка» и одновременно защитное отрицание этого побуждения);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Содержательный психологический анализ причин, личностного смысла отказа от ребенка, значительно различающихся механизмов отклоняющегося материнства необходим для выбора направления оказания помощи матери и ее ребенку, который в противном случае оказывается жертвой неразрешенного кризиса.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Нежеланные дети, живущие в семье (их матери хотели прервать беременность, но им не разрешили), при неоднократных обследованиях характеризуются наличием множества мелких признаков плохой адаптации к </w:t>
      </w:r>
      <w:r w:rsidRPr="00AA5126">
        <w:rPr>
          <w:color w:val="000000"/>
          <w:sz w:val="28"/>
          <w:szCs w:val="28"/>
        </w:rPr>
        <w:lastRenderedPageBreak/>
        <w:t>школе, большими претензиями к ним со стороны родителей. Настораживает тот факт, что хотя иногда возможна полная позднейшая компенсация, но в большинстве случаев отклонения в развитии личности нежеланных детей скорее нарастают с возрастом, с течением времени (Й.Лангмейер, З.Матейчек, 1984).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proofErr w:type="gramStart"/>
      <w:r w:rsidRPr="00AA5126">
        <w:rPr>
          <w:color w:val="000000"/>
          <w:sz w:val="28"/>
          <w:szCs w:val="28"/>
        </w:rPr>
        <w:t>Проблемные родительские позиции могут быть связаны с неадекватной мотивацией рождения ребенка: предписывание особой психологической задачи ребенку – связывание с его рождением надежды на решение каких-либо внутрисемейных проблем (удержание мужчины, скрепление семьи, возрождение супружеских чувств, осуществление мести прародителям за слишком стро-тое воспитание и т.п.) либо восполнение эмоционального дефицита – вакуума чувств, образовавшегося у женщины (Э. Ле Шан, 1990;</w:t>
      </w:r>
      <w:proofErr w:type="gramEnd"/>
      <w:r w:rsidRPr="00AA5126">
        <w:rPr>
          <w:color w:val="000000"/>
          <w:sz w:val="28"/>
          <w:szCs w:val="28"/>
        </w:rPr>
        <w:t xml:space="preserve"> </w:t>
      </w:r>
      <w:proofErr w:type="gramStart"/>
      <w:r w:rsidRPr="00AA5126">
        <w:rPr>
          <w:color w:val="000000"/>
          <w:sz w:val="28"/>
          <w:szCs w:val="28"/>
        </w:rPr>
        <w:t>А.С.Спиваковская, 1986).</w:t>
      </w:r>
      <w:proofErr w:type="gramEnd"/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Замечено, что позиция отца в своем формировании по времени несколько отстает по сравнению с </w:t>
      </w:r>
      <w:proofErr w:type="gramStart"/>
      <w:r w:rsidRPr="00AA5126">
        <w:rPr>
          <w:color w:val="000000"/>
          <w:sz w:val="28"/>
          <w:szCs w:val="28"/>
        </w:rPr>
        <w:t>материнской</w:t>
      </w:r>
      <w:proofErr w:type="gramEnd"/>
      <w:r w:rsidRPr="00AA5126">
        <w:rPr>
          <w:color w:val="000000"/>
          <w:sz w:val="28"/>
          <w:szCs w:val="28"/>
        </w:rPr>
        <w:t xml:space="preserve">. Наибольшее значение для ее складывания имеет отношение к жене – любовь, уважение, нежность, разделейность чувств. Соучастие будущего отца традиционно связывается с созданием для женщины ощущения счастья, радости, безопасности, надежности. Однако все больше современных отцов проявляют желание более активно участвовать в эмоциональном «вынашивании» ребенка, присутствовать при его рождении, видеть его </w:t>
      </w:r>
      <w:proofErr w:type="gramStart"/>
      <w:r w:rsidRPr="00AA5126">
        <w:rPr>
          <w:color w:val="000000"/>
          <w:sz w:val="28"/>
          <w:szCs w:val="28"/>
        </w:rPr>
        <w:t>в первые</w:t>
      </w:r>
      <w:proofErr w:type="gramEnd"/>
      <w:r w:rsidRPr="00AA5126">
        <w:rPr>
          <w:color w:val="000000"/>
          <w:sz w:val="28"/>
          <w:szCs w:val="28"/>
        </w:rPr>
        <w:t xml:space="preserve"> минуты после появления на свет, что, по признанию ученых и врачей, способствует укреплению семьи.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Считать это отцовское желание совершенно новаторской тенденцией нельзя. Так, по свидетельству М.Мид, у </w:t>
      </w:r>
      <w:proofErr w:type="gramStart"/>
      <w:r w:rsidRPr="00AA5126">
        <w:rPr>
          <w:color w:val="000000"/>
          <w:sz w:val="28"/>
          <w:szCs w:val="28"/>
        </w:rPr>
        <w:t>горных</w:t>
      </w:r>
      <w:proofErr w:type="gramEnd"/>
      <w:r w:rsidRPr="00AA5126">
        <w:rPr>
          <w:color w:val="000000"/>
          <w:sz w:val="28"/>
          <w:szCs w:val="28"/>
        </w:rPr>
        <w:t xml:space="preserve"> арапе-шей признание вклада отца в само появление ребенка на свет и его участие в повседневном уходе за маленькими детьми «со всей его рутиной, утомительностью, с жалобным плачем, который очень трудно понять», – вполне естественно. «И признанием "материнских" забот отца звучит ответ на чье-либо замечание, что такой-то и такой-то мужчина средних лет хорошо выглядит. "Хорошо выглядит? Да? Но вы бы его видели до того, как он родил всех этих детей!"»1.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Позиции других членов семьи и близких родственников – старших братьев и сестер, бабушек и дедушек – также небезразличны для создания благоприятной ситуации развития малыша.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Оптимальная готовность прародителей – бабушек и дедушек – состоит в осознании своей собственной особой роли. Наряду с оказанием некоторой помощи – бытовой, материальной, они выступают в роли связующего звена между прошлым и настоящим семьи, передают традиции и проверенные ценности, окружают внуков поистине безусловной любовью (как два </w:t>
      </w:r>
      <w:r w:rsidRPr="00AA5126">
        <w:rPr>
          <w:color w:val="000000"/>
          <w:sz w:val="28"/>
          <w:szCs w:val="28"/>
        </w:rPr>
        <w:lastRenderedPageBreak/>
        <w:t>собственных Деда Мороза). Бабушки и дедушки понимают ценность внуков, появление которых означает новый этап их жизненного пути, повышает общественный престиж, удлиняет жизненную перспективу, создает новые источники удовлетворенности жизнью. Незрелость, неготовность прародителей выражается в том, что они вообще отказываются от новой позиции, защищаются против нее («ребенок ваш», «нам тоже никто не помогал») либо, напротив, «с восторгом и усердием» принимаются выполнять родительские обязанности.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Новорожденность. Некоторые психологи придают особое значение бондингу – раннему естественному контакту с ребенком сразу после рождения. Утверждается, что у человека существует врожденный механизм формирования привязанности к своим детям и критический (сензитивный) период в первые полтора часа после рождения. Взаимное пристальное «разглядывание», телесный контакт, поглаживание, прикасание способствуют появлению у всех членов семьи особого теплого отношения к ребенку, которое отличается устойчивостью и оказывает развивающий эффект в долговременном плане.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На начальном этапе развития решающее условие выживания новорожденного – это взрослый человек, удовлетворяющий все его жизненные потребности. Период новорожденности критический: ребенок физически отделен от матери, но физиологически связан с ней, остро нуждается во взаимодействии.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Не нужно думать, что на такой ранней стадии взаимоотношения определяются всецело взрослым. Темперамент новорожденного (его раздражительность или спокойствие, гибкость приспособления к окружающей ситуации), тональность плача (высокий голос при плаче, характерный для детей с различными отклонениями, – «сигнал выживания»), множество других поведенческих признаков влияют на отношение к нему родителей, на характер и скорость их реагирования.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Недоношенные дети нуждаются в специальных условиях выхаживания, что приводит к длительной послеродовой разлуке матери и ребенка. Они принадлежат к категории риска не только в медицинском смысле. Поведение недоношенных детей в первые месяцы характеризуется так называемым синдромом «дефицитар-ности ключевых сигналов»: дети избегают зрительного и эмоционального контакта; напрягаются и отстраняются при взятии на руки; они начинают улыбаться в более поздние сроки, причем улыбки обычно стертые, невыраженные; инициатива в контакте </w:t>
      </w:r>
      <w:proofErr w:type="gramStart"/>
      <w:r w:rsidRPr="00AA5126">
        <w:rPr>
          <w:color w:val="000000"/>
          <w:sz w:val="28"/>
          <w:szCs w:val="28"/>
        </w:rPr>
        <w:t>со</w:t>
      </w:r>
      <w:proofErr w:type="gramEnd"/>
      <w:r w:rsidRPr="00AA5126">
        <w:rPr>
          <w:color w:val="000000"/>
          <w:sz w:val="28"/>
          <w:szCs w:val="28"/>
        </w:rPr>
        <w:t xml:space="preserve"> взрослым отсутствует, а ответная реакция очень слаба; в первом полугодии жизни наблюдается доминирование отрицательных эмоций, быстрая истощаемость и высокая утомляемость ребенка при взаимодействии </w:t>
      </w:r>
      <w:proofErr w:type="gramStart"/>
      <w:r w:rsidRPr="00AA5126">
        <w:rPr>
          <w:color w:val="000000"/>
          <w:sz w:val="28"/>
          <w:szCs w:val="28"/>
        </w:rPr>
        <w:t>со</w:t>
      </w:r>
      <w:proofErr w:type="gramEnd"/>
      <w:r w:rsidRPr="00AA5126">
        <w:rPr>
          <w:color w:val="000000"/>
          <w:sz w:val="28"/>
          <w:szCs w:val="28"/>
        </w:rPr>
        <w:t xml:space="preserve"> взрослым, запаздывание в появлении и бедность вокализаций (О.Р.Ворошина). Такая </w:t>
      </w:r>
      <w:r w:rsidRPr="00AA5126">
        <w:rPr>
          <w:color w:val="000000"/>
          <w:sz w:val="28"/>
          <w:szCs w:val="28"/>
        </w:rPr>
        <w:lastRenderedPageBreak/>
        <w:t>«особенность» преждевременнорожденных детей увеличивает вероятность дисгармоничного материнского отношения, условнопринимающего или даже отвергающего.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В норме в ответ на опережающую инициативу близких ребенок уже в конце первого – начале второго месяца жизни начинает реагировать зрительным сосредоточением на лице и глазах взрослого и так называемой «социальной улыбкой». Эмоциональное оживление, двигательное устремление к взрослому, вокализации, смех – все эти признаки детского поведения дают родителям и другим близким ощущение разделенности чувств, симпатии, укрепляют взаимную привязанность.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Младенчество. Родители на первом году жизни не только ухаживают за ребенком и удовлетворяют его основные жизненные органические потребности в еде, сне, тепле, комфорте и т.д. Непосредственно-эмоциональное общение </w:t>
      </w:r>
      <w:proofErr w:type="gramStart"/>
      <w:r w:rsidRPr="00AA5126">
        <w:rPr>
          <w:color w:val="000000"/>
          <w:sz w:val="28"/>
          <w:szCs w:val="28"/>
        </w:rPr>
        <w:t>со</w:t>
      </w:r>
      <w:proofErr w:type="gramEnd"/>
      <w:r w:rsidRPr="00AA5126">
        <w:rPr>
          <w:color w:val="000000"/>
          <w:sz w:val="28"/>
          <w:szCs w:val="28"/>
        </w:rPr>
        <w:t xml:space="preserve"> взрослым (прежде всего с матерью) составляет основу психического развития в младенчестве. Обмениваясь выражениями внимания, радости, интереса и удовольствия от взаимодействия, ребенок и родитель находятся в ситуации неразрывного эмоционального единства.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Необходима внимательность, чуткость в отношении признаков эмоционального неблагополучия ребенка, возникающего в условиях «дефицита общения», внимания и тепла. При неблагоприятных условиях в семье, когда взрослые заняты экономическими, материальным вопросами или собственными конфликтами, или в условиях, когда ребенок оказывается психологически «не принятым» матерью по какой-либо причине, например из-за несоответствия его пола </w:t>
      </w:r>
      <w:proofErr w:type="gramStart"/>
      <w:r w:rsidRPr="00AA5126">
        <w:rPr>
          <w:color w:val="000000"/>
          <w:sz w:val="28"/>
          <w:szCs w:val="28"/>
        </w:rPr>
        <w:t>ожидаемому</w:t>
      </w:r>
      <w:proofErr w:type="gramEnd"/>
      <w:r w:rsidRPr="00AA5126">
        <w:rPr>
          <w:color w:val="000000"/>
          <w:sz w:val="28"/>
          <w:szCs w:val="28"/>
        </w:rPr>
        <w:t xml:space="preserve">, у ребенка возможны нарушения поведения, отставание в развитии как проявления «синдрома гос-питализма». Возникают своеобразные искажения контакта </w:t>
      </w:r>
      <w:proofErr w:type="gramStart"/>
      <w:r w:rsidRPr="00AA5126">
        <w:rPr>
          <w:color w:val="000000"/>
          <w:sz w:val="28"/>
          <w:szCs w:val="28"/>
        </w:rPr>
        <w:t>со</w:t>
      </w:r>
      <w:proofErr w:type="gramEnd"/>
      <w:r w:rsidRPr="00AA5126">
        <w:rPr>
          <w:color w:val="000000"/>
          <w:sz w:val="28"/>
          <w:szCs w:val="28"/>
        </w:rPr>
        <w:t xml:space="preserve"> взрослым. При знакомстве такой ребенок слишком боязлив, длительно адаптируется, присматривается или, наоборот, мгновенно, некритично, даже навязчиво вступает во взаимодействие с незнакомым человеком. В дальнейшем наблюдаются разнообразные эмоциональные и волевые нарушения, трудности установления избирательных контактов, любви и близости с людьми.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Гармоничное, эмоционально принимающее, поддерживающее родительское отношение, компетентное, уверенное и пластичное, способствует формированию у ребенка базового доверия к окружающему, интереса к материальному миру, к предмету, усвоению форм делового взаимодействия с другим человеком.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Сам взрослый выступает как наиболее привлекательный и удобный объект восприятия, отвечающий важнейшей потребности в новых впечатлениях, которую некоторые психологи считают врожденной, исходной для когнитивного развития. Родители заботятся о создании обогащенной среды </w:t>
      </w:r>
      <w:r w:rsidRPr="00AA5126">
        <w:rPr>
          <w:color w:val="000000"/>
          <w:sz w:val="28"/>
          <w:szCs w:val="28"/>
        </w:rPr>
        <w:lastRenderedPageBreak/>
        <w:t>для совершенствования восприятия ребенка, его зрительных и слуховых способностей, тактильной чувствительности: подбирают игрушки, помогают рассмотреть, пощупать, проследить движение.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Родитель эмоционально поощряет, стимулирует прогрессивные движения и действия ребенка – хватание, удержание, манипулирование игрушками, сидение, ползание и т.д. Взрослый специально переключает внимание ребенка с себя на предмет, показывает конкретные способы действий с вещами. Он выступает как «учитель» на подготовительном этапе речевого развития: обучает формам невербального общения, дает речевые, голосовые, интонационные образцы; создает ситуации наиболее ясного отнесения слова к предмету.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Родитель с пониманием относится к возникновению тенденций самостоятельного действования, к раздроблению эмоционального единства, к психологическому отделению ребенка от взрослого.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Ранний возраст. Родитель поддерживает и одобряет новые способности самостоятельного передвижения ребенка – ходьбы, бега, лазания и спуска по лестнице. На первых порах это трудные, волнующие, не всегда удачные для ребенка действия, и эмоциональная поддержка ему просто необходима. Расширение доступного пространства, стремление исследовать предметы по-новому ставят вопросы надежной физической и эмоциональной безопасности ребенка. Если родители не хотят удерживать ребенка часами в манеже или ежесекундно в поле зрения, то перед ними встает задача сделать дом «доброжелательным» для ребенка. Первым делом – убрать самые опасные колющие, режущие, ядовитые предметы и вещества, закрыть электрические розетки заглушками. Можно попытаться посмотреть на окружение глазами ребенка, опознать самое потенциально привлекательное: свисающие скатерти, шнуры и т.п.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Сидя за общим столом, ребенок пытается схватить вилку. Движения резкие, несоразмерные. Мать касается зубца вилки подчеркнуто осторожно и тут же отдергивает палец, с усиленным мимическим выражением предостережения на лице, восклицая: «Нельзя! Остро! Больно будет». Она берет пальчик ребенка и слегка прижимает его к зубцам, так чтобы он ощутил остроту. Ознакомление с «опасностью» на конкретных примерах – горячее, острое, проливающееся – вряд ли заставит ребенка отказаться от исследовательских намерений, но, по крайней мере, поможет ощутить обоснованность и осязаемость родительского «нельзя!». Особенно актуальны эти вопросы в связи с присущей поведению ребенка «ситуативностъю», импульсивностью, неумением владеть собственными эмоциями.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Самые главные достижения в психическом развитии в раннем детстве связаны с освоением социальных функций и способов действий с </w:t>
      </w:r>
      <w:r w:rsidRPr="00AA5126">
        <w:rPr>
          <w:color w:val="000000"/>
          <w:sz w:val="28"/>
          <w:szCs w:val="28"/>
        </w:rPr>
        <w:lastRenderedPageBreak/>
        <w:t>предметами. Взрослый выступает как субъект ситуативно-делового общения, сотрудничества, как образец для подражания, руководитель, контролер, а также источник эмоциональной поддержки. В этот период родители должны внимательно присматриваться к тому, какую руку – правую или левую – предпочитает ребенок при еде, манипулировании объектами, рисовании, и деликатно предлагать ему (но не настаивать, не заставлять!) пользоваться правой.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На втором-третьем году жизни возникают новые виды деятельности ребенка – игровая, продуктивная. </w:t>
      </w:r>
      <w:proofErr w:type="gramStart"/>
      <w:r w:rsidRPr="00AA5126">
        <w:rPr>
          <w:color w:val="000000"/>
          <w:sz w:val="28"/>
          <w:szCs w:val="28"/>
        </w:rPr>
        <w:t>Родитель может помочь зарождению игры – подобрать игрушки и подходящие предметы, показать игровые (замещающие, символические) действия, проявить живой интерес, соучастие, посоветовать, как усложнить, разнообразить игру.</w:t>
      </w:r>
      <w:proofErr w:type="gramEnd"/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Родитель может способствовать становлению рисования, лепки, конструирования. Например, переход от стадии каракулей к началу собственно изобразительной деятельности можно подтолкнуть, обратив внимание ребенка на то, что «эта загогулинка очень похожа на солнышко, а эта – на домик».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Предметные действия, которые выполняют функцию внешней ориентировки (подбора и соединения предметов по их форме, величине, цвету, расположению в пространстве и т.п.), развивают восприятие ребенка и также могут стать предметом сотрудничества малыша и мамы. Самостоятельные пробы собирания матрешки, пирамидки, лепки куличиков могут быть дополнены показом ему наиболее эффективных способов.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Второй-третий годы жизни – сензитивный период для речевого развития. Важно создавать благоприятные условия для понимания чужой речи и формирования собственной активной речи ребенка: говорить четко и ясно, комментировать словесно бытовые ситуации, рассматривать и называть реальные предметы и их изображения, оставлять «место» для высказываний ребенка, обращаться к нему с просьбами, вопросами, требующими вербального ответа.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Необходимо поощрять активность, самостоятельность ребенка как субъекта общения и познания, его тенденцию к волевой форме поведения («Я сам»). Уже </w:t>
      </w:r>
      <w:proofErr w:type="gramStart"/>
      <w:r w:rsidRPr="00AA5126">
        <w:rPr>
          <w:color w:val="000000"/>
          <w:sz w:val="28"/>
          <w:szCs w:val="28"/>
        </w:rPr>
        <w:t>в первые</w:t>
      </w:r>
      <w:proofErr w:type="gramEnd"/>
      <w:r w:rsidRPr="00AA5126">
        <w:rPr>
          <w:color w:val="000000"/>
          <w:sz w:val="28"/>
          <w:szCs w:val="28"/>
        </w:rPr>
        <w:t xml:space="preserve"> годы родители сталкиваются с массой проблем при кормлении, приучении к опрятности, укладывании спать, усвоении ребенком приемлемых способов поведения, дисциплины и должны найти способы справляться с ними в рамках демократического стиля воспитания.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Дошкольный возраст. Ориентируясь на название возраста, многие современные родители считают, что главное – это подготовить ребенка к обучению в школе. А для этого нужно по возможности раньше начать его учить – читать, писать, считать. Такое узкое понимание школьной зрелости </w:t>
      </w:r>
      <w:r w:rsidRPr="00AA5126">
        <w:rPr>
          <w:color w:val="000000"/>
          <w:sz w:val="28"/>
          <w:szCs w:val="28"/>
        </w:rPr>
        <w:lastRenderedPageBreak/>
        <w:t>уже давно отвергнуто в психологии и педагогике. Даже если иметь в виду цель добиться школьной готовности, то прийти к ее реализации можно лишь создав условия для полноценного проживания дошкольного детства, раскрытия его уникального потенциала.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Необходима не акселерация, а амплификация детского развития – широкое развертывание и обогащение содержания специфических детских форм игровой, практической, изобразительной деятельности, опыта общения </w:t>
      </w:r>
      <w:proofErr w:type="gramStart"/>
      <w:r w:rsidRPr="00AA5126">
        <w:rPr>
          <w:color w:val="000000"/>
          <w:sz w:val="28"/>
          <w:szCs w:val="28"/>
        </w:rPr>
        <w:t>со</w:t>
      </w:r>
      <w:proofErr w:type="gramEnd"/>
      <w:r w:rsidRPr="00AA5126">
        <w:rPr>
          <w:color w:val="000000"/>
          <w:sz w:val="28"/>
          <w:szCs w:val="28"/>
        </w:rPr>
        <w:t xml:space="preserve"> взрослыми и сверстниками, максимальное развитие «специфически дошкольных» и вместе с тем перспективных психофизиологических качеств.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Дошкольный возраст – сензитивный период развития образного познания окружающего мира: восприятия, наглядно-образного мышления, воображения. Дети любопытны, задают множество вопросов о жизни животных, о причинах природных явлений, о внутреннем устройстве предметов: «Что едят мухи? Где зимуют раки? Из чего делают стекло? Правда ли, что после смерти люди попадают на Луну?» Это попытки осмыслить законы физического и социального мира, это первая исходная форма теоретического мышления ребенка.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Родители должны бережно относиться к естественному любопытству ребенка, чтобы не заглушить его чрезмерно усложненными объяснениями или формальными отговорками, а способствовать формированию любознательности, любви к познанию.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При овладении сенсорным опытом нужно научить ребенка осуществлять действия, которые приводят к выделению качеств и свойств (таких, как форма, величина, цвет, вкус, запах, состояние предметов, положение в пространстве, отношения между предметами). </w:t>
      </w:r>
      <w:proofErr w:type="gramStart"/>
      <w:r w:rsidRPr="00AA5126">
        <w:rPr>
          <w:color w:val="000000"/>
          <w:sz w:val="28"/>
          <w:szCs w:val="28"/>
        </w:rPr>
        <w:t>Восприятие окружающего мира осуществляется через призму общественного опыта, через систему сенсорных эталонов (например, сенсорные эталоны формы предметов – геометрические фигуры: круг, треугольник, квадрат, овал, цилиндр и др.; эталоны цвета – семь цветов спектра, белый и черный).</w:t>
      </w:r>
      <w:proofErr w:type="gramEnd"/>
      <w:r w:rsidRPr="00AA5126">
        <w:rPr>
          <w:color w:val="000000"/>
          <w:sz w:val="28"/>
          <w:szCs w:val="28"/>
        </w:rPr>
        <w:t xml:space="preserve"> Измерение с помощью разного рода мер (единиц измерения) приводит к более глубокому и осознанному установлению количественных отношений. Моделирование звукового состава слова способствует формированию фонематического слуха и на его основе более эффективному овладению чтением и письмом.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Недопустимо отношение к детской игре как к пустому, никчемному занятию. Осознание незаменимого вклада игры в умственное, речевое развитие, развитие чувств, эмоциональной саморегуляции поведения, в формирование произвольности психических процессов (произвольного внимания, произвольной памяти) должно настроить родителей на уважительное отношение к игровой деятельности. Наблюдение за тем, какие сюжеты, какие роли привлекают ребенка, поможет родителям лучше понять его, подсказать </w:t>
      </w:r>
      <w:r w:rsidRPr="00AA5126">
        <w:rPr>
          <w:color w:val="000000"/>
          <w:sz w:val="28"/>
          <w:szCs w:val="28"/>
        </w:rPr>
        <w:lastRenderedPageBreak/>
        <w:t>новые возможности обогащения содержания сюжетно-роле-вых игр. Это особенно актуально для единственных детей в семье, «домашних» детей, имеющих ограниченный, стереотипный игровой опыт.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Безусловно, необходимо поощрять и развивать и другие виды деятельности: продуктивную, трудовую и учебно-познавательную. Рисование, конструирование, лепка, бытовой труд важны еще и потому, что способствуют формированию направленности на получение результата, навыков самооценки, планирования и управления поведением.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Развитие любознательности, познавательных интересов, воображения, образного мышления лежит в русле основных возрастных тенденций и достижений. Складывание первой обобщенной картины мира невозможно вне особых типов общения </w:t>
      </w:r>
      <w:proofErr w:type="gramStart"/>
      <w:r w:rsidRPr="00AA5126">
        <w:rPr>
          <w:color w:val="000000"/>
          <w:sz w:val="28"/>
          <w:szCs w:val="28"/>
        </w:rPr>
        <w:t>со</w:t>
      </w:r>
      <w:proofErr w:type="gramEnd"/>
      <w:r w:rsidRPr="00AA5126">
        <w:rPr>
          <w:color w:val="000000"/>
          <w:sz w:val="28"/>
          <w:szCs w:val="28"/>
        </w:rPr>
        <w:t xml:space="preserve"> взрослым – внеситуативно-познавательного и внеситуативно-личностного. Взрослый сохраняет свое центральное положение в мире ребенка, который стремится подражать ему и одновременно испытывает потребность в уважительном и серьезном к себе отношении. Родитель выступает как эрудит, источник познания, партнер по обсуждению причин и связей в мире природы и техники; как целостная личность, обладающая знаниями, умениями, нравственными нормами.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Младший школьный возраст. Задача родителей – способствовать восприятию ребенком будущего поступления в школу как желанного и значимого события, свидетельства взросления; способствовать созданию реального образа школы и правильного отношения к учебной деятельности – отношения взятой на себя ответственности.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Переход к школьному обучению сопровождается существенной перестройкой всей социальной ситуации развития ребенка, расширением круга значимых лиц. Центральной фигурой в важной для ребенка области школьной жизни становится учитель, который выступает как представитель общества, предъявляющий обязательные для выполнения требования.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Школьная успешность сказывается на всей системе социальных отношений ребенка. Безусловная родительская любовь подвергается испытанию первыми многочисленными школьными трудностями. Близкие пристально следят за успехами и выражают недовольство, если не все идет гладко. </w:t>
      </w:r>
      <w:proofErr w:type="gramStart"/>
      <w:r w:rsidRPr="00AA5126">
        <w:rPr>
          <w:color w:val="000000"/>
          <w:sz w:val="28"/>
          <w:szCs w:val="28"/>
        </w:rPr>
        <w:t>Необходимо построить новую гармонию взаимоотношений родителя и ребенка-школьника, помочь ему в преодолении трудностей адаптации к началу школьного обучения (новому режиму дня; к новому, нередко первому, коллективу – школьному классу, ко всем перипетиям взаимоотношений со сверстниками; к своду школьных правил и ограничений; к новому неукоснительному уровню требований во взаимоотношениях с учителем и т.д.).</w:t>
      </w:r>
      <w:proofErr w:type="gramEnd"/>
      <w:r w:rsidRPr="00AA5126">
        <w:rPr>
          <w:color w:val="000000"/>
          <w:sz w:val="28"/>
          <w:szCs w:val="28"/>
        </w:rPr>
        <w:t xml:space="preserve"> Чтобы облегчить первокласснику освоение позиции ученика, нужно: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lastRenderedPageBreak/>
        <w:t>• с самого начала ввести в сферу жизни ребенка, связанную со школой, четкие правила;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не делать домашние задания вместо ребенка, но и не требовать на первых порах полной самостоятельности и ответственности;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придать сбору портфеля, подготовке к следующему учебному дню статус ритуала: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проявлять повышенный интерес к выполнению школьных заповедей;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не ревновать ребенка к учителю;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с пониманием относиться к «вспышке конформизма», выражаемой словами «нам так сказали!» и связанной как раз с особой ценностью правил и норм для новоиспеченного школьника;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сдерживать опасения по поводу несовершенства учителей и школьных программ;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внимательно отнестись к недоразумениям, ко всем перипетиям взаимоотношений с одноклассниками, подсказать варианты реагирования на шутки, обзывания, подначивания;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обратить внимание на вопросы ребенку после посещения школы – ведь именно ненароком, в свободном общении родители передают ему свои тревоги, ценности и эмоциональные акценты. Какие ценности преобладают? Познания, преодоления: «Что нового ты сегодня узнал? Чему научился? Что особенно понравилось на уроках? С чем труднее всего было справиться?», а может быть – послушания: «Тебя сегодня не ругали?», престижа: «А кто еще в классе получил пятерку?» или бытовые ценности: «Что давали на завтрак?»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День за днем, контролируя выполнение домашних заданий и влияя на круг чтения ребенка и выбор телепередач, не оставляя без внимания общекультурные познавательные интересы, увлечения ребенка, важно содействовать возникновению и развитию внутренней познавательной мотивации, истинного интереса к предмету изучения и потребности в саморазвитии, самосовершенствовании.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Оказывая помощь ребенку в решении одной из основных задач младшей школы – формировании «умения учиться», надо обратить его внимание на выделение учебной задачи (что именно необходимо освоить), использование подходящих учебных действий (способов, методов понимания и заучивания), навыков планирования, самоконтроля и самооценки.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lastRenderedPageBreak/>
        <w:t>Но при этом не предъявлять завышенных требований, не ждать стремительных результатов. А самое главное – избегать излишней центрированности семьи только на школьном аспекте жизни ребенка, не сводить свое отношение к нему преимущественно с точки зрения успехов в учебе; сохранять и поддерживать чувство безусловной любви и принятия.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Подростковый возраст. Этот возрастной период детей требует особого внимания родителей к тем переменам, которые происходят с растущим ребенком, особой гибкости их педагогической тактики, огромного терпения, взвешенности, умения видеть позитивное и истинное в вызывающем поведении подростка. Родитель должен учитывать сложность подросткового периода и для самого подростка, характерные для этапа гормональной перестройки организма неустойчивость настроения, физического состояния и самочувствия, ранимость, неадекватность реакций.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Теоретически признать новые потребности и новые способности взрослеющих детей родителям легко, но гораздо сложнее отказаться от «детских» форм контроля, подобрать взаимоприемлемые способы признания повзросления подростка. Передача ответственности и свободы действий ребенку – важная задача «раздвигания рамок» разрешенного поведения на основе общности моральных ценностей. В связи с этим велико значение родительского примера как модели построения жизни (к примеру, «сначала карьера, потом – семья»), избираемых стратегий преодоления трудностей (избегание, компромисс, сотрудничество). Образцы взрослого мужчины, любящего супруга (или ловеласа), разумного отца (или деспота) небезразличны для подростка, хотя влияние может быть не только прямым – в виде подражания, но и по принципу «отрицательного подражания», т.е. следования противоположной модели поведения. От родителей требуется готовность по достоинству оценить ростки нового понимающего отношения к взрослому – появление эмпатии, стремление разделить переживания взрослых, помочь, поддержать. Открытости во взаимоотношениях с подростком в семье нельзя добиться силой, ее можно только заслужить. Необходимо способствовать формированию нового уровня самосознания, способности к познанию себя как личности и становлению избирательности интересов, выделению стержневых, постоянных личностных интересов, которые характеризуются «ненасыщаемостью».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Родители должны помнить о таких существенных аспектах развития в переходный период, как: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неравномерность физического и физиологического развития подростков и возможность болезненных переживаний из-за задержки или чересчур стремительного изменения пропорций тела;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lastRenderedPageBreak/>
        <w:t>• повышенная чувствительность подростка в отношении изменений собственной внешности, физического облика, которая требует корректности и осторожности в высказываниях по этому поводу;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ярко выраженная потребность подростка быть «значимым» в глазах сверстников, утвердиться среди них;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частое возникновение отклонений самооценки и уровня притязаний в сторону чрезмерного занижения или завышения;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склонность к немотивированному риску, к неадекватному реагированию (вплоть до попыток суицида) по, казалось бы, незначительным поводам, неумение предвидеть последствия своих поступков;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• повышенная вероятность обострения или возникновения патологических реакций, психических заболеваний (именно в этот период наиболее часто манифестирует, например, шизофрения) (А.Е.Личко, 1990).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В современных сложных социально-экономических условиях наблюдаются новые негативные тенденции в отношении взрослых к подросткам – 10 –15-летние дети стали восприниматься более взрослыми, чем они являются в реальности. Сами подростки стали не только более раскованными по отношению к взрослым, но и нередко </w:t>
      </w:r>
      <w:proofErr w:type="gramStart"/>
      <w:r w:rsidRPr="00AA5126">
        <w:rPr>
          <w:color w:val="000000"/>
          <w:sz w:val="28"/>
          <w:szCs w:val="28"/>
        </w:rPr>
        <w:t>снисходительно-презрительно</w:t>
      </w:r>
      <w:proofErr w:type="gramEnd"/>
      <w:r w:rsidRPr="00AA5126">
        <w:rPr>
          <w:color w:val="000000"/>
          <w:sz w:val="28"/>
          <w:szCs w:val="28"/>
        </w:rPr>
        <w:t xml:space="preserve"> относятся к родителям (особенно те, кто реально включен в процесс зарабатывания денег).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Остроумно пишет о родительских способах решения подростковой проблемы британский публицист С. Н. Паркинсон: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«Современный отец... подчас изобретает собственный доморощенный план, чтобы уберечь своих детей от соблазнов. Он предлагает какой-нибудь проект вроде строительства парусной лодки. Вначале все загораются энтузиазмом, и на заднем дворе разворачивается кипучая деятельность, которую отцу так хотелось видеть. ...В конце </w:t>
      </w:r>
      <w:proofErr w:type="gramStart"/>
      <w:r w:rsidRPr="00AA5126">
        <w:rPr>
          <w:color w:val="000000"/>
          <w:sz w:val="28"/>
          <w:szCs w:val="28"/>
        </w:rPr>
        <w:t>концов</w:t>
      </w:r>
      <w:proofErr w:type="gramEnd"/>
      <w:r w:rsidRPr="00AA5126">
        <w:rPr>
          <w:color w:val="000000"/>
          <w:sz w:val="28"/>
          <w:szCs w:val="28"/>
        </w:rPr>
        <w:t xml:space="preserve"> они начинают понимать, что все это – ребяческая затея, вроде попытки взрослого человека вмешаться в детский хоровод; да и игра не из тех, которую они выбрали бы сами, добровольно. Отцу приходится заканчивать постройку лодки в одиночестве, и он понимает, что затея провалилась...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Единственный окончательный ответ – это дать молодым возможность расти, и чтобы при этом перед ними была перспектива – как можно раньше применить какие бы они ни были, но свои, личные таланты. Если им это не удается, они отвращаются от общества и решают навсегда остаться в мире </w:t>
      </w:r>
      <w:proofErr w:type="gramStart"/>
      <w:r w:rsidRPr="00AA5126">
        <w:rPr>
          <w:color w:val="000000"/>
          <w:sz w:val="28"/>
          <w:szCs w:val="28"/>
        </w:rPr>
        <w:t>-н</w:t>
      </w:r>
      <w:proofErr w:type="gramEnd"/>
      <w:r w:rsidRPr="00AA5126">
        <w:rPr>
          <w:color w:val="000000"/>
          <w:sz w:val="28"/>
          <w:szCs w:val="28"/>
        </w:rPr>
        <w:t xml:space="preserve">адцатилетних. ...Однако начало может быть положено в любой семье, где поняли, что чувство ответственности необходимо. </w:t>
      </w:r>
      <w:proofErr w:type="gramStart"/>
      <w:r w:rsidRPr="00AA5126">
        <w:rPr>
          <w:color w:val="000000"/>
          <w:sz w:val="28"/>
          <w:szCs w:val="28"/>
        </w:rPr>
        <w:t xml:space="preserve">Секрет заключается в том, что родители должны поставить перед собой такую цель, для достижения </w:t>
      </w:r>
      <w:r w:rsidRPr="00AA5126">
        <w:rPr>
          <w:color w:val="000000"/>
          <w:sz w:val="28"/>
          <w:szCs w:val="28"/>
        </w:rPr>
        <w:lastRenderedPageBreak/>
        <w:t>которой им как раз чуть-чуть не хватит сил, и обратиться к детям за помощью, потому что без них ничего не добиться»1 (курсив наш.</w:t>
      </w:r>
      <w:proofErr w:type="gramEnd"/>
      <w:r w:rsidRPr="00AA5126">
        <w:rPr>
          <w:color w:val="000000"/>
          <w:sz w:val="28"/>
          <w:szCs w:val="28"/>
        </w:rPr>
        <w:t xml:space="preserve"> – </w:t>
      </w:r>
      <w:proofErr w:type="gramStart"/>
      <w:r w:rsidRPr="00AA5126">
        <w:rPr>
          <w:color w:val="000000"/>
          <w:sz w:val="28"/>
          <w:szCs w:val="28"/>
        </w:rPr>
        <w:t>Ред.).</w:t>
      </w:r>
      <w:proofErr w:type="gramEnd"/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Юношеский возраст. Молодость детей. Социальная ситуация «порога взрослой жизни» требует от молодого человека решения важнейших, в прямом смысле судьбоносных вопросов профессионального и социального самоопределения. Далеко не все старшеклассники осознают значимость момента, поэтому направить их размышления в нужное русло, побудить присматриваться к тому, какие есть профессии: выбирай на вкус – первостепенная забота родителей. Важно обратить внимание на соответствие требований профессии и индивидуальности молодого человека, стимулировать и поддерживать в разработке жизненного плана, включающего не только конечный результат, но и способы, пути его достижения, объективные и субъективные ресурсы, которые для этого понадобятся. При этом родители не должны быть чрезмерно настойчивы в отстаивании своего мнения относительно будущего их сына или дочери. В динамичных условиях жизни современного общества старшие не могут быть абсолютно уверены в правильности своего понимания ситуации. Окончательный выбор должен быть сделан молодым человеком самостоятельно.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Этот период называют иногда временем «вырывания корней», некоторого дистанцирования молодежи от родителей, вынужденных с пониманием относиться к растущей эмоциональной независимости детей. Однако многочисленные исследования показывают, что и подростки, и юноши по-прежнему остро нуждаются в контакте </w:t>
      </w:r>
      <w:proofErr w:type="gramStart"/>
      <w:r w:rsidRPr="00AA5126">
        <w:rPr>
          <w:color w:val="000000"/>
          <w:sz w:val="28"/>
          <w:szCs w:val="28"/>
        </w:rPr>
        <w:t>со</w:t>
      </w:r>
      <w:proofErr w:type="gramEnd"/>
      <w:r w:rsidRPr="00AA5126">
        <w:rPr>
          <w:color w:val="000000"/>
          <w:sz w:val="28"/>
          <w:szCs w:val="28"/>
        </w:rPr>
        <w:t xml:space="preserve"> взрослым, более опытным человеком. Особенно настоятельна потребность в неформальном, нерегламентированном, доверительном общении </w:t>
      </w:r>
      <w:proofErr w:type="gramStart"/>
      <w:r w:rsidRPr="00AA5126">
        <w:rPr>
          <w:color w:val="000000"/>
          <w:sz w:val="28"/>
          <w:szCs w:val="28"/>
        </w:rPr>
        <w:t>со</w:t>
      </w:r>
      <w:proofErr w:type="gramEnd"/>
      <w:r w:rsidRPr="00AA5126">
        <w:rPr>
          <w:color w:val="000000"/>
          <w:sz w:val="28"/>
          <w:szCs w:val="28"/>
        </w:rPr>
        <w:t xml:space="preserve"> взрослым при определении перспектив будущего, при обсуждении моральных проблем (цель и образ жизни, долг, любовь, замужество, верность и др.). Диалог старших и младших должен продолжаться на основе взаимоуважения, растущего доверия и равенства.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Для родителей наступает подготовка к новому периоду жизни, связанному с отрывом взрослеющего ребенка от семьи, с его вступлением в реальную взрослость (вспомним стадию «опустевшего гнезда»). Необходимо заранее готовить себя к новой ситуации, когда супружеские отношения подвергаются определенной проверке, возникает шанс обновления или опасность разочарования. Общность интересов супругов, активное участие в профессиональной, общественной и культурной жизни не позволят жизни семьи стать скучной, бесцветной, когда дети выросли.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Отношения с детьми все более теряют иерархический характер, становятся взаимодействием между взрослыми равными людьми. Этот процесс может пройти с меньшими осложнениями, если родители настроены на принятие </w:t>
      </w:r>
      <w:r w:rsidRPr="00AA5126">
        <w:rPr>
          <w:color w:val="000000"/>
          <w:sz w:val="28"/>
          <w:szCs w:val="28"/>
        </w:rPr>
        <w:lastRenderedPageBreak/>
        <w:t>изменений, своевременно поощряют претензии подростка на самостоятельность и реальное продвижение в этом направлении. Иногда переход к отношениям взаимного равенства совершается в длительной борьбе родителей и детей, перемежается периодами отдаления, даже разрыва, пока обе стороны не смогут принять реалистически свои позиции.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 xml:space="preserve">Взрослость детей не всегда сопровождается уходом из родительского дома. Часто, напротив, семья увеличивается за счет новых членов, пришедших в нее через брачные связи. </w:t>
      </w:r>
      <w:proofErr w:type="gramStart"/>
      <w:r w:rsidRPr="00AA5126">
        <w:rPr>
          <w:color w:val="000000"/>
          <w:sz w:val="28"/>
          <w:szCs w:val="28"/>
        </w:rPr>
        <w:t>Создание благожелательной обстановки для всей расширенной семьи либо хороших отношений между собственной семьей и семьей взрослого ребенка, уважение самостоятельности и индивидуальности обеих семей – вот, пожалуй, те проблемы, над решением которых бьются сами люди и многочисленные специалисты (тещи и зятья, невестки и свекрови давно стали излюбленными героями анекдотов, что показывает почти хрестоматийный характер этой проблемы).</w:t>
      </w:r>
      <w:proofErr w:type="gramEnd"/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Взрослые дети, давно ставшие родителями сами, глубоко в душе несут надежду на то, что в любых жизненных ситуациях они всегда получат утешение и помощь под родительским кровом. Однако лишь родители, не превратившиеся в рабов и слуг своих детей, а состоявшиеся, реализовавшие себя как личности, живущие собственной полнокровной жизнью, смогут долгие годы быть нравственной опорой своих детей, незаменимыми и душевно близкими людьми.</w:t>
      </w:r>
    </w:p>
    <w:p w:rsidR="00AA5126" w:rsidRPr="00AA5126" w:rsidRDefault="00AA5126" w:rsidP="00AA5126">
      <w:pPr>
        <w:pStyle w:val="a3"/>
        <w:rPr>
          <w:color w:val="000000"/>
          <w:sz w:val="28"/>
          <w:szCs w:val="28"/>
        </w:rPr>
      </w:pPr>
      <w:r w:rsidRPr="00AA5126">
        <w:rPr>
          <w:color w:val="000000"/>
          <w:sz w:val="28"/>
          <w:szCs w:val="28"/>
        </w:rPr>
        <w:t>Вопросы и задания</w:t>
      </w:r>
    </w:p>
    <w:p w:rsidR="00AA5126" w:rsidRPr="00AA5126" w:rsidRDefault="00AA5126" w:rsidP="00AA5126">
      <w:pPr>
        <w:jc w:val="center"/>
        <w:rPr>
          <w:rFonts w:cs="Times New Roman"/>
          <w:color w:val="FF0000"/>
        </w:rPr>
      </w:pPr>
    </w:p>
    <w:sectPr w:rsidR="00AA5126" w:rsidRPr="00AA5126" w:rsidSect="00CA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126"/>
    <w:rsid w:val="00155F95"/>
    <w:rsid w:val="00613BAC"/>
    <w:rsid w:val="00804687"/>
    <w:rsid w:val="00AA5126"/>
    <w:rsid w:val="00CA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Cs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126"/>
    <w:pPr>
      <w:spacing w:before="100" w:beforeAutospacing="1" w:after="100" w:afterAutospacing="1" w:line="240" w:lineRule="auto"/>
    </w:pPr>
    <w:rPr>
      <w:rFonts w:eastAsia="Times New Roman" w:cs="Times New Roman"/>
      <w:bCs w:val="0"/>
      <w:i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5035</Words>
  <Characters>28702</Characters>
  <Application>Microsoft Office Word</Application>
  <DocSecurity>0</DocSecurity>
  <Lines>239</Lines>
  <Paragraphs>67</Paragraphs>
  <ScaleCrop>false</ScaleCrop>
  <Company/>
  <LinksUpToDate>false</LinksUpToDate>
  <CharactersWithSpaces>33670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2018-04-20T11:51:00Z</dcterms:created>
  <dcterms:modified xsi:type="dcterms:W3CDTF">2018-04-20T11:51:00Z</dcterms:modified>
</cp:coreProperties>
</file>