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7A" w:rsidRDefault="009037C4" w:rsidP="00E61ABD">
      <w:pPr>
        <w:pStyle w:val="a3"/>
        <w:spacing w:before="61"/>
        <w:ind w:left="10773" w:right="98" w:firstLine="2121"/>
        <w:jc w:val="right"/>
      </w:pPr>
      <w:r>
        <w:t>Приложение</w:t>
      </w:r>
      <w:r>
        <w:rPr>
          <w:spacing w:val="-17"/>
        </w:rPr>
        <w:t xml:space="preserve"> </w:t>
      </w:r>
      <w:r>
        <w:t>№1 к</w:t>
      </w:r>
      <w:r>
        <w:rPr>
          <w:spacing w:val="-7"/>
        </w:rPr>
        <w:t xml:space="preserve"> </w:t>
      </w:r>
      <w:r>
        <w:t>приказу</w:t>
      </w:r>
      <w:r>
        <w:rPr>
          <w:spacing w:val="-11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E61ABD">
        <w:rPr>
          <w:spacing w:val="-5"/>
        </w:rPr>
        <w:t>06</w:t>
      </w:r>
      <w:r>
        <w:t>.0</w:t>
      </w:r>
      <w:r w:rsidR="00E61ABD">
        <w:t>2</w:t>
      </w:r>
      <w:r>
        <w:t>.202</w:t>
      </w:r>
      <w:r w:rsidR="00E61ABD">
        <w:t xml:space="preserve">4 </w:t>
      </w:r>
      <w:r>
        <w:t>г</w:t>
      </w:r>
      <w:r w:rsidR="00E61ABD">
        <w:t>.</w:t>
      </w:r>
      <w:r>
        <w:rPr>
          <w:spacing w:val="-6"/>
        </w:rPr>
        <w:t xml:space="preserve"> </w:t>
      </w:r>
      <w:r>
        <w:rPr>
          <w:spacing w:val="-2"/>
        </w:rPr>
        <w:t>№</w:t>
      </w:r>
      <w:r w:rsidR="00E61ABD">
        <w:rPr>
          <w:spacing w:val="-2"/>
        </w:rPr>
        <w:t xml:space="preserve"> 21-О/Д</w:t>
      </w:r>
    </w:p>
    <w:p w:rsidR="00925486" w:rsidRDefault="00925486">
      <w:pPr>
        <w:pStyle w:val="a3"/>
      </w:pPr>
    </w:p>
    <w:p w:rsidR="00925486" w:rsidRDefault="00925486">
      <w:pPr>
        <w:pStyle w:val="a3"/>
      </w:pPr>
    </w:p>
    <w:p w:rsidR="00E6237A" w:rsidRPr="00E61ABD" w:rsidRDefault="009037C4">
      <w:pPr>
        <w:pStyle w:val="a3"/>
        <w:ind w:left="948" w:right="1044"/>
        <w:jc w:val="center"/>
        <w:rPr>
          <w:b/>
        </w:rPr>
      </w:pPr>
      <w:r w:rsidRPr="00E61ABD">
        <w:rPr>
          <w:b/>
        </w:rPr>
        <w:t>«Дорожная</w:t>
      </w:r>
      <w:r w:rsidRPr="00E61ABD">
        <w:rPr>
          <w:b/>
          <w:spacing w:val="-11"/>
        </w:rPr>
        <w:t xml:space="preserve"> </w:t>
      </w:r>
      <w:r w:rsidRPr="00E61ABD">
        <w:rPr>
          <w:b/>
        </w:rPr>
        <w:t>карта»</w:t>
      </w:r>
      <w:r w:rsidRPr="00E61ABD">
        <w:rPr>
          <w:b/>
          <w:spacing w:val="-12"/>
        </w:rPr>
        <w:t xml:space="preserve"> </w:t>
      </w:r>
      <w:r w:rsidRPr="00E61ABD">
        <w:rPr>
          <w:b/>
          <w:spacing w:val="-2"/>
        </w:rPr>
        <w:t>(план</w:t>
      </w:r>
      <w:r w:rsidR="00E61ABD">
        <w:rPr>
          <w:b/>
          <w:spacing w:val="-2"/>
        </w:rPr>
        <w:t xml:space="preserve"> мероприятий</w:t>
      </w:r>
      <w:r w:rsidRPr="00E61ABD">
        <w:rPr>
          <w:b/>
          <w:spacing w:val="-2"/>
        </w:rPr>
        <w:t>)</w:t>
      </w:r>
    </w:p>
    <w:p w:rsidR="00E6237A" w:rsidRDefault="009037C4">
      <w:pPr>
        <w:pStyle w:val="a4"/>
      </w:pPr>
      <w:r>
        <w:t>реализации</w:t>
      </w:r>
      <w:r>
        <w:rPr>
          <w:spacing w:val="-13"/>
        </w:rPr>
        <w:t xml:space="preserve"> </w:t>
      </w:r>
      <w:r>
        <w:t>целевой</w:t>
      </w:r>
      <w:r>
        <w:rPr>
          <w:spacing w:val="-11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rPr>
          <w:spacing w:val="-2"/>
        </w:rPr>
        <w:t>наставничества</w:t>
      </w:r>
    </w:p>
    <w:p w:rsidR="00E61ABD" w:rsidRDefault="009037C4" w:rsidP="00E61ABD">
      <w:pPr>
        <w:pStyle w:val="a3"/>
        <w:ind w:left="938" w:right="1044"/>
        <w:jc w:val="center"/>
      </w:pPr>
      <w:r>
        <w:t>в</w:t>
      </w:r>
      <w:r>
        <w:rPr>
          <w:spacing w:val="-5"/>
        </w:rPr>
        <w:t xml:space="preserve"> </w:t>
      </w:r>
      <w:r w:rsidR="00E61ABD">
        <w:t xml:space="preserve">Муниципальном бюджетном </w:t>
      </w:r>
      <w:proofErr w:type="spellStart"/>
      <w:r w:rsidR="00E61ABD">
        <w:t>учрежденим</w:t>
      </w:r>
      <w:proofErr w:type="spellEnd"/>
      <w:r w:rsidR="00E61ABD">
        <w:t xml:space="preserve"> дополнительного образования </w:t>
      </w:r>
    </w:p>
    <w:p w:rsidR="00E6237A" w:rsidRDefault="00E61ABD" w:rsidP="00E61ABD">
      <w:pPr>
        <w:pStyle w:val="a3"/>
        <w:ind w:left="938" w:right="1044"/>
        <w:jc w:val="center"/>
      </w:pPr>
      <w:r>
        <w:t xml:space="preserve">«Центр детского творчества имени Н.М. </w:t>
      </w:r>
      <w:proofErr w:type="spellStart"/>
      <w:r>
        <w:t>Аввакумова</w:t>
      </w:r>
      <w:proofErr w:type="spellEnd"/>
      <w:r>
        <w:t>» Асбестовского городского округа</w:t>
      </w:r>
    </w:p>
    <w:p w:rsidR="00E6237A" w:rsidRDefault="00E6237A">
      <w:pPr>
        <w:pStyle w:val="a3"/>
        <w:rPr>
          <w:sz w:val="20"/>
        </w:rPr>
      </w:pPr>
    </w:p>
    <w:p w:rsidR="00E6237A" w:rsidRDefault="00E6237A">
      <w:pPr>
        <w:pStyle w:val="a3"/>
        <w:spacing w:before="50"/>
        <w:rPr>
          <w:sz w:val="20"/>
        </w:rPr>
      </w:pPr>
    </w:p>
    <w:tbl>
      <w:tblPr>
        <w:tblStyle w:val="TableNormal"/>
        <w:tblW w:w="15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46"/>
        <w:gridCol w:w="3099"/>
        <w:gridCol w:w="5387"/>
        <w:gridCol w:w="1559"/>
        <w:gridCol w:w="2693"/>
      </w:tblGrid>
      <w:tr w:rsidR="00E6237A" w:rsidTr="00181A95">
        <w:trPr>
          <w:trHeight w:val="573"/>
        </w:trPr>
        <w:tc>
          <w:tcPr>
            <w:tcW w:w="533" w:type="dxa"/>
            <w:tcBorders>
              <w:left w:val="single" w:sz="6" w:space="0" w:color="000000"/>
            </w:tcBorders>
          </w:tcPr>
          <w:p w:rsidR="00E6237A" w:rsidRDefault="009037C4">
            <w:pPr>
              <w:pStyle w:val="TableParagraph"/>
              <w:spacing w:line="256" w:lineRule="exact"/>
              <w:ind w:left="3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</w:tc>
        <w:tc>
          <w:tcPr>
            <w:tcW w:w="2046" w:type="dxa"/>
          </w:tcPr>
          <w:p w:rsidR="00E6237A" w:rsidRDefault="009037C4">
            <w:pPr>
              <w:pStyle w:val="TableParagraph"/>
              <w:spacing w:line="256" w:lineRule="exact"/>
              <w:ind w:left="129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этапа</w:t>
            </w:r>
          </w:p>
        </w:tc>
        <w:tc>
          <w:tcPr>
            <w:tcW w:w="3099" w:type="dxa"/>
          </w:tcPr>
          <w:p w:rsidR="00E6237A" w:rsidRDefault="009037C4">
            <w:pPr>
              <w:pStyle w:val="TableParagraph"/>
              <w:spacing w:line="256" w:lineRule="exact"/>
              <w:ind w:left="542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5387" w:type="dxa"/>
          </w:tcPr>
          <w:p w:rsidR="00E6237A" w:rsidRDefault="009037C4" w:rsidP="00854132">
            <w:pPr>
              <w:pStyle w:val="TableParagraph"/>
              <w:tabs>
                <w:tab w:val="left" w:pos="4649"/>
              </w:tabs>
              <w:spacing w:line="256" w:lineRule="exact"/>
              <w:ind w:left="0" w:right="161"/>
              <w:jc w:val="both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1559" w:type="dxa"/>
          </w:tcPr>
          <w:p w:rsidR="00E6237A" w:rsidRDefault="009037C4">
            <w:pPr>
              <w:pStyle w:val="TableParagraph"/>
              <w:spacing w:line="256" w:lineRule="exact"/>
              <w:ind w:left="516"/>
              <w:rPr>
                <w:sz w:val="23"/>
              </w:rPr>
            </w:pPr>
            <w:r>
              <w:rPr>
                <w:spacing w:val="-2"/>
                <w:sz w:val="23"/>
              </w:rPr>
              <w:t>Сроки</w:t>
            </w:r>
          </w:p>
        </w:tc>
        <w:tc>
          <w:tcPr>
            <w:tcW w:w="2693" w:type="dxa"/>
          </w:tcPr>
          <w:p w:rsidR="00E6237A" w:rsidRDefault="009037C4">
            <w:pPr>
              <w:pStyle w:val="TableParagraph"/>
              <w:spacing w:line="256" w:lineRule="exact"/>
              <w:ind w:left="46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Ответственные</w:t>
            </w:r>
          </w:p>
        </w:tc>
      </w:tr>
      <w:tr w:rsidR="00E6237A" w:rsidTr="00181A95">
        <w:trPr>
          <w:trHeight w:val="2823"/>
        </w:trPr>
        <w:tc>
          <w:tcPr>
            <w:tcW w:w="533" w:type="dxa"/>
            <w:tcBorders>
              <w:left w:val="single" w:sz="6" w:space="0" w:color="000000"/>
            </w:tcBorders>
          </w:tcPr>
          <w:p w:rsidR="00E6237A" w:rsidRDefault="00073A55">
            <w:pPr>
              <w:pStyle w:val="TableParagraph"/>
              <w:spacing w:line="247" w:lineRule="exact"/>
              <w:ind w:left="30" w:right="18"/>
              <w:jc w:val="center"/>
            </w:pPr>
            <w:r>
              <w:rPr>
                <w:spacing w:val="-10"/>
              </w:rPr>
              <w:t>1.</w:t>
            </w:r>
          </w:p>
        </w:tc>
        <w:tc>
          <w:tcPr>
            <w:tcW w:w="2046" w:type="dxa"/>
          </w:tcPr>
          <w:p w:rsidR="00E6237A" w:rsidRDefault="009037C4">
            <w:pPr>
              <w:pStyle w:val="TableParagraph"/>
              <w:spacing w:line="246" w:lineRule="exact"/>
              <w:ind w:left="7"/>
            </w:pPr>
            <w:r>
              <w:rPr>
                <w:spacing w:val="-2"/>
              </w:rPr>
              <w:t>Проверка</w:t>
            </w:r>
          </w:p>
          <w:p w:rsidR="00E6237A" w:rsidRDefault="009037C4">
            <w:pPr>
              <w:pStyle w:val="TableParagraph"/>
              <w:ind w:left="7" w:right="456"/>
            </w:pPr>
            <w:r>
              <w:rPr>
                <w:spacing w:val="-2"/>
              </w:rPr>
              <w:t xml:space="preserve">существующих </w:t>
            </w:r>
            <w:r>
              <w:t>условий для</w:t>
            </w:r>
          </w:p>
          <w:p w:rsidR="00E6237A" w:rsidRDefault="009037C4">
            <w:pPr>
              <w:pStyle w:val="TableParagraph"/>
              <w:ind w:left="7" w:right="456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3099" w:type="dxa"/>
          </w:tcPr>
          <w:p w:rsidR="00E6237A" w:rsidRDefault="009037C4">
            <w:pPr>
              <w:pStyle w:val="TableParagraph"/>
              <w:ind w:left="7" w:right="888"/>
            </w:pPr>
            <w:r>
              <w:t xml:space="preserve">Изучение и </w:t>
            </w:r>
            <w:r>
              <w:rPr>
                <w:spacing w:val="-2"/>
              </w:rPr>
              <w:t xml:space="preserve">систематизация имеющихся </w:t>
            </w:r>
            <w:r>
              <w:t>материалов по целевой</w:t>
            </w:r>
            <w:r>
              <w:rPr>
                <w:spacing w:val="-14"/>
              </w:rPr>
              <w:t xml:space="preserve"> </w:t>
            </w:r>
            <w:r>
              <w:t xml:space="preserve">модели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5387" w:type="dxa"/>
          </w:tcPr>
          <w:p w:rsidR="00E6237A" w:rsidRDefault="009037C4" w:rsidP="00854132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</w:tabs>
              <w:ind w:left="0" w:right="161" w:firstLine="265"/>
              <w:jc w:val="both"/>
            </w:pPr>
            <w:r>
              <w:t>Изучение Распоряжения Министерства просвещения Российской Федерации № Р-145 от 25</w:t>
            </w:r>
            <w:r w:rsidRPr="00854132">
              <w:rPr>
                <w:spacing w:val="-7"/>
              </w:rPr>
              <w:t xml:space="preserve"> </w:t>
            </w:r>
            <w:r>
              <w:t>декабря</w:t>
            </w:r>
            <w:r w:rsidRPr="00854132">
              <w:rPr>
                <w:spacing w:val="-7"/>
              </w:rPr>
              <w:t xml:space="preserve"> </w:t>
            </w:r>
            <w:r>
              <w:t>2019</w:t>
            </w:r>
            <w:r w:rsidRPr="00854132">
              <w:rPr>
                <w:spacing w:val="-10"/>
              </w:rPr>
              <w:t xml:space="preserve"> </w:t>
            </w:r>
            <w:r>
              <w:t>г.</w:t>
            </w:r>
            <w:r w:rsidRPr="00854132">
              <w:rPr>
                <w:spacing w:val="-7"/>
              </w:rPr>
              <w:t xml:space="preserve"> </w:t>
            </w:r>
            <w:r>
              <w:t>«Об</w:t>
            </w:r>
            <w:r w:rsidRPr="00854132">
              <w:rPr>
                <w:spacing w:val="-4"/>
              </w:rPr>
              <w:t xml:space="preserve"> </w:t>
            </w:r>
            <w:r>
              <w:t>утверждении</w:t>
            </w:r>
            <w:r w:rsidRPr="00854132">
              <w:rPr>
                <w:spacing w:val="-7"/>
              </w:rPr>
              <w:t xml:space="preserve"> </w:t>
            </w:r>
            <w:r>
              <w:t>методологии (целевой) модели наставничества обучающихся</w:t>
            </w:r>
            <w:r w:rsidR="00854132">
              <w:t xml:space="preserve"> </w:t>
            </w:r>
            <w:r>
              <w:t>для</w:t>
            </w:r>
            <w:r w:rsidRPr="00854132">
              <w:rPr>
                <w:spacing w:val="-14"/>
              </w:rPr>
              <w:t xml:space="preserve"> </w:t>
            </w:r>
            <w:r>
              <w:t>организаций,</w:t>
            </w:r>
            <w:r w:rsidRPr="00854132">
              <w:rPr>
                <w:spacing w:val="-14"/>
              </w:rPr>
              <w:t xml:space="preserve"> </w:t>
            </w:r>
            <w:r>
              <w:t>осуществляющих образовательную деятельность по</w:t>
            </w:r>
            <w:r w:rsidR="00854132">
              <w:t xml:space="preserve"> </w:t>
            </w:r>
            <w:r>
              <w:t>общеобразовательным, дополнительным общеобразовательным и</w:t>
            </w:r>
            <w:r w:rsidRPr="00854132">
              <w:rPr>
                <w:spacing w:val="-5"/>
              </w:rPr>
              <w:t xml:space="preserve"> </w:t>
            </w:r>
            <w:r>
              <w:t>программам</w:t>
            </w:r>
            <w:r w:rsidRPr="00854132">
              <w:rPr>
                <w:spacing w:val="-3"/>
              </w:rPr>
              <w:t xml:space="preserve"> </w:t>
            </w:r>
            <w:r>
              <w:t>среднего профессионального</w:t>
            </w:r>
            <w:r w:rsidRPr="00854132">
              <w:rPr>
                <w:spacing w:val="-9"/>
              </w:rPr>
              <w:t xml:space="preserve"> </w:t>
            </w:r>
            <w:r>
              <w:t>образования,</w:t>
            </w:r>
            <w:r w:rsidRPr="00854132">
              <w:rPr>
                <w:spacing w:val="-8"/>
              </w:rPr>
              <w:t xml:space="preserve"> </w:t>
            </w:r>
            <w:r>
              <w:t>в</w:t>
            </w:r>
            <w:r w:rsidRPr="00854132">
              <w:rPr>
                <w:spacing w:val="-11"/>
              </w:rPr>
              <w:t xml:space="preserve"> </w:t>
            </w:r>
            <w:r>
              <w:t>том</w:t>
            </w:r>
            <w:r w:rsidRPr="00854132">
              <w:rPr>
                <w:spacing w:val="-8"/>
              </w:rPr>
              <w:t xml:space="preserve"> </w:t>
            </w:r>
            <w:r>
              <w:t>числе</w:t>
            </w:r>
            <w:r w:rsidRPr="00854132">
              <w:rPr>
                <w:spacing w:val="-8"/>
              </w:rPr>
              <w:t xml:space="preserve"> </w:t>
            </w:r>
            <w:r>
              <w:t>с применением лучших практик обмена опытом между</w:t>
            </w:r>
            <w:r w:rsidRPr="00854132">
              <w:rPr>
                <w:spacing w:val="-4"/>
              </w:rPr>
              <w:t xml:space="preserve"> </w:t>
            </w:r>
            <w:r>
              <w:t>обучающимися».</w:t>
            </w:r>
          </w:p>
          <w:p w:rsidR="00E6237A" w:rsidRDefault="009037C4" w:rsidP="00854132">
            <w:pPr>
              <w:pStyle w:val="TableParagraph"/>
              <w:numPr>
                <w:ilvl w:val="0"/>
                <w:numId w:val="12"/>
              </w:numPr>
              <w:tabs>
                <w:tab w:val="left" w:pos="0"/>
              </w:tabs>
              <w:ind w:left="0" w:right="161" w:firstLine="265"/>
              <w:jc w:val="both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шаблонами</w:t>
            </w:r>
            <w:r>
              <w:rPr>
                <w:spacing w:val="-9"/>
              </w:rPr>
              <w:t xml:space="preserve"> </w:t>
            </w:r>
            <w:r>
              <w:t>документов</w:t>
            </w:r>
            <w:r>
              <w:rPr>
                <w:spacing w:val="-10"/>
              </w:rPr>
              <w:t xml:space="preserve"> </w:t>
            </w:r>
            <w:r>
              <w:t>для реализации целевой модели.</w:t>
            </w:r>
          </w:p>
        </w:tc>
        <w:tc>
          <w:tcPr>
            <w:tcW w:w="1559" w:type="dxa"/>
          </w:tcPr>
          <w:p w:rsidR="00E6237A" w:rsidRDefault="00925486" w:rsidP="00925486">
            <w:pPr>
              <w:pStyle w:val="TableParagraph"/>
              <w:ind w:left="605" w:hanging="534"/>
            </w:pPr>
            <w:r>
              <w:rPr>
                <w:spacing w:val="-2"/>
              </w:rPr>
              <w:t>н</w:t>
            </w:r>
            <w:r w:rsidR="00E61ABD">
              <w:rPr>
                <w:spacing w:val="-2"/>
              </w:rPr>
              <w:t>оябрь-декабрь</w:t>
            </w:r>
            <w:r w:rsidR="009037C4">
              <w:rPr>
                <w:spacing w:val="-2"/>
              </w:rPr>
              <w:t xml:space="preserve"> </w:t>
            </w:r>
            <w:r w:rsidR="009037C4">
              <w:rPr>
                <w:spacing w:val="-4"/>
              </w:rPr>
              <w:t>202</w:t>
            </w:r>
            <w:r>
              <w:rPr>
                <w:spacing w:val="-4"/>
              </w:rPr>
              <w:t>3</w:t>
            </w:r>
          </w:p>
        </w:tc>
        <w:tc>
          <w:tcPr>
            <w:tcW w:w="2693" w:type="dxa"/>
          </w:tcPr>
          <w:p w:rsidR="00925486" w:rsidRDefault="00925486" w:rsidP="00925486">
            <w:pPr>
              <w:pStyle w:val="TableParagraph"/>
              <w:ind w:left="10" w:right="217"/>
              <w:rPr>
                <w:spacing w:val="80"/>
              </w:rPr>
            </w:pPr>
            <w:r>
              <w:t>Н.И. Власова</w:t>
            </w:r>
            <w:r w:rsidR="009037C4">
              <w:t>,</w:t>
            </w:r>
            <w:r w:rsidR="009037C4">
              <w:rPr>
                <w:spacing w:val="-14"/>
              </w:rPr>
              <w:t xml:space="preserve"> </w:t>
            </w:r>
            <w:r w:rsidR="009037C4">
              <w:t xml:space="preserve">директор </w:t>
            </w:r>
            <w:r>
              <w:rPr>
                <w:spacing w:val="-2"/>
              </w:rPr>
              <w:t>МБУ ДО ЦДТ</w:t>
            </w:r>
            <w:r w:rsidR="009037C4">
              <w:rPr>
                <w:spacing w:val="-2"/>
              </w:rPr>
              <w:t>,</w:t>
            </w:r>
            <w:r w:rsidR="009037C4">
              <w:rPr>
                <w:spacing w:val="80"/>
              </w:rPr>
              <w:t xml:space="preserve"> </w:t>
            </w:r>
          </w:p>
          <w:p w:rsidR="00E6237A" w:rsidRDefault="00925486" w:rsidP="00925486">
            <w:pPr>
              <w:pStyle w:val="TableParagraph"/>
              <w:ind w:left="10" w:right="217"/>
            </w:pPr>
            <w:r>
              <w:rPr>
                <w:spacing w:val="-2"/>
              </w:rPr>
              <w:t xml:space="preserve">В.И. </w:t>
            </w:r>
            <w:proofErr w:type="spellStart"/>
            <w:r>
              <w:rPr>
                <w:spacing w:val="-2"/>
              </w:rPr>
              <w:t>Фукалова</w:t>
            </w:r>
            <w:proofErr w:type="spellEnd"/>
            <w:r>
              <w:rPr>
                <w:spacing w:val="-2"/>
              </w:rPr>
              <w:t>, зам. директора по УВР</w:t>
            </w:r>
          </w:p>
        </w:tc>
      </w:tr>
      <w:tr w:rsidR="00073A55" w:rsidTr="00181A95">
        <w:trPr>
          <w:trHeight w:val="1829"/>
        </w:trPr>
        <w:tc>
          <w:tcPr>
            <w:tcW w:w="533" w:type="dxa"/>
            <w:tcBorders>
              <w:left w:val="single" w:sz="6" w:space="0" w:color="000000"/>
            </w:tcBorders>
          </w:tcPr>
          <w:p w:rsidR="00073A55" w:rsidRDefault="00073A55" w:rsidP="00073A55">
            <w:pPr>
              <w:pStyle w:val="TableParagraph"/>
              <w:spacing w:line="247" w:lineRule="exact"/>
              <w:ind w:left="30" w:right="18"/>
              <w:jc w:val="center"/>
              <w:rPr>
                <w:spacing w:val="-10"/>
              </w:rPr>
            </w:pPr>
          </w:p>
        </w:tc>
        <w:tc>
          <w:tcPr>
            <w:tcW w:w="2046" w:type="dxa"/>
          </w:tcPr>
          <w:p w:rsidR="00073A55" w:rsidRDefault="00073A55" w:rsidP="00073A55">
            <w:pPr>
              <w:pStyle w:val="TableParagraph"/>
              <w:ind w:left="0"/>
            </w:pPr>
          </w:p>
        </w:tc>
        <w:tc>
          <w:tcPr>
            <w:tcW w:w="3099" w:type="dxa"/>
          </w:tcPr>
          <w:p w:rsidR="00073A55" w:rsidRDefault="00073A55" w:rsidP="00073A55">
            <w:pPr>
              <w:pStyle w:val="TableParagraph"/>
              <w:spacing w:before="1"/>
              <w:ind w:left="113" w:right="504"/>
            </w:pPr>
            <w:r>
              <w:t xml:space="preserve">Выбор форм и </w:t>
            </w:r>
            <w:r>
              <w:rPr>
                <w:spacing w:val="-2"/>
              </w:rPr>
              <w:t xml:space="preserve">программ наставничества </w:t>
            </w:r>
            <w:r>
              <w:t>исходя из</w:t>
            </w:r>
          </w:p>
          <w:p w:rsidR="00073A55" w:rsidRDefault="00073A55" w:rsidP="00073A55">
            <w:pPr>
              <w:pStyle w:val="TableParagraph"/>
              <w:spacing w:before="1"/>
              <w:ind w:left="113"/>
            </w:pPr>
            <w:r>
              <w:t>потребностей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МБУ ДО ЦДТ</w:t>
            </w:r>
          </w:p>
        </w:tc>
        <w:tc>
          <w:tcPr>
            <w:tcW w:w="5387" w:type="dxa"/>
          </w:tcPr>
          <w:p w:rsidR="00073A55" w:rsidRDefault="00073A55" w:rsidP="0085413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  <w:tab w:val="left" w:pos="116"/>
              </w:tabs>
              <w:spacing w:before="2"/>
              <w:ind w:left="0" w:right="161" w:firstLine="265"/>
              <w:jc w:val="both"/>
            </w:pPr>
            <w:r>
              <w:t>Проведение мониторинга по выявлению предварительных</w:t>
            </w:r>
            <w:r>
              <w:rPr>
                <w:spacing w:val="-11"/>
              </w:rPr>
              <w:t xml:space="preserve"> </w:t>
            </w:r>
            <w:r>
              <w:t>запросов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потенциальных наставляемых и о заинтересованных в наставничестве аудитории внутри МБУ ДО ЦДТ.</w:t>
            </w:r>
          </w:p>
          <w:p w:rsidR="00073A55" w:rsidRDefault="00073A55" w:rsidP="0085413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line="249" w:lineRule="auto"/>
              <w:ind w:left="0" w:right="161" w:firstLine="265"/>
              <w:jc w:val="both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методического</w:t>
            </w:r>
            <w:r>
              <w:rPr>
                <w:spacing w:val="-12"/>
              </w:rPr>
              <w:t xml:space="preserve"> </w:t>
            </w:r>
            <w:r>
              <w:t>совещания</w:t>
            </w:r>
            <w:r>
              <w:rPr>
                <w:spacing w:val="-13"/>
              </w:rPr>
              <w:t xml:space="preserve"> </w:t>
            </w:r>
            <w:r>
              <w:t xml:space="preserve">по вопросам реализации целевой модели наставничества. Выбор форм и программ </w:t>
            </w:r>
            <w:r>
              <w:rPr>
                <w:spacing w:val="-2"/>
              </w:rPr>
              <w:t>наставничества.</w:t>
            </w:r>
          </w:p>
        </w:tc>
        <w:tc>
          <w:tcPr>
            <w:tcW w:w="1559" w:type="dxa"/>
          </w:tcPr>
          <w:p w:rsidR="00073A55" w:rsidRDefault="00073A55" w:rsidP="00073A55">
            <w:pPr>
              <w:pStyle w:val="TableParagraph"/>
              <w:spacing w:before="1"/>
              <w:ind w:left="30" w:right="5"/>
              <w:jc w:val="center"/>
            </w:pPr>
            <w:r>
              <w:rPr>
                <w:spacing w:val="-2"/>
              </w:rPr>
              <w:t>декабрь</w:t>
            </w:r>
            <w:r w:rsidR="009037C4">
              <w:rPr>
                <w:spacing w:val="-2"/>
              </w:rPr>
              <w:t xml:space="preserve"> 2023 </w:t>
            </w:r>
            <w:r>
              <w:rPr>
                <w:spacing w:val="-2"/>
              </w:rPr>
              <w:t xml:space="preserve">-январь </w:t>
            </w:r>
            <w:r>
              <w:rPr>
                <w:spacing w:val="-4"/>
              </w:rPr>
              <w:t>2024</w:t>
            </w:r>
          </w:p>
        </w:tc>
        <w:tc>
          <w:tcPr>
            <w:tcW w:w="2693" w:type="dxa"/>
          </w:tcPr>
          <w:p w:rsidR="00073A55" w:rsidRDefault="00073A55" w:rsidP="00073A55">
            <w:pPr>
              <w:pStyle w:val="TableParagraph"/>
              <w:spacing w:before="1"/>
              <w:ind w:left="117" w:right="504"/>
            </w:pPr>
            <w:r w:rsidRPr="00925486">
              <w:rPr>
                <w:spacing w:val="-2"/>
              </w:rPr>
              <w:t xml:space="preserve">В.И. </w:t>
            </w:r>
            <w:proofErr w:type="spellStart"/>
            <w:r w:rsidRPr="00925486">
              <w:rPr>
                <w:spacing w:val="-2"/>
              </w:rPr>
              <w:t>Фукалова</w:t>
            </w:r>
            <w:proofErr w:type="spellEnd"/>
            <w:r w:rsidRPr="00925486">
              <w:rPr>
                <w:spacing w:val="-2"/>
              </w:rPr>
              <w:t>, зам. директора по УВР</w:t>
            </w:r>
            <w:r>
              <w:rPr>
                <w:spacing w:val="-2"/>
              </w:rPr>
              <w:t>, методисты</w:t>
            </w:r>
          </w:p>
        </w:tc>
      </w:tr>
      <w:tr w:rsidR="00073A55" w:rsidTr="009037C4">
        <w:trPr>
          <w:trHeight w:val="1980"/>
        </w:trPr>
        <w:tc>
          <w:tcPr>
            <w:tcW w:w="533" w:type="dxa"/>
            <w:tcBorders>
              <w:left w:val="single" w:sz="6" w:space="0" w:color="000000"/>
            </w:tcBorders>
          </w:tcPr>
          <w:p w:rsidR="00073A55" w:rsidRDefault="00073A55" w:rsidP="00073A55">
            <w:pPr>
              <w:pStyle w:val="TableParagraph"/>
              <w:spacing w:line="247" w:lineRule="exact"/>
              <w:ind w:left="30" w:right="18"/>
              <w:jc w:val="center"/>
              <w:rPr>
                <w:spacing w:val="-10"/>
              </w:rPr>
            </w:pPr>
          </w:p>
        </w:tc>
        <w:tc>
          <w:tcPr>
            <w:tcW w:w="2046" w:type="dxa"/>
          </w:tcPr>
          <w:p w:rsidR="00073A55" w:rsidRDefault="00073A55" w:rsidP="00073A55">
            <w:pPr>
              <w:pStyle w:val="TableParagraph"/>
              <w:ind w:left="0"/>
            </w:pPr>
          </w:p>
        </w:tc>
        <w:tc>
          <w:tcPr>
            <w:tcW w:w="3099" w:type="dxa"/>
          </w:tcPr>
          <w:p w:rsidR="00073A55" w:rsidRDefault="00073A55" w:rsidP="00073A55">
            <w:pPr>
              <w:pStyle w:val="TableParagraph"/>
              <w:spacing w:line="248" w:lineRule="exact"/>
              <w:ind w:left="7"/>
            </w:pPr>
            <w:r>
              <w:rPr>
                <w:spacing w:val="-2"/>
              </w:rPr>
              <w:t>Подготовка</w:t>
            </w:r>
          </w:p>
          <w:p w:rsidR="00073A55" w:rsidRDefault="00073A55" w:rsidP="00073A55">
            <w:pPr>
              <w:pStyle w:val="TableParagraph"/>
              <w:ind w:left="7" w:right="504"/>
            </w:pPr>
            <w:r>
              <w:t>нормативной базы реализации</w:t>
            </w:r>
            <w:r>
              <w:rPr>
                <w:spacing w:val="-14"/>
              </w:rPr>
              <w:t xml:space="preserve"> </w:t>
            </w:r>
            <w:r>
              <w:t xml:space="preserve">целевой </w:t>
            </w:r>
            <w:r>
              <w:rPr>
                <w:spacing w:val="-2"/>
              </w:rPr>
              <w:t>модели</w:t>
            </w:r>
          </w:p>
          <w:p w:rsidR="00073A55" w:rsidRDefault="00073A55" w:rsidP="00073A55">
            <w:pPr>
              <w:pStyle w:val="TableParagraph"/>
              <w:ind w:left="7" w:right="504"/>
            </w:pPr>
            <w:r>
              <w:t>наставничества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МБУ ДО ЦДТ</w:t>
            </w:r>
          </w:p>
        </w:tc>
        <w:tc>
          <w:tcPr>
            <w:tcW w:w="5387" w:type="dxa"/>
          </w:tcPr>
          <w:p w:rsidR="00073A55" w:rsidRDefault="00073A55" w:rsidP="00854132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ind w:left="0" w:right="161" w:firstLine="265"/>
              <w:jc w:val="both"/>
            </w:pPr>
            <w:r>
              <w:t>Издание</w:t>
            </w:r>
            <w:r>
              <w:rPr>
                <w:spacing w:val="-10"/>
              </w:rPr>
              <w:t xml:space="preserve"> </w:t>
            </w:r>
            <w:r>
              <w:t>приказа</w:t>
            </w:r>
            <w:r>
              <w:rPr>
                <w:spacing w:val="-10"/>
              </w:rPr>
              <w:t xml:space="preserve"> </w:t>
            </w:r>
            <w:r>
              <w:t>«Внедрение</w:t>
            </w:r>
            <w:r>
              <w:rPr>
                <w:spacing w:val="-10"/>
              </w:rPr>
              <w:t xml:space="preserve"> </w:t>
            </w:r>
            <w:r>
              <w:t>целевой</w:t>
            </w:r>
            <w:r>
              <w:rPr>
                <w:spacing w:val="-12"/>
              </w:rPr>
              <w:t xml:space="preserve"> </w:t>
            </w:r>
            <w:r>
              <w:t>модели наставничества» в МБУ ДО ЦДТ.</w:t>
            </w:r>
          </w:p>
          <w:p w:rsidR="00073A55" w:rsidRDefault="00073A55" w:rsidP="00854132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ind w:left="0" w:right="161" w:firstLine="265"/>
              <w:jc w:val="both"/>
            </w:pPr>
            <w:r>
              <w:t>Актуализация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утверждение</w:t>
            </w:r>
            <w:r>
              <w:rPr>
                <w:spacing w:val="-11"/>
              </w:rPr>
              <w:t xml:space="preserve"> </w:t>
            </w:r>
            <w:r>
              <w:t>Целевой</w:t>
            </w:r>
            <w:r>
              <w:rPr>
                <w:spacing w:val="-12"/>
              </w:rPr>
              <w:t xml:space="preserve"> </w:t>
            </w:r>
            <w:r>
              <w:t>модели наставничества в МБУ ДО ЦДТ.</w:t>
            </w:r>
          </w:p>
          <w:p w:rsidR="00073A55" w:rsidRDefault="00073A55" w:rsidP="00854132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ind w:left="0" w:right="161" w:firstLine="265"/>
              <w:jc w:val="both"/>
            </w:pPr>
            <w:r>
              <w:t xml:space="preserve">Разработка и утверждение «дорожной карты» внедрения системы наставничества в МБУ ДО ЦДТ. </w:t>
            </w:r>
          </w:p>
          <w:p w:rsidR="00073A55" w:rsidRDefault="00073A55" w:rsidP="009037C4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</w:tabs>
              <w:ind w:left="0" w:right="161" w:firstLine="265"/>
              <w:jc w:val="both"/>
            </w:pPr>
            <w:r>
              <w:t>Назначение</w:t>
            </w:r>
            <w:r>
              <w:rPr>
                <w:spacing w:val="-9"/>
              </w:rPr>
              <w:t xml:space="preserve"> </w:t>
            </w:r>
            <w:r>
              <w:t>куратора</w:t>
            </w:r>
            <w:r>
              <w:rPr>
                <w:spacing w:val="-9"/>
              </w:rPr>
              <w:t xml:space="preserve"> </w:t>
            </w:r>
            <w:r>
              <w:t>внедрения</w:t>
            </w:r>
            <w:r>
              <w:rPr>
                <w:spacing w:val="-10"/>
              </w:rPr>
              <w:t xml:space="preserve"> </w:t>
            </w:r>
            <w:r>
              <w:t>целевой</w:t>
            </w:r>
            <w:r>
              <w:rPr>
                <w:spacing w:val="-10"/>
              </w:rPr>
              <w:t xml:space="preserve"> </w:t>
            </w:r>
            <w:r>
              <w:t>модели наставничества в МБУ ДО ЦДТ.</w:t>
            </w:r>
          </w:p>
        </w:tc>
        <w:tc>
          <w:tcPr>
            <w:tcW w:w="1559" w:type="dxa"/>
          </w:tcPr>
          <w:p w:rsidR="00073A55" w:rsidRDefault="00073A55" w:rsidP="00073A55">
            <w:pPr>
              <w:pStyle w:val="TableParagraph"/>
              <w:ind w:left="605" w:hanging="534"/>
            </w:pPr>
            <w:r>
              <w:rPr>
                <w:spacing w:val="-2"/>
              </w:rPr>
              <w:t xml:space="preserve">январь-февраль </w:t>
            </w:r>
            <w:r>
              <w:rPr>
                <w:spacing w:val="-4"/>
              </w:rPr>
              <w:t>2024</w:t>
            </w:r>
          </w:p>
        </w:tc>
        <w:tc>
          <w:tcPr>
            <w:tcW w:w="2693" w:type="dxa"/>
          </w:tcPr>
          <w:p w:rsidR="00073A55" w:rsidRDefault="00073A55" w:rsidP="00073A55">
            <w:pPr>
              <w:pStyle w:val="TableParagraph"/>
              <w:ind w:left="10"/>
            </w:pPr>
            <w:r>
              <w:rPr>
                <w:spacing w:val="-2"/>
              </w:rPr>
              <w:t xml:space="preserve">В.И. </w:t>
            </w:r>
            <w:proofErr w:type="spellStart"/>
            <w:r>
              <w:rPr>
                <w:spacing w:val="-2"/>
              </w:rPr>
              <w:t>Фукалова</w:t>
            </w:r>
            <w:proofErr w:type="spellEnd"/>
            <w:r>
              <w:rPr>
                <w:spacing w:val="-2"/>
              </w:rPr>
              <w:t>, зам. директора по УВР</w:t>
            </w:r>
          </w:p>
        </w:tc>
      </w:tr>
      <w:tr w:rsidR="00073A55" w:rsidTr="00181A95">
        <w:trPr>
          <w:trHeight w:val="1405"/>
        </w:trPr>
        <w:tc>
          <w:tcPr>
            <w:tcW w:w="533" w:type="dxa"/>
            <w:tcBorders>
              <w:left w:val="single" w:sz="6" w:space="0" w:color="000000"/>
            </w:tcBorders>
          </w:tcPr>
          <w:p w:rsidR="00073A55" w:rsidRDefault="00073A55" w:rsidP="00073A55">
            <w:pPr>
              <w:pStyle w:val="TableParagraph"/>
              <w:spacing w:line="247" w:lineRule="exact"/>
              <w:ind w:left="30" w:right="18"/>
              <w:jc w:val="center"/>
              <w:rPr>
                <w:spacing w:val="-10"/>
              </w:rPr>
            </w:pPr>
          </w:p>
        </w:tc>
        <w:tc>
          <w:tcPr>
            <w:tcW w:w="2046" w:type="dxa"/>
          </w:tcPr>
          <w:p w:rsidR="00073A55" w:rsidRDefault="00073A55" w:rsidP="00073A55">
            <w:pPr>
              <w:pStyle w:val="TableParagraph"/>
              <w:ind w:left="0"/>
            </w:pPr>
          </w:p>
        </w:tc>
        <w:tc>
          <w:tcPr>
            <w:tcW w:w="3099" w:type="dxa"/>
          </w:tcPr>
          <w:p w:rsidR="00073A55" w:rsidRDefault="00073A55" w:rsidP="00073A55">
            <w:pPr>
              <w:pStyle w:val="TableParagraph"/>
              <w:ind w:left="113" w:right="215"/>
            </w:pPr>
            <w:r>
              <w:rPr>
                <w:spacing w:val="-2"/>
              </w:rPr>
              <w:t xml:space="preserve">Информирование </w:t>
            </w:r>
            <w:r>
              <w:t>родителей,</w:t>
            </w:r>
            <w:r>
              <w:rPr>
                <w:spacing w:val="-14"/>
              </w:rPr>
              <w:t xml:space="preserve"> </w:t>
            </w:r>
            <w:r>
              <w:t xml:space="preserve">педагогов, </w:t>
            </w:r>
            <w:r w:rsidR="009071C3">
              <w:t>учащихся</w:t>
            </w:r>
            <w:r>
              <w:t xml:space="preserve"> о</w:t>
            </w:r>
          </w:p>
          <w:p w:rsidR="00073A55" w:rsidRDefault="00073A55" w:rsidP="00073A55">
            <w:pPr>
              <w:pStyle w:val="TableParagraph"/>
              <w:ind w:left="113"/>
            </w:pPr>
            <w:r>
              <w:t>возможностях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целях целевой модели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5387" w:type="dxa"/>
          </w:tcPr>
          <w:p w:rsidR="00073A55" w:rsidRDefault="00073A55" w:rsidP="00854132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246" w:lineRule="exact"/>
              <w:ind w:left="0" w:right="161" w:firstLine="265"/>
              <w:jc w:val="both"/>
            </w:pPr>
            <w:r>
              <w:rPr>
                <w:spacing w:val="-2"/>
              </w:rPr>
              <w:t>Проведение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совета.</w:t>
            </w:r>
          </w:p>
          <w:p w:rsidR="00073A55" w:rsidRDefault="00073A55" w:rsidP="00854132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253" w:lineRule="exact"/>
              <w:ind w:left="0" w:right="161" w:firstLine="265"/>
              <w:jc w:val="both"/>
            </w:pPr>
            <w:r>
              <w:t>Информирование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сайте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МБУ ДО ЦДТ.</w:t>
            </w:r>
          </w:p>
        </w:tc>
        <w:tc>
          <w:tcPr>
            <w:tcW w:w="1559" w:type="dxa"/>
          </w:tcPr>
          <w:p w:rsidR="00073A55" w:rsidRDefault="00073A55" w:rsidP="00073A55">
            <w:pPr>
              <w:pStyle w:val="TableParagraph"/>
              <w:ind w:left="605" w:hanging="534"/>
            </w:pPr>
            <w:r>
              <w:rPr>
                <w:spacing w:val="-2"/>
              </w:rPr>
              <w:t xml:space="preserve">январь-февраль </w:t>
            </w:r>
            <w:r>
              <w:rPr>
                <w:spacing w:val="-4"/>
              </w:rPr>
              <w:t>2024</w:t>
            </w:r>
          </w:p>
        </w:tc>
        <w:tc>
          <w:tcPr>
            <w:tcW w:w="2693" w:type="dxa"/>
          </w:tcPr>
          <w:p w:rsidR="00073A55" w:rsidRDefault="00073A55" w:rsidP="00073A55">
            <w:pPr>
              <w:pStyle w:val="TableParagraph"/>
              <w:ind w:left="117" w:right="707"/>
            </w:pPr>
            <w:r w:rsidRPr="00925486">
              <w:rPr>
                <w:spacing w:val="-2"/>
              </w:rPr>
              <w:t xml:space="preserve">В.И. </w:t>
            </w:r>
            <w:proofErr w:type="spellStart"/>
            <w:r w:rsidRPr="00925486">
              <w:rPr>
                <w:spacing w:val="-2"/>
              </w:rPr>
              <w:t>Фукалова</w:t>
            </w:r>
            <w:proofErr w:type="spellEnd"/>
            <w:r w:rsidRPr="00925486">
              <w:rPr>
                <w:spacing w:val="-2"/>
              </w:rPr>
              <w:t>, зам. директора по УВР</w:t>
            </w:r>
            <w:r>
              <w:rPr>
                <w:spacing w:val="-2"/>
              </w:rPr>
              <w:t>, методисты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педагоги дополнительного образования</w:t>
            </w:r>
          </w:p>
        </w:tc>
      </w:tr>
      <w:tr w:rsidR="00073A55" w:rsidTr="00181A95">
        <w:trPr>
          <w:trHeight w:val="1655"/>
        </w:trPr>
        <w:tc>
          <w:tcPr>
            <w:tcW w:w="533" w:type="dxa"/>
            <w:tcBorders>
              <w:left w:val="single" w:sz="6" w:space="0" w:color="000000"/>
            </w:tcBorders>
          </w:tcPr>
          <w:p w:rsidR="00073A55" w:rsidRDefault="009071C3" w:rsidP="00073A55">
            <w:pPr>
              <w:pStyle w:val="TableParagraph"/>
              <w:spacing w:line="247" w:lineRule="exact"/>
              <w:ind w:left="30" w:right="18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  <w:r w:rsidR="00F07771">
              <w:rPr>
                <w:spacing w:val="-10"/>
              </w:rPr>
              <w:t>.</w:t>
            </w:r>
          </w:p>
        </w:tc>
        <w:tc>
          <w:tcPr>
            <w:tcW w:w="2046" w:type="dxa"/>
          </w:tcPr>
          <w:p w:rsidR="00073A55" w:rsidRDefault="00073A55" w:rsidP="009071C3">
            <w:pPr>
              <w:pStyle w:val="TableParagraph"/>
              <w:ind w:left="115" w:right="591"/>
            </w:pPr>
            <w:r>
              <w:rPr>
                <w:spacing w:val="-2"/>
              </w:rPr>
              <w:t>Формировани</w:t>
            </w:r>
            <w:r w:rsidR="009071C3">
              <w:rPr>
                <w:spacing w:val="-2"/>
              </w:rP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базы </w:t>
            </w:r>
            <w:r>
              <w:rPr>
                <w:spacing w:val="-2"/>
              </w:rPr>
              <w:t>наставников</w:t>
            </w:r>
          </w:p>
        </w:tc>
        <w:tc>
          <w:tcPr>
            <w:tcW w:w="3099" w:type="dxa"/>
          </w:tcPr>
          <w:p w:rsidR="00073A55" w:rsidRDefault="00073A55" w:rsidP="00073A55">
            <w:pPr>
              <w:pStyle w:val="TableParagraph"/>
              <w:spacing w:before="5" w:line="237" w:lineRule="auto"/>
              <w:ind w:left="113" w:right="404"/>
            </w:pPr>
            <w:r>
              <w:t>Сбор данных и формирование</w:t>
            </w:r>
            <w:r>
              <w:rPr>
                <w:spacing w:val="-14"/>
              </w:rPr>
              <w:t xml:space="preserve"> </w:t>
            </w:r>
            <w:r>
              <w:t xml:space="preserve">базы </w:t>
            </w:r>
            <w:r>
              <w:rPr>
                <w:spacing w:val="-2"/>
              </w:rPr>
              <w:t>наставников</w:t>
            </w:r>
          </w:p>
        </w:tc>
        <w:tc>
          <w:tcPr>
            <w:tcW w:w="5387" w:type="dxa"/>
          </w:tcPr>
          <w:p w:rsidR="00073A55" w:rsidRDefault="00073A55" w:rsidP="0085413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42"/>
              </w:tabs>
              <w:spacing w:line="237" w:lineRule="auto"/>
              <w:ind w:left="0" w:right="161" w:firstLine="265"/>
              <w:jc w:val="both"/>
            </w:pPr>
            <w:r>
              <w:t>Информирование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вовлечение</w:t>
            </w:r>
            <w:r>
              <w:rPr>
                <w:spacing w:val="-10"/>
              </w:rPr>
              <w:t xml:space="preserve"> </w:t>
            </w:r>
            <w:r>
              <w:t xml:space="preserve">потенциальных </w:t>
            </w:r>
            <w:r>
              <w:rPr>
                <w:spacing w:val="-2"/>
              </w:rPr>
              <w:t>наставников.</w:t>
            </w:r>
          </w:p>
          <w:p w:rsidR="00073A55" w:rsidRDefault="00073A55" w:rsidP="0085413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42"/>
              </w:tabs>
              <w:ind w:left="0" w:right="161" w:firstLine="265"/>
              <w:jc w:val="both"/>
            </w:pPr>
            <w:r>
              <w:t>Формирование</w:t>
            </w:r>
            <w:r>
              <w:rPr>
                <w:spacing w:val="-13"/>
              </w:rPr>
              <w:t xml:space="preserve"> </w:t>
            </w:r>
            <w:r>
              <w:t>базы</w:t>
            </w:r>
            <w:r>
              <w:rPr>
                <w:spacing w:val="-13"/>
              </w:rPr>
              <w:t xml:space="preserve"> </w:t>
            </w:r>
            <w:r>
              <w:t>данных</w:t>
            </w:r>
            <w:r>
              <w:rPr>
                <w:spacing w:val="-11"/>
              </w:rPr>
              <w:t xml:space="preserve"> </w:t>
            </w:r>
            <w:r>
              <w:t>наставников</w:t>
            </w:r>
            <w:r>
              <w:rPr>
                <w:spacing w:val="-14"/>
              </w:rPr>
              <w:t xml:space="preserve"> </w:t>
            </w:r>
            <w:r>
              <w:t>из числа педагогов.</w:t>
            </w:r>
          </w:p>
          <w:p w:rsidR="00073A55" w:rsidRDefault="00073A55" w:rsidP="0085413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142"/>
              </w:tabs>
              <w:spacing w:line="244" w:lineRule="auto"/>
              <w:ind w:left="0" w:right="161" w:firstLine="265"/>
              <w:jc w:val="both"/>
            </w:pPr>
            <w:r>
              <w:t>Сбор</w:t>
            </w:r>
            <w:r>
              <w:rPr>
                <w:spacing w:val="-9"/>
              </w:rPr>
              <w:t xml:space="preserve"> </w:t>
            </w:r>
            <w:r>
              <w:t>согласий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сбор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обработку персональных данных.</w:t>
            </w:r>
          </w:p>
        </w:tc>
        <w:tc>
          <w:tcPr>
            <w:tcW w:w="1559" w:type="dxa"/>
          </w:tcPr>
          <w:p w:rsidR="00073A55" w:rsidRDefault="00CF19A7" w:rsidP="00854132">
            <w:pPr>
              <w:pStyle w:val="TableParagraph"/>
              <w:ind w:left="0"/>
              <w:jc w:val="center"/>
            </w:pPr>
            <w:r>
              <w:t>Ежегодно</w:t>
            </w:r>
            <w:r w:rsidR="00854132">
              <w:t xml:space="preserve"> сентябрь</w:t>
            </w:r>
            <w:r>
              <w:t xml:space="preserve"> (</w:t>
            </w:r>
            <w:r w:rsidR="00854132">
              <w:t>дополнительно по запросу)</w:t>
            </w:r>
          </w:p>
        </w:tc>
        <w:tc>
          <w:tcPr>
            <w:tcW w:w="2693" w:type="dxa"/>
          </w:tcPr>
          <w:p w:rsidR="00073A55" w:rsidRDefault="009071C3" w:rsidP="009071C3">
            <w:pPr>
              <w:pStyle w:val="TableParagraph"/>
              <w:ind w:left="117" w:right="720"/>
            </w:pPr>
            <w:r>
              <w:rPr>
                <w:spacing w:val="-2"/>
              </w:rPr>
              <w:t xml:space="preserve">В.И. </w:t>
            </w:r>
            <w:proofErr w:type="spellStart"/>
            <w:r>
              <w:rPr>
                <w:spacing w:val="-2"/>
              </w:rPr>
              <w:t>Фукалова</w:t>
            </w:r>
            <w:proofErr w:type="spellEnd"/>
            <w:r>
              <w:rPr>
                <w:spacing w:val="-2"/>
              </w:rPr>
              <w:t>, зам. директора по УВР, Р.А. Силаева, методист</w:t>
            </w:r>
          </w:p>
        </w:tc>
      </w:tr>
      <w:tr w:rsidR="00073A55" w:rsidTr="00181A95">
        <w:trPr>
          <w:trHeight w:val="1565"/>
        </w:trPr>
        <w:tc>
          <w:tcPr>
            <w:tcW w:w="533" w:type="dxa"/>
            <w:tcBorders>
              <w:left w:val="single" w:sz="6" w:space="0" w:color="000000"/>
            </w:tcBorders>
          </w:tcPr>
          <w:p w:rsidR="00073A55" w:rsidRDefault="009071C3" w:rsidP="00073A55">
            <w:pPr>
              <w:pStyle w:val="TableParagraph"/>
              <w:spacing w:line="247" w:lineRule="exact"/>
              <w:ind w:left="30" w:right="18"/>
              <w:jc w:val="center"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2046" w:type="dxa"/>
          </w:tcPr>
          <w:p w:rsidR="00073A55" w:rsidRDefault="00073A55" w:rsidP="00073A55">
            <w:pPr>
              <w:pStyle w:val="TableParagraph"/>
              <w:ind w:left="115" w:right="456"/>
            </w:pPr>
            <w:r>
              <w:rPr>
                <w:spacing w:val="-2"/>
              </w:rPr>
              <w:t xml:space="preserve">Формирование </w:t>
            </w:r>
            <w:r>
              <w:rPr>
                <w:spacing w:val="-4"/>
              </w:rPr>
              <w:t>базы</w:t>
            </w:r>
          </w:p>
          <w:p w:rsidR="00073A55" w:rsidRDefault="00073A55" w:rsidP="00073A55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наставляемых</w:t>
            </w:r>
          </w:p>
        </w:tc>
        <w:tc>
          <w:tcPr>
            <w:tcW w:w="3099" w:type="dxa"/>
          </w:tcPr>
          <w:p w:rsidR="00073A55" w:rsidRDefault="00073A55" w:rsidP="00073A55">
            <w:pPr>
              <w:pStyle w:val="TableParagraph"/>
              <w:spacing w:line="247" w:lineRule="auto"/>
              <w:ind w:left="113" w:right="404"/>
            </w:pPr>
            <w:r>
              <w:t>Сбор данных о наставляемых</w:t>
            </w:r>
            <w:r>
              <w:rPr>
                <w:spacing w:val="-8"/>
              </w:rPr>
              <w:t xml:space="preserve"> </w:t>
            </w:r>
            <w:r>
              <w:t>и формирование</w:t>
            </w:r>
            <w:r>
              <w:rPr>
                <w:spacing w:val="-14"/>
              </w:rPr>
              <w:t xml:space="preserve"> </w:t>
            </w:r>
            <w:r>
              <w:t>базы</w:t>
            </w:r>
          </w:p>
        </w:tc>
        <w:tc>
          <w:tcPr>
            <w:tcW w:w="5387" w:type="dxa"/>
          </w:tcPr>
          <w:p w:rsidR="00073A55" w:rsidRDefault="00073A55" w:rsidP="004C70AB">
            <w:pPr>
              <w:pStyle w:val="TableParagraph"/>
              <w:numPr>
                <w:ilvl w:val="0"/>
                <w:numId w:val="6"/>
              </w:numPr>
              <w:tabs>
                <w:tab w:val="left" w:pos="0"/>
                <w:tab w:val="left" w:pos="142"/>
              </w:tabs>
              <w:spacing w:line="259" w:lineRule="exact"/>
              <w:ind w:left="0" w:right="161" w:firstLine="265"/>
              <w:jc w:val="both"/>
            </w:pPr>
            <w:r>
              <w:t>Проведение</w:t>
            </w:r>
            <w:r w:rsidRPr="00854132">
              <w:rPr>
                <w:spacing w:val="-7"/>
              </w:rPr>
              <w:t xml:space="preserve"> </w:t>
            </w:r>
            <w:r>
              <w:t>опроса</w:t>
            </w:r>
            <w:r w:rsidRPr="00854132">
              <w:rPr>
                <w:spacing w:val="-7"/>
              </w:rPr>
              <w:t xml:space="preserve"> </w:t>
            </w:r>
            <w:r w:rsidRPr="00854132">
              <w:rPr>
                <w:spacing w:val="-2"/>
              </w:rPr>
              <w:t>среди</w:t>
            </w:r>
            <w:r w:rsidR="00854132">
              <w:rPr>
                <w:spacing w:val="-2"/>
              </w:rPr>
              <w:t xml:space="preserve"> </w:t>
            </w:r>
            <w:r w:rsidR="009071C3">
              <w:t>педагогов,</w:t>
            </w:r>
            <w:r w:rsidRPr="00854132">
              <w:rPr>
                <w:spacing w:val="-14"/>
              </w:rPr>
              <w:t xml:space="preserve"> </w:t>
            </w:r>
            <w:r>
              <w:t>желающих</w:t>
            </w:r>
            <w:r w:rsidRPr="00854132">
              <w:rPr>
                <w:spacing w:val="-14"/>
              </w:rPr>
              <w:t xml:space="preserve"> </w:t>
            </w:r>
            <w:r>
              <w:t>принять участие в программе наставничества.</w:t>
            </w:r>
          </w:p>
          <w:p w:rsidR="00073A55" w:rsidRDefault="00073A55" w:rsidP="00854132">
            <w:pPr>
              <w:pStyle w:val="TableParagraph"/>
              <w:numPr>
                <w:ilvl w:val="0"/>
                <w:numId w:val="6"/>
              </w:numPr>
              <w:tabs>
                <w:tab w:val="left" w:pos="0"/>
                <w:tab w:val="left" w:pos="142"/>
              </w:tabs>
              <w:spacing w:before="2" w:line="237" w:lineRule="auto"/>
              <w:ind w:left="0" w:right="161" w:firstLine="265"/>
              <w:jc w:val="both"/>
            </w:pPr>
            <w:r>
              <w:t>Сбор</w:t>
            </w:r>
            <w:r w:rsidRPr="00854132">
              <w:rPr>
                <w:spacing w:val="-9"/>
              </w:rPr>
              <w:t xml:space="preserve"> </w:t>
            </w:r>
            <w:r>
              <w:t>согласий</w:t>
            </w:r>
            <w:r w:rsidRPr="00854132">
              <w:rPr>
                <w:spacing w:val="-10"/>
              </w:rPr>
              <w:t xml:space="preserve"> </w:t>
            </w:r>
            <w:r>
              <w:t>на</w:t>
            </w:r>
            <w:r w:rsidRPr="00854132">
              <w:rPr>
                <w:spacing w:val="-9"/>
              </w:rPr>
              <w:t xml:space="preserve"> </w:t>
            </w:r>
            <w:r>
              <w:t>обработку</w:t>
            </w:r>
            <w:r w:rsidRPr="00854132">
              <w:rPr>
                <w:spacing w:val="-11"/>
              </w:rPr>
              <w:t xml:space="preserve"> </w:t>
            </w:r>
            <w:r>
              <w:t>персональных данных от совершеннолетних участников</w:t>
            </w:r>
            <w:r w:rsidR="00854132">
              <w:t xml:space="preserve"> </w:t>
            </w:r>
            <w:r>
              <w:t>программы</w:t>
            </w:r>
            <w:r w:rsidRPr="00854132">
              <w:rPr>
                <w:spacing w:val="-6"/>
              </w:rPr>
              <w:t xml:space="preserve"> </w:t>
            </w:r>
            <w:r>
              <w:t>и</w:t>
            </w:r>
            <w:r w:rsidRPr="00854132">
              <w:rPr>
                <w:spacing w:val="-6"/>
              </w:rPr>
              <w:t xml:space="preserve"> </w:t>
            </w:r>
            <w:r>
              <w:t>согласия</w:t>
            </w:r>
            <w:r w:rsidRPr="00854132">
              <w:rPr>
                <w:spacing w:val="-8"/>
              </w:rPr>
              <w:t xml:space="preserve"> </w:t>
            </w:r>
            <w:r>
              <w:t>от</w:t>
            </w:r>
            <w:r w:rsidRPr="00854132">
              <w:rPr>
                <w:spacing w:val="-9"/>
              </w:rPr>
              <w:t xml:space="preserve"> </w:t>
            </w:r>
            <w:r>
              <w:t>родителей</w:t>
            </w:r>
            <w:r w:rsidRPr="00854132">
              <w:rPr>
                <w:spacing w:val="-9"/>
              </w:rPr>
              <w:t xml:space="preserve"> </w:t>
            </w:r>
            <w:r>
              <w:t>(законных представителей) несовершеннолетних</w:t>
            </w:r>
            <w:r w:rsidR="00854132">
              <w:t xml:space="preserve"> </w:t>
            </w:r>
            <w:r w:rsidRPr="00854132">
              <w:rPr>
                <w:spacing w:val="-2"/>
              </w:rPr>
              <w:t>наставляемых.</w:t>
            </w:r>
          </w:p>
        </w:tc>
        <w:tc>
          <w:tcPr>
            <w:tcW w:w="1559" w:type="dxa"/>
          </w:tcPr>
          <w:p w:rsidR="00073A55" w:rsidRDefault="00854132" w:rsidP="00854132">
            <w:pPr>
              <w:pStyle w:val="TableParagraph"/>
              <w:ind w:left="-19" w:firstLine="19"/>
              <w:jc w:val="center"/>
            </w:pPr>
            <w:r w:rsidRPr="00854132">
              <w:t>Ежегодно сентябрь (дополнительно по запросу)</w:t>
            </w:r>
          </w:p>
        </w:tc>
        <w:tc>
          <w:tcPr>
            <w:tcW w:w="2693" w:type="dxa"/>
          </w:tcPr>
          <w:p w:rsidR="00073A55" w:rsidRDefault="009071C3" w:rsidP="009071C3">
            <w:pPr>
              <w:pStyle w:val="TableParagraph"/>
              <w:ind w:left="142" w:hanging="32"/>
            </w:pPr>
            <w:r>
              <w:rPr>
                <w:spacing w:val="-2"/>
              </w:rPr>
              <w:t xml:space="preserve">В.И. </w:t>
            </w:r>
            <w:proofErr w:type="spellStart"/>
            <w:r>
              <w:rPr>
                <w:spacing w:val="-2"/>
              </w:rPr>
              <w:t>Фукалова</w:t>
            </w:r>
            <w:proofErr w:type="spellEnd"/>
            <w:r>
              <w:rPr>
                <w:spacing w:val="-2"/>
              </w:rPr>
              <w:t>, зам. директора по УВР</w:t>
            </w:r>
          </w:p>
        </w:tc>
      </w:tr>
      <w:tr w:rsidR="00073A55" w:rsidTr="009037C4">
        <w:trPr>
          <w:trHeight w:val="1835"/>
        </w:trPr>
        <w:tc>
          <w:tcPr>
            <w:tcW w:w="533" w:type="dxa"/>
            <w:tcBorders>
              <w:left w:val="single" w:sz="6" w:space="0" w:color="000000"/>
            </w:tcBorders>
          </w:tcPr>
          <w:p w:rsidR="00073A55" w:rsidRDefault="008A60AC" w:rsidP="00073A55">
            <w:pPr>
              <w:pStyle w:val="TableParagraph"/>
              <w:spacing w:line="247" w:lineRule="exact"/>
              <w:ind w:left="30" w:right="18"/>
              <w:jc w:val="center"/>
              <w:rPr>
                <w:spacing w:val="-10"/>
              </w:rPr>
            </w:pPr>
            <w:r>
              <w:rPr>
                <w:spacing w:val="-10"/>
              </w:rPr>
              <w:t>4.</w:t>
            </w:r>
          </w:p>
        </w:tc>
        <w:tc>
          <w:tcPr>
            <w:tcW w:w="2046" w:type="dxa"/>
          </w:tcPr>
          <w:p w:rsidR="00073A55" w:rsidRDefault="00073A55" w:rsidP="00073A55">
            <w:pPr>
              <w:pStyle w:val="TableParagraph"/>
              <w:spacing w:line="242" w:lineRule="auto"/>
              <w:ind w:left="115" w:right="464"/>
            </w:pPr>
            <w:r>
              <w:t>Отбор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обучение </w:t>
            </w:r>
            <w:r>
              <w:rPr>
                <w:spacing w:val="-2"/>
              </w:rPr>
              <w:t>наставников</w:t>
            </w:r>
          </w:p>
        </w:tc>
        <w:tc>
          <w:tcPr>
            <w:tcW w:w="3099" w:type="dxa"/>
          </w:tcPr>
          <w:p w:rsidR="00073A55" w:rsidRDefault="00073A55" w:rsidP="00073A55">
            <w:pPr>
              <w:pStyle w:val="TableParagraph"/>
              <w:ind w:left="113" w:right="504"/>
            </w:pPr>
            <w:r>
              <w:rPr>
                <w:spacing w:val="-2"/>
              </w:rPr>
              <w:t>Обучение наставников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 xml:space="preserve">работы с </w:t>
            </w:r>
            <w:r>
              <w:rPr>
                <w:spacing w:val="-2"/>
              </w:rPr>
              <w:t>наставляемыми</w:t>
            </w:r>
          </w:p>
        </w:tc>
        <w:tc>
          <w:tcPr>
            <w:tcW w:w="5387" w:type="dxa"/>
          </w:tcPr>
          <w:p w:rsidR="008A60AC" w:rsidRDefault="00073A55" w:rsidP="00854132">
            <w:pPr>
              <w:pStyle w:val="TableParagraph"/>
              <w:numPr>
                <w:ilvl w:val="0"/>
                <w:numId w:val="5"/>
              </w:numPr>
              <w:tabs>
                <w:tab w:val="left" w:pos="0"/>
              </w:tabs>
              <w:spacing w:line="244" w:lineRule="auto"/>
              <w:ind w:left="0" w:right="161" w:firstLine="265"/>
              <w:jc w:val="both"/>
            </w:pPr>
            <w:r>
              <w:t xml:space="preserve">Подготовить методические материалы для сопровождения наставнической деятельности. </w:t>
            </w:r>
          </w:p>
          <w:p w:rsidR="00073A55" w:rsidRDefault="00073A55" w:rsidP="008A60AC">
            <w:pPr>
              <w:pStyle w:val="TableParagraph"/>
              <w:numPr>
                <w:ilvl w:val="0"/>
                <w:numId w:val="5"/>
              </w:numPr>
              <w:tabs>
                <w:tab w:val="left" w:pos="0"/>
              </w:tabs>
              <w:spacing w:line="235" w:lineRule="auto"/>
              <w:ind w:left="0" w:right="161" w:firstLine="265"/>
              <w:jc w:val="both"/>
            </w:pPr>
            <w:r>
              <w:t>Организовать</w:t>
            </w:r>
            <w:r w:rsidRPr="008A60AC">
              <w:rPr>
                <w:spacing w:val="-11"/>
              </w:rPr>
              <w:t xml:space="preserve"> </w:t>
            </w:r>
            <w:r>
              <w:t>обучение</w:t>
            </w:r>
            <w:r w:rsidRPr="008A60AC">
              <w:rPr>
                <w:spacing w:val="-11"/>
              </w:rPr>
              <w:t xml:space="preserve"> </w:t>
            </w:r>
            <w:r>
              <w:t>наставников</w:t>
            </w:r>
            <w:r w:rsidRPr="008A60AC">
              <w:rPr>
                <w:spacing w:val="-14"/>
              </w:rPr>
              <w:t xml:space="preserve"> </w:t>
            </w:r>
            <w:r w:rsidR="008A60AC">
              <w:t>по</w:t>
            </w:r>
            <w:r w:rsidR="008A60AC" w:rsidRPr="008A60AC">
              <w:rPr>
                <w:spacing w:val="-9"/>
              </w:rPr>
              <w:t xml:space="preserve"> </w:t>
            </w:r>
            <w:r w:rsidR="008A60AC">
              <w:t>курсовой подготовке</w:t>
            </w:r>
            <w:r w:rsidRPr="008A60AC">
              <w:rPr>
                <w:spacing w:val="40"/>
              </w:rPr>
              <w:t xml:space="preserve"> </w:t>
            </w:r>
            <w:r>
              <w:t>«Организационно-</w:t>
            </w:r>
            <w:r w:rsidR="008A60AC">
              <w:t>м</w:t>
            </w:r>
            <w:r>
              <w:t>етодические</w:t>
            </w:r>
            <w:r w:rsidRPr="008A60AC">
              <w:rPr>
                <w:spacing w:val="-13"/>
              </w:rPr>
              <w:t xml:space="preserve"> </w:t>
            </w:r>
            <w:r>
              <w:t>условия</w:t>
            </w:r>
            <w:r w:rsidRPr="008A60AC">
              <w:rPr>
                <w:spacing w:val="-12"/>
              </w:rPr>
              <w:t xml:space="preserve"> </w:t>
            </w:r>
            <w:r>
              <w:t>внедрения</w:t>
            </w:r>
            <w:r w:rsidRPr="008A60AC">
              <w:rPr>
                <w:spacing w:val="-12"/>
              </w:rPr>
              <w:t xml:space="preserve"> </w:t>
            </w:r>
            <w:r>
              <w:t>методологии (целевой модели) наставничества в</w:t>
            </w:r>
            <w:r w:rsidR="008A60AC"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организации»</w:t>
            </w:r>
          </w:p>
        </w:tc>
        <w:tc>
          <w:tcPr>
            <w:tcW w:w="1559" w:type="dxa"/>
          </w:tcPr>
          <w:p w:rsidR="003D580C" w:rsidRDefault="003D580C" w:rsidP="003D580C">
            <w:pPr>
              <w:pStyle w:val="TableParagraph"/>
              <w:spacing w:before="1"/>
              <w:ind w:left="0" w:right="142"/>
              <w:jc w:val="center"/>
            </w:pPr>
            <w:r>
              <w:t>Ежегодно сентябрь (дополнительно по запросу)</w:t>
            </w:r>
          </w:p>
          <w:p w:rsidR="00073A55" w:rsidRDefault="003D580C" w:rsidP="003D580C">
            <w:pPr>
              <w:pStyle w:val="TableParagraph"/>
              <w:spacing w:line="242" w:lineRule="auto"/>
              <w:ind w:left="249" w:firstLine="51"/>
            </w:pPr>
            <w:r>
              <w:t>в течение учебного года</w:t>
            </w:r>
          </w:p>
        </w:tc>
        <w:tc>
          <w:tcPr>
            <w:tcW w:w="2693" w:type="dxa"/>
          </w:tcPr>
          <w:p w:rsidR="00073A55" w:rsidRDefault="008A60AC" w:rsidP="00073A55">
            <w:pPr>
              <w:pStyle w:val="TableParagraph"/>
              <w:ind w:left="117"/>
            </w:pPr>
            <w:r w:rsidRPr="008A60AC">
              <w:t xml:space="preserve">В.И. </w:t>
            </w:r>
            <w:proofErr w:type="spellStart"/>
            <w:r w:rsidRPr="008A60AC">
              <w:t>Фукалова</w:t>
            </w:r>
            <w:proofErr w:type="spellEnd"/>
            <w:r w:rsidRPr="008A60AC">
              <w:t>, зам. директора по УВР</w:t>
            </w:r>
            <w:r>
              <w:t xml:space="preserve">, </w:t>
            </w:r>
          </w:p>
          <w:p w:rsidR="008A60AC" w:rsidRDefault="008A60AC" w:rsidP="00073A55">
            <w:pPr>
              <w:pStyle w:val="TableParagraph"/>
              <w:ind w:left="117"/>
            </w:pPr>
            <w:r>
              <w:t>Р.А. Силаева, методист</w:t>
            </w:r>
          </w:p>
        </w:tc>
      </w:tr>
      <w:tr w:rsidR="008A60AC" w:rsidTr="00181A95">
        <w:trPr>
          <w:trHeight w:val="1411"/>
        </w:trPr>
        <w:tc>
          <w:tcPr>
            <w:tcW w:w="533" w:type="dxa"/>
            <w:tcBorders>
              <w:left w:val="single" w:sz="6" w:space="0" w:color="000000"/>
            </w:tcBorders>
          </w:tcPr>
          <w:p w:rsidR="008A60AC" w:rsidRDefault="008A60AC" w:rsidP="00F07771">
            <w:pPr>
              <w:pStyle w:val="TableParagraph"/>
              <w:spacing w:before="1"/>
              <w:ind w:left="0" w:right="83"/>
              <w:jc w:val="center"/>
            </w:pPr>
            <w:r>
              <w:rPr>
                <w:spacing w:val="-10"/>
              </w:rPr>
              <w:lastRenderedPageBreak/>
              <w:t>5</w:t>
            </w:r>
            <w:r w:rsidR="00F07771">
              <w:rPr>
                <w:spacing w:val="-10"/>
              </w:rPr>
              <w:t>.</w:t>
            </w:r>
            <w:bookmarkStart w:id="0" w:name="_GoBack"/>
            <w:bookmarkEnd w:id="0"/>
          </w:p>
        </w:tc>
        <w:tc>
          <w:tcPr>
            <w:tcW w:w="2046" w:type="dxa"/>
          </w:tcPr>
          <w:p w:rsidR="008A60AC" w:rsidRDefault="008A60AC" w:rsidP="008A60AC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Формирование наставнических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пар</w:t>
            </w:r>
          </w:p>
          <w:p w:rsidR="008A60AC" w:rsidRDefault="008A60AC" w:rsidP="008A60AC">
            <w:pPr>
              <w:pStyle w:val="TableParagraph"/>
              <w:ind w:left="115"/>
            </w:pP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групп</w:t>
            </w:r>
          </w:p>
        </w:tc>
        <w:tc>
          <w:tcPr>
            <w:tcW w:w="3099" w:type="dxa"/>
          </w:tcPr>
          <w:p w:rsidR="008A60AC" w:rsidRDefault="008A60AC" w:rsidP="008A60AC">
            <w:pPr>
              <w:pStyle w:val="TableParagraph"/>
              <w:ind w:left="113"/>
            </w:pPr>
            <w:r>
              <w:rPr>
                <w:spacing w:val="-2"/>
              </w:rPr>
              <w:t xml:space="preserve">Закрепление </w:t>
            </w:r>
            <w:r>
              <w:t>наставнических</w:t>
            </w:r>
            <w:r>
              <w:rPr>
                <w:spacing w:val="-14"/>
              </w:rPr>
              <w:t xml:space="preserve"> </w:t>
            </w:r>
            <w:r>
              <w:t>пар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групп</w:t>
            </w:r>
          </w:p>
        </w:tc>
        <w:tc>
          <w:tcPr>
            <w:tcW w:w="5387" w:type="dxa"/>
          </w:tcPr>
          <w:p w:rsidR="008A60AC" w:rsidRDefault="008A60AC" w:rsidP="003D580C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</w:tabs>
              <w:spacing w:line="244" w:lineRule="auto"/>
              <w:ind w:right="161" w:firstLine="149"/>
              <w:jc w:val="both"/>
            </w:pPr>
            <w:r>
              <w:t>Издание</w:t>
            </w:r>
            <w:r w:rsidRPr="003D580C">
              <w:t xml:space="preserve"> </w:t>
            </w:r>
            <w:r>
              <w:t>приказа</w:t>
            </w:r>
            <w:r w:rsidRPr="003D580C">
              <w:t xml:space="preserve"> </w:t>
            </w:r>
            <w:r>
              <w:t>«Об</w:t>
            </w:r>
            <w:r w:rsidRPr="003D580C">
              <w:t xml:space="preserve"> </w:t>
            </w:r>
            <w:r>
              <w:t>утверждении наставнических пар/групп».</w:t>
            </w:r>
          </w:p>
          <w:p w:rsidR="008A60AC" w:rsidRDefault="008A60AC" w:rsidP="003D580C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</w:tabs>
              <w:spacing w:line="244" w:lineRule="auto"/>
              <w:ind w:left="0" w:right="161" w:firstLine="265"/>
              <w:jc w:val="both"/>
            </w:pPr>
            <w:r>
              <w:t>Составление</w:t>
            </w:r>
            <w:r w:rsidRPr="003D580C">
              <w:t xml:space="preserve"> </w:t>
            </w:r>
            <w:r>
              <w:t>планов</w:t>
            </w:r>
            <w:r w:rsidRPr="003D580C">
              <w:t xml:space="preserve"> </w:t>
            </w:r>
            <w:r>
              <w:t>индивидуального</w:t>
            </w:r>
            <w:r w:rsidRPr="003D580C">
              <w:t xml:space="preserve"> </w:t>
            </w:r>
            <w:r>
              <w:t xml:space="preserve">развития наставляемых, индивидуальные траектории </w:t>
            </w:r>
            <w:r w:rsidRPr="003D580C">
              <w:t>обучения.</w:t>
            </w:r>
          </w:p>
        </w:tc>
        <w:tc>
          <w:tcPr>
            <w:tcW w:w="1559" w:type="dxa"/>
          </w:tcPr>
          <w:p w:rsidR="008A60AC" w:rsidRDefault="003D580C" w:rsidP="003D580C">
            <w:pPr>
              <w:pStyle w:val="TableParagraph"/>
              <w:spacing w:before="1"/>
              <w:ind w:left="0" w:right="142"/>
              <w:jc w:val="center"/>
            </w:pPr>
            <w:r>
              <w:t>Ежегодно октябрь (дополнительно по запросу)</w:t>
            </w:r>
          </w:p>
          <w:p w:rsidR="003D580C" w:rsidRDefault="003D580C" w:rsidP="003D580C">
            <w:pPr>
              <w:pStyle w:val="TableParagraph"/>
              <w:spacing w:before="1"/>
              <w:ind w:left="0" w:right="142"/>
              <w:jc w:val="center"/>
            </w:pPr>
            <w:r>
              <w:t>в течение учебного года</w:t>
            </w:r>
          </w:p>
        </w:tc>
        <w:tc>
          <w:tcPr>
            <w:tcW w:w="2693" w:type="dxa"/>
          </w:tcPr>
          <w:p w:rsidR="008A60AC" w:rsidRDefault="003D580C" w:rsidP="003D580C">
            <w:pPr>
              <w:pStyle w:val="TableParagraph"/>
              <w:spacing w:line="242" w:lineRule="auto"/>
              <w:ind w:left="10"/>
            </w:pPr>
            <w:r>
              <w:t xml:space="preserve">В.И. </w:t>
            </w:r>
            <w:proofErr w:type="spellStart"/>
            <w:r>
              <w:t>Фукалова</w:t>
            </w:r>
            <w:proofErr w:type="spellEnd"/>
            <w:r>
              <w:t>, зам. директора по УВР</w:t>
            </w:r>
          </w:p>
        </w:tc>
      </w:tr>
      <w:tr w:rsidR="008A60AC" w:rsidTr="00181A95">
        <w:trPr>
          <w:trHeight w:val="1294"/>
        </w:trPr>
        <w:tc>
          <w:tcPr>
            <w:tcW w:w="533" w:type="dxa"/>
            <w:tcBorders>
              <w:left w:val="single" w:sz="6" w:space="0" w:color="000000"/>
            </w:tcBorders>
          </w:tcPr>
          <w:p w:rsidR="008A60AC" w:rsidRDefault="008A60AC" w:rsidP="00F07771">
            <w:pPr>
              <w:pStyle w:val="TableParagraph"/>
              <w:spacing w:before="3"/>
              <w:ind w:left="0" w:right="83"/>
              <w:jc w:val="center"/>
            </w:pPr>
            <w:r>
              <w:rPr>
                <w:spacing w:val="-10"/>
              </w:rPr>
              <w:t>6</w:t>
            </w:r>
            <w:r w:rsidR="00F07771">
              <w:rPr>
                <w:spacing w:val="-10"/>
              </w:rPr>
              <w:t>.</w:t>
            </w:r>
          </w:p>
        </w:tc>
        <w:tc>
          <w:tcPr>
            <w:tcW w:w="2046" w:type="dxa"/>
          </w:tcPr>
          <w:p w:rsidR="008A60AC" w:rsidRDefault="008A60AC" w:rsidP="008A60AC">
            <w:pPr>
              <w:pStyle w:val="TableParagraph"/>
              <w:spacing w:line="247" w:lineRule="exact"/>
              <w:ind w:left="7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A60AC" w:rsidRDefault="008A60AC" w:rsidP="008A60AC">
            <w:pPr>
              <w:pStyle w:val="TableParagraph"/>
              <w:spacing w:before="1"/>
              <w:ind w:left="7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работы наставнических пар</w:t>
            </w:r>
          </w:p>
          <w:p w:rsidR="008A60AC" w:rsidRDefault="008A60AC" w:rsidP="008A60AC">
            <w:pPr>
              <w:pStyle w:val="TableParagraph"/>
              <w:spacing w:before="1"/>
              <w:ind w:left="7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групп</w:t>
            </w:r>
          </w:p>
        </w:tc>
        <w:tc>
          <w:tcPr>
            <w:tcW w:w="3099" w:type="dxa"/>
          </w:tcPr>
          <w:p w:rsidR="008A60AC" w:rsidRDefault="008A60AC" w:rsidP="008A60AC">
            <w:pPr>
              <w:pStyle w:val="TableParagraph"/>
              <w:spacing w:line="242" w:lineRule="auto"/>
              <w:ind w:left="113" w:right="1072"/>
            </w:pPr>
            <w:r>
              <w:rPr>
                <w:spacing w:val="-2"/>
              </w:rPr>
              <w:t>Организация комплекса</w:t>
            </w:r>
          </w:p>
          <w:p w:rsidR="008A60AC" w:rsidRDefault="008A60AC" w:rsidP="008A60AC">
            <w:pPr>
              <w:pStyle w:val="TableParagraph"/>
              <w:ind w:left="113" w:right="533"/>
            </w:pPr>
            <w:r>
              <w:rPr>
                <w:spacing w:val="-2"/>
              </w:rPr>
              <w:t xml:space="preserve">последовательных встреч </w:t>
            </w:r>
            <w:r>
              <w:t xml:space="preserve">наставников и </w:t>
            </w:r>
            <w:r>
              <w:rPr>
                <w:spacing w:val="-2"/>
              </w:rPr>
              <w:t>наставляемых</w:t>
            </w:r>
          </w:p>
        </w:tc>
        <w:tc>
          <w:tcPr>
            <w:tcW w:w="5387" w:type="dxa"/>
          </w:tcPr>
          <w:p w:rsidR="008A60AC" w:rsidRDefault="008A60AC" w:rsidP="00181A95">
            <w:pPr>
              <w:pStyle w:val="TableParagraph"/>
              <w:numPr>
                <w:ilvl w:val="0"/>
                <w:numId w:val="15"/>
              </w:numPr>
              <w:tabs>
                <w:tab w:val="left" w:pos="142"/>
              </w:tabs>
              <w:spacing w:line="244" w:lineRule="auto"/>
              <w:ind w:left="142" w:right="161" w:firstLine="284"/>
              <w:jc w:val="both"/>
            </w:pPr>
            <w:r>
              <w:t>Проведение встреч - планирования рабочего процесса</w:t>
            </w:r>
            <w:r w:rsidRPr="003D580C">
              <w:t xml:space="preserve"> </w:t>
            </w:r>
            <w:r>
              <w:t>в</w:t>
            </w:r>
            <w:r w:rsidRPr="003D580C">
              <w:t xml:space="preserve"> </w:t>
            </w:r>
            <w:r>
              <w:t>рамках</w:t>
            </w:r>
            <w:r w:rsidRPr="003D580C">
              <w:t xml:space="preserve"> </w:t>
            </w:r>
            <w:r>
              <w:t>программы</w:t>
            </w:r>
            <w:r w:rsidRPr="003D580C">
              <w:t xml:space="preserve"> </w:t>
            </w:r>
            <w:r>
              <w:t>наставничества</w:t>
            </w:r>
            <w:r w:rsidRPr="003D580C">
              <w:t xml:space="preserve"> </w:t>
            </w:r>
            <w:r>
              <w:t>с наставником и наставляемым.</w:t>
            </w:r>
          </w:p>
        </w:tc>
        <w:tc>
          <w:tcPr>
            <w:tcW w:w="1559" w:type="dxa"/>
          </w:tcPr>
          <w:p w:rsidR="008A60AC" w:rsidRDefault="003D580C" w:rsidP="003D580C">
            <w:pPr>
              <w:pStyle w:val="TableParagraph"/>
              <w:spacing w:before="1"/>
              <w:ind w:left="0"/>
              <w:jc w:val="center"/>
            </w:pPr>
            <w:r>
              <w:t>Учебный год</w:t>
            </w:r>
          </w:p>
        </w:tc>
        <w:tc>
          <w:tcPr>
            <w:tcW w:w="2693" w:type="dxa"/>
          </w:tcPr>
          <w:p w:rsidR="008A60AC" w:rsidRDefault="008A60AC" w:rsidP="008A60AC">
            <w:pPr>
              <w:pStyle w:val="TableParagraph"/>
              <w:spacing w:before="3"/>
              <w:ind w:left="117"/>
            </w:pPr>
            <w:r>
              <w:rPr>
                <w:spacing w:val="-2"/>
              </w:rPr>
              <w:t>Наставники</w:t>
            </w:r>
          </w:p>
        </w:tc>
      </w:tr>
      <w:tr w:rsidR="003D580C" w:rsidTr="00181A95">
        <w:trPr>
          <w:trHeight w:val="1825"/>
        </w:trPr>
        <w:tc>
          <w:tcPr>
            <w:tcW w:w="533" w:type="dxa"/>
            <w:tcBorders>
              <w:left w:val="single" w:sz="6" w:space="0" w:color="000000"/>
            </w:tcBorders>
          </w:tcPr>
          <w:p w:rsidR="003D580C" w:rsidRDefault="003D580C" w:rsidP="00F07771">
            <w:pPr>
              <w:pStyle w:val="TableParagraph"/>
              <w:spacing w:line="258" w:lineRule="exact"/>
              <w:ind w:left="8" w:right="8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  <w:r w:rsidR="00F07771">
              <w:rPr>
                <w:spacing w:val="-10"/>
                <w:sz w:val="23"/>
              </w:rPr>
              <w:t>.</w:t>
            </w:r>
          </w:p>
        </w:tc>
        <w:tc>
          <w:tcPr>
            <w:tcW w:w="2046" w:type="dxa"/>
          </w:tcPr>
          <w:p w:rsidR="003D580C" w:rsidRDefault="003D580C" w:rsidP="003D580C">
            <w:pPr>
              <w:pStyle w:val="TableParagraph"/>
              <w:ind w:left="115"/>
            </w:pPr>
            <w:r>
              <w:rPr>
                <w:spacing w:val="-2"/>
              </w:rPr>
              <w:t>Завершение наставничества</w:t>
            </w:r>
          </w:p>
        </w:tc>
        <w:tc>
          <w:tcPr>
            <w:tcW w:w="3099" w:type="dxa"/>
          </w:tcPr>
          <w:p w:rsidR="003D580C" w:rsidRDefault="003D580C" w:rsidP="003D580C">
            <w:pPr>
              <w:pStyle w:val="TableParagraph"/>
              <w:ind w:left="113"/>
            </w:pPr>
            <w:r>
              <w:t>Отчеты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итогам </w:t>
            </w:r>
            <w:r>
              <w:rPr>
                <w:spacing w:val="-2"/>
              </w:rPr>
              <w:t>наставнической</w:t>
            </w:r>
          </w:p>
          <w:p w:rsidR="003D580C" w:rsidRDefault="003D580C" w:rsidP="003D580C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5387" w:type="dxa"/>
          </w:tcPr>
          <w:p w:rsidR="003D580C" w:rsidRDefault="003D580C" w:rsidP="00181A95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37" w:lineRule="auto"/>
              <w:ind w:right="142" w:firstLine="168"/>
              <w:jc w:val="both"/>
            </w:pPr>
            <w:r>
              <w:t>Проведение мониторинга личной удовлетворенности</w:t>
            </w:r>
            <w:r>
              <w:rPr>
                <w:spacing w:val="-12"/>
              </w:rPr>
              <w:t xml:space="preserve"> </w:t>
            </w:r>
            <w:r>
              <w:t>участием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программе </w:t>
            </w:r>
            <w:r>
              <w:rPr>
                <w:spacing w:val="-2"/>
              </w:rPr>
              <w:t>наставничества.</w:t>
            </w:r>
          </w:p>
          <w:p w:rsidR="003D580C" w:rsidRDefault="003D580C" w:rsidP="00181A95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ind w:right="142" w:firstLine="168"/>
              <w:jc w:val="both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мониторинга</w:t>
            </w:r>
            <w:r>
              <w:rPr>
                <w:spacing w:val="-12"/>
              </w:rPr>
              <w:t xml:space="preserve"> </w:t>
            </w:r>
            <w:r>
              <w:t>качества</w:t>
            </w:r>
            <w:r>
              <w:rPr>
                <w:spacing w:val="-12"/>
              </w:rPr>
              <w:t xml:space="preserve"> </w:t>
            </w:r>
            <w:r>
              <w:t>реализации программы наставничества.</w:t>
            </w:r>
          </w:p>
          <w:p w:rsidR="003D580C" w:rsidRDefault="003D580C" w:rsidP="00181A95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37" w:lineRule="auto"/>
              <w:ind w:right="142" w:firstLine="168"/>
              <w:jc w:val="both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оценка</w:t>
            </w:r>
            <w:r>
              <w:rPr>
                <w:spacing w:val="-8"/>
              </w:rPr>
              <w:t xml:space="preserve"> </w:t>
            </w:r>
            <w:r>
              <w:t>влияния</w:t>
            </w:r>
            <w:r>
              <w:rPr>
                <w:spacing w:val="-9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 xml:space="preserve">всех </w:t>
            </w:r>
            <w:r>
              <w:rPr>
                <w:spacing w:val="-2"/>
              </w:rPr>
              <w:t>участников.</w:t>
            </w:r>
          </w:p>
        </w:tc>
        <w:tc>
          <w:tcPr>
            <w:tcW w:w="1559" w:type="dxa"/>
          </w:tcPr>
          <w:p w:rsidR="003D580C" w:rsidRDefault="00181A95" w:rsidP="003D580C">
            <w:pPr>
              <w:pStyle w:val="TableParagraph"/>
              <w:spacing w:before="3"/>
              <w:ind w:left="30"/>
              <w:jc w:val="center"/>
            </w:pPr>
            <w:r>
              <w:t>Ежегодно апрель-май</w:t>
            </w:r>
          </w:p>
        </w:tc>
        <w:tc>
          <w:tcPr>
            <w:tcW w:w="2693" w:type="dxa"/>
          </w:tcPr>
          <w:p w:rsidR="003D580C" w:rsidRDefault="00181A95" w:rsidP="003D580C">
            <w:pPr>
              <w:pStyle w:val="TableParagraph"/>
              <w:ind w:left="117" w:right="888"/>
            </w:pPr>
            <w:r>
              <w:t xml:space="preserve">В.И. </w:t>
            </w:r>
            <w:proofErr w:type="spellStart"/>
            <w:r>
              <w:t>Фукалова</w:t>
            </w:r>
            <w:proofErr w:type="spellEnd"/>
            <w:r>
              <w:t>, зам. директора по УВР</w:t>
            </w:r>
          </w:p>
        </w:tc>
      </w:tr>
      <w:tr w:rsidR="003D580C" w:rsidTr="00181A95">
        <w:trPr>
          <w:trHeight w:val="96"/>
        </w:trPr>
        <w:tc>
          <w:tcPr>
            <w:tcW w:w="533" w:type="dxa"/>
            <w:tcBorders>
              <w:left w:val="single" w:sz="6" w:space="0" w:color="000000"/>
            </w:tcBorders>
          </w:tcPr>
          <w:p w:rsidR="003D580C" w:rsidRDefault="003D580C" w:rsidP="003D580C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3D580C" w:rsidRDefault="003D580C" w:rsidP="003D580C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</w:tcPr>
          <w:p w:rsidR="003D580C" w:rsidRDefault="003D580C" w:rsidP="003D580C">
            <w:pPr>
              <w:pStyle w:val="TableParagraph"/>
              <w:ind w:left="113" w:right="1047"/>
            </w:pPr>
            <w:r>
              <w:t>Мотивация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поощрения наставников</w:t>
            </w:r>
          </w:p>
        </w:tc>
        <w:tc>
          <w:tcPr>
            <w:tcW w:w="5387" w:type="dxa"/>
          </w:tcPr>
          <w:p w:rsidR="003D580C" w:rsidRDefault="003D580C" w:rsidP="00181A95">
            <w:pPr>
              <w:pStyle w:val="TableParagraph"/>
              <w:numPr>
                <w:ilvl w:val="0"/>
                <w:numId w:val="16"/>
              </w:numPr>
              <w:tabs>
                <w:tab w:val="left" w:pos="142"/>
              </w:tabs>
              <w:spacing w:line="237" w:lineRule="auto"/>
              <w:ind w:firstLine="168"/>
            </w:pPr>
            <w:r>
              <w:t>Приказ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поощрении</w:t>
            </w:r>
            <w:r>
              <w:rPr>
                <w:spacing w:val="-14"/>
              </w:rPr>
              <w:t xml:space="preserve"> </w:t>
            </w:r>
            <w:r>
              <w:t>участников наставнической деятельности.</w:t>
            </w:r>
          </w:p>
          <w:p w:rsidR="003D580C" w:rsidRDefault="003D580C" w:rsidP="00181A95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142"/>
              </w:tabs>
              <w:spacing w:line="264" w:lineRule="exact"/>
              <w:ind w:firstLine="168"/>
            </w:pPr>
            <w:r>
              <w:rPr>
                <w:spacing w:val="-2"/>
              </w:rPr>
              <w:t>Благодарственные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письма.</w:t>
            </w:r>
          </w:p>
        </w:tc>
        <w:tc>
          <w:tcPr>
            <w:tcW w:w="1559" w:type="dxa"/>
          </w:tcPr>
          <w:p w:rsidR="00181A95" w:rsidRDefault="00181A95" w:rsidP="003D580C">
            <w:pPr>
              <w:pStyle w:val="TableParagraph"/>
              <w:spacing w:before="1"/>
              <w:ind w:left="30"/>
              <w:jc w:val="center"/>
            </w:pPr>
            <w:r>
              <w:t xml:space="preserve">Ежегодно </w:t>
            </w:r>
          </w:p>
          <w:p w:rsidR="003D580C" w:rsidRDefault="00181A95" w:rsidP="00181A95">
            <w:pPr>
              <w:pStyle w:val="TableParagraph"/>
              <w:spacing w:before="1"/>
              <w:ind w:left="30"/>
              <w:jc w:val="center"/>
            </w:pPr>
            <w:r>
              <w:t>май</w:t>
            </w:r>
          </w:p>
        </w:tc>
        <w:tc>
          <w:tcPr>
            <w:tcW w:w="2693" w:type="dxa"/>
          </w:tcPr>
          <w:p w:rsidR="003D580C" w:rsidRDefault="00181A95" w:rsidP="00181A95">
            <w:pPr>
              <w:pStyle w:val="TableParagraph"/>
              <w:ind w:left="117" w:right="707"/>
            </w:pPr>
            <w:r>
              <w:t>Н.И. Власова, директор МБУ ДО ЦДТ</w:t>
            </w:r>
          </w:p>
        </w:tc>
      </w:tr>
    </w:tbl>
    <w:p w:rsidR="00E6237A" w:rsidRDefault="00E6237A">
      <w:pPr>
        <w:pStyle w:val="a3"/>
        <w:spacing w:before="5"/>
        <w:rPr>
          <w:sz w:val="2"/>
        </w:rPr>
      </w:pPr>
    </w:p>
    <w:p w:rsidR="00E6237A" w:rsidRDefault="00E6237A">
      <w:pPr>
        <w:pStyle w:val="a3"/>
        <w:spacing w:before="5"/>
        <w:rPr>
          <w:sz w:val="2"/>
        </w:rPr>
      </w:pPr>
    </w:p>
    <w:p w:rsidR="00E6237A" w:rsidRDefault="00E6237A">
      <w:pPr>
        <w:pStyle w:val="a3"/>
        <w:spacing w:before="4"/>
        <w:rPr>
          <w:sz w:val="17"/>
        </w:rPr>
      </w:pPr>
    </w:p>
    <w:sectPr w:rsidR="00E6237A" w:rsidSect="003D580C">
      <w:pgSz w:w="16840" w:h="11910" w:orient="landscape"/>
      <w:pgMar w:top="170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1ECC"/>
    <w:multiLevelType w:val="hybridMultilevel"/>
    <w:tmpl w:val="CCCA1220"/>
    <w:lvl w:ilvl="0" w:tplc="D67CF322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31ED8EA">
      <w:numFmt w:val="bullet"/>
      <w:lvlText w:val="•"/>
      <w:lvlJc w:val="left"/>
      <w:pPr>
        <w:ind w:left="631" w:hanging="233"/>
      </w:pPr>
      <w:rPr>
        <w:rFonts w:hint="default"/>
        <w:lang w:val="ru-RU" w:eastAsia="en-US" w:bidi="ar-SA"/>
      </w:rPr>
    </w:lvl>
    <w:lvl w:ilvl="2" w:tplc="34340454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3" w:tplc="829ADD20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4" w:tplc="BC12895C">
      <w:numFmt w:val="bullet"/>
      <w:lvlText w:val="•"/>
      <w:lvlJc w:val="left"/>
      <w:pPr>
        <w:ind w:left="2166" w:hanging="233"/>
      </w:pPr>
      <w:rPr>
        <w:rFonts w:hint="default"/>
        <w:lang w:val="ru-RU" w:eastAsia="en-US" w:bidi="ar-SA"/>
      </w:rPr>
    </w:lvl>
    <w:lvl w:ilvl="5" w:tplc="0EBA653C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6" w:tplc="2CF6647C">
      <w:numFmt w:val="bullet"/>
      <w:lvlText w:val="•"/>
      <w:lvlJc w:val="left"/>
      <w:pPr>
        <w:ind w:left="3189" w:hanging="233"/>
      </w:pPr>
      <w:rPr>
        <w:rFonts w:hint="default"/>
        <w:lang w:val="ru-RU" w:eastAsia="en-US" w:bidi="ar-SA"/>
      </w:rPr>
    </w:lvl>
    <w:lvl w:ilvl="7" w:tplc="6B7259BA">
      <w:numFmt w:val="bullet"/>
      <w:lvlText w:val="•"/>
      <w:lvlJc w:val="left"/>
      <w:pPr>
        <w:ind w:left="3701" w:hanging="233"/>
      </w:pPr>
      <w:rPr>
        <w:rFonts w:hint="default"/>
        <w:lang w:val="ru-RU" w:eastAsia="en-US" w:bidi="ar-SA"/>
      </w:rPr>
    </w:lvl>
    <w:lvl w:ilvl="8" w:tplc="BF7A427E">
      <w:numFmt w:val="bullet"/>
      <w:lvlText w:val="•"/>
      <w:lvlJc w:val="left"/>
      <w:pPr>
        <w:ind w:left="4212" w:hanging="233"/>
      </w:pPr>
      <w:rPr>
        <w:rFonts w:hint="default"/>
        <w:lang w:val="ru-RU" w:eastAsia="en-US" w:bidi="ar-SA"/>
      </w:rPr>
    </w:lvl>
  </w:abstractNum>
  <w:abstractNum w:abstractNumId="1">
    <w:nsid w:val="08E0376E"/>
    <w:multiLevelType w:val="hybridMultilevel"/>
    <w:tmpl w:val="8D28CBE4"/>
    <w:lvl w:ilvl="0" w:tplc="94CCEA34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FB8120E">
      <w:numFmt w:val="bullet"/>
      <w:lvlText w:val="•"/>
      <w:lvlJc w:val="left"/>
      <w:pPr>
        <w:ind w:left="631" w:hanging="233"/>
      </w:pPr>
      <w:rPr>
        <w:rFonts w:hint="default"/>
        <w:lang w:val="ru-RU" w:eastAsia="en-US" w:bidi="ar-SA"/>
      </w:rPr>
    </w:lvl>
    <w:lvl w:ilvl="2" w:tplc="051A0F6C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3" w:tplc="F5C2C4EC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4" w:tplc="11123980">
      <w:numFmt w:val="bullet"/>
      <w:lvlText w:val="•"/>
      <w:lvlJc w:val="left"/>
      <w:pPr>
        <w:ind w:left="2166" w:hanging="233"/>
      </w:pPr>
      <w:rPr>
        <w:rFonts w:hint="default"/>
        <w:lang w:val="ru-RU" w:eastAsia="en-US" w:bidi="ar-SA"/>
      </w:rPr>
    </w:lvl>
    <w:lvl w:ilvl="5" w:tplc="45CAE6A4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6" w:tplc="BFA472BC">
      <w:numFmt w:val="bullet"/>
      <w:lvlText w:val="•"/>
      <w:lvlJc w:val="left"/>
      <w:pPr>
        <w:ind w:left="3189" w:hanging="233"/>
      </w:pPr>
      <w:rPr>
        <w:rFonts w:hint="default"/>
        <w:lang w:val="ru-RU" w:eastAsia="en-US" w:bidi="ar-SA"/>
      </w:rPr>
    </w:lvl>
    <w:lvl w:ilvl="7" w:tplc="16A03D0A">
      <w:numFmt w:val="bullet"/>
      <w:lvlText w:val="•"/>
      <w:lvlJc w:val="left"/>
      <w:pPr>
        <w:ind w:left="3701" w:hanging="233"/>
      </w:pPr>
      <w:rPr>
        <w:rFonts w:hint="default"/>
        <w:lang w:val="ru-RU" w:eastAsia="en-US" w:bidi="ar-SA"/>
      </w:rPr>
    </w:lvl>
    <w:lvl w:ilvl="8" w:tplc="030897BA">
      <w:numFmt w:val="bullet"/>
      <w:lvlText w:val="•"/>
      <w:lvlJc w:val="left"/>
      <w:pPr>
        <w:ind w:left="4212" w:hanging="233"/>
      </w:pPr>
      <w:rPr>
        <w:rFonts w:hint="default"/>
        <w:lang w:val="ru-RU" w:eastAsia="en-US" w:bidi="ar-SA"/>
      </w:rPr>
    </w:lvl>
  </w:abstractNum>
  <w:abstractNum w:abstractNumId="2">
    <w:nsid w:val="08F718DD"/>
    <w:multiLevelType w:val="hybridMultilevel"/>
    <w:tmpl w:val="0EA2A57C"/>
    <w:lvl w:ilvl="0" w:tplc="00D6485C">
      <w:start w:val="1"/>
      <w:numFmt w:val="decimal"/>
      <w:lvlText w:val="%1."/>
      <w:lvlJc w:val="left"/>
      <w:pPr>
        <w:ind w:left="2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5C2422">
      <w:numFmt w:val="bullet"/>
      <w:lvlText w:val="•"/>
      <w:lvlJc w:val="left"/>
      <w:pPr>
        <w:ind w:left="721" w:hanging="221"/>
      </w:pPr>
      <w:rPr>
        <w:rFonts w:hint="default"/>
        <w:lang w:val="ru-RU" w:eastAsia="en-US" w:bidi="ar-SA"/>
      </w:rPr>
    </w:lvl>
    <w:lvl w:ilvl="2" w:tplc="75107ED0">
      <w:numFmt w:val="bullet"/>
      <w:lvlText w:val="•"/>
      <w:lvlJc w:val="left"/>
      <w:pPr>
        <w:ind w:left="1223" w:hanging="221"/>
      </w:pPr>
      <w:rPr>
        <w:rFonts w:hint="default"/>
        <w:lang w:val="ru-RU" w:eastAsia="en-US" w:bidi="ar-SA"/>
      </w:rPr>
    </w:lvl>
    <w:lvl w:ilvl="3" w:tplc="5E7E7234">
      <w:numFmt w:val="bullet"/>
      <w:lvlText w:val="•"/>
      <w:lvlJc w:val="left"/>
      <w:pPr>
        <w:ind w:left="1724" w:hanging="221"/>
      </w:pPr>
      <w:rPr>
        <w:rFonts w:hint="default"/>
        <w:lang w:val="ru-RU" w:eastAsia="en-US" w:bidi="ar-SA"/>
      </w:rPr>
    </w:lvl>
    <w:lvl w:ilvl="4" w:tplc="A67C6A4E">
      <w:numFmt w:val="bullet"/>
      <w:lvlText w:val="•"/>
      <w:lvlJc w:val="left"/>
      <w:pPr>
        <w:ind w:left="2226" w:hanging="221"/>
      </w:pPr>
      <w:rPr>
        <w:rFonts w:hint="default"/>
        <w:lang w:val="ru-RU" w:eastAsia="en-US" w:bidi="ar-SA"/>
      </w:rPr>
    </w:lvl>
    <w:lvl w:ilvl="5" w:tplc="8B8E6AA8">
      <w:numFmt w:val="bullet"/>
      <w:lvlText w:val="•"/>
      <w:lvlJc w:val="left"/>
      <w:pPr>
        <w:ind w:left="2728" w:hanging="221"/>
      </w:pPr>
      <w:rPr>
        <w:rFonts w:hint="default"/>
        <w:lang w:val="ru-RU" w:eastAsia="en-US" w:bidi="ar-SA"/>
      </w:rPr>
    </w:lvl>
    <w:lvl w:ilvl="6" w:tplc="182807DE">
      <w:numFmt w:val="bullet"/>
      <w:lvlText w:val="•"/>
      <w:lvlJc w:val="left"/>
      <w:pPr>
        <w:ind w:left="3229" w:hanging="221"/>
      </w:pPr>
      <w:rPr>
        <w:rFonts w:hint="default"/>
        <w:lang w:val="ru-RU" w:eastAsia="en-US" w:bidi="ar-SA"/>
      </w:rPr>
    </w:lvl>
    <w:lvl w:ilvl="7" w:tplc="113EC374">
      <w:numFmt w:val="bullet"/>
      <w:lvlText w:val="•"/>
      <w:lvlJc w:val="left"/>
      <w:pPr>
        <w:ind w:left="3731" w:hanging="221"/>
      </w:pPr>
      <w:rPr>
        <w:rFonts w:hint="default"/>
        <w:lang w:val="ru-RU" w:eastAsia="en-US" w:bidi="ar-SA"/>
      </w:rPr>
    </w:lvl>
    <w:lvl w:ilvl="8" w:tplc="E6BC3CA4">
      <w:numFmt w:val="bullet"/>
      <w:lvlText w:val="•"/>
      <w:lvlJc w:val="left"/>
      <w:pPr>
        <w:ind w:left="4232" w:hanging="221"/>
      </w:pPr>
      <w:rPr>
        <w:rFonts w:hint="default"/>
        <w:lang w:val="ru-RU" w:eastAsia="en-US" w:bidi="ar-SA"/>
      </w:rPr>
    </w:lvl>
  </w:abstractNum>
  <w:abstractNum w:abstractNumId="3">
    <w:nsid w:val="09C622D9"/>
    <w:multiLevelType w:val="hybridMultilevel"/>
    <w:tmpl w:val="2C6CB07A"/>
    <w:lvl w:ilvl="0" w:tplc="B95ED066">
      <w:start w:val="1"/>
      <w:numFmt w:val="decimal"/>
      <w:lvlText w:val="%1."/>
      <w:lvlJc w:val="left"/>
      <w:pPr>
        <w:ind w:left="11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6A4886">
      <w:numFmt w:val="bullet"/>
      <w:lvlText w:val="•"/>
      <w:lvlJc w:val="left"/>
      <w:pPr>
        <w:ind w:left="631" w:hanging="221"/>
      </w:pPr>
      <w:rPr>
        <w:rFonts w:hint="default"/>
        <w:lang w:val="ru-RU" w:eastAsia="en-US" w:bidi="ar-SA"/>
      </w:rPr>
    </w:lvl>
    <w:lvl w:ilvl="2" w:tplc="B240E878">
      <w:numFmt w:val="bullet"/>
      <w:lvlText w:val="•"/>
      <w:lvlJc w:val="left"/>
      <w:pPr>
        <w:ind w:left="1143" w:hanging="221"/>
      </w:pPr>
      <w:rPr>
        <w:rFonts w:hint="default"/>
        <w:lang w:val="ru-RU" w:eastAsia="en-US" w:bidi="ar-SA"/>
      </w:rPr>
    </w:lvl>
    <w:lvl w:ilvl="3" w:tplc="CCB6196A">
      <w:numFmt w:val="bullet"/>
      <w:lvlText w:val="•"/>
      <w:lvlJc w:val="left"/>
      <w:pPr>
        <w:ind w:left="1654" w:hanging="221"/>
      </w:pPr>
      <w:rPr>
        <w:rFonts w:hint="default"/>
        <w:lang w:val="ru-RU" w:eastAsia="en-US" w:bidi="ar-SA"/>
      </w:rPr>
    </w:lvl>
    <w:lvl w:ilvl="4" w:tplc="7CAA1F94">
      <w:numFmt w:val="bullet"/>
      <w:lvlText w:val="•"/>
      <w:lvlJc w:val="left"/>
      <w:pPr>
        <w:ind w:left="2166" w:hanging="221"/>
      </w:pPr>
      <w:rPr>
        <w:rFonts w:hint="default"/>
        <w:lang w:val="ru-RU" w:eastAsia="en-US" w:bidi="ar-SA"/>
      </w:rPr>
    </w:lvl>
    <w:lvl w:ilvl="5" w:tplc="EBC0CAC6">
      <w:numFmt w:val="bullet"/>
      <w:lvlText w:val="•"/>
      <w:lvlJc w:val="left"/>
      <w:pPr>
        <w:ind w:left="2678" w:hanging="221"/>
      </w:pPr>
      <w:rPr>
        <w:rFonts w:hint="default"/>
        <w:lang w:val="ru-RU" w:eastAsia="en-US" w:bidi="ar-SA"/>
      </w:rPr>
    </w:lvl>
    <w:lvl w:ilvl="6" w:tplc="C04223B4">
      <w:numFmt w:val="bullet"/>
      <w:lvlText w:val="•"/>
      <w:lvlJc w:val="left"/>
      <w:pPr>
        <w:ind w:left="3189" w:hanging="221"/>
      </w:pPr>
      <w:rPr>
        <w:rFonts w:hint="default"/>
        <w:lang w:val="ru-RU" w:eastAsia="en-US" w:bidi="ar-SA"/>
      </w:rPr>
    </w:lvl>
    <w:lvl w:ilvl="7" w:tplc="F2623E34">
      <w:numFmt w:val="bullet"/>
      <w:lvlText w:val="•"/>
      <w:lvlJc w:val="left"/>
      <w:pPr>
        <w:ind w:left="3701" w:hanging="221"/>
      </w:pPr>
      <w:rPr>
        <w:rFonts w:hint="default"/>
        <w:lang w:val="ru-RU" w:eastAsia="en-US" w:bidi="ar-SA"/>
      </w:rPr>
    </w:lvl>
    <w:lvl w:ilvl="8" w:tplc="E02481D4">
      <w:numFmt w:val="bullet"/>
      <w:lvlText w:val="•"/>
      <w:lvlJc w:val="left"/>
      <w:pPr>
        <w:ind w:left="4212" w:hanging="221"/>
      </w:pPr>
      <w:rPr>
        <w:rFonts w:hint="default"/>
        <w:lang w:val="ru-RU" w:eastAsia="en-US" w:bidi="ar-SA"/>
      </w:rPr>
    </w:lvl>
  </w:abstractNum>
  <w:abstractNum w:abstractNumId="4">
    <w:nsid w:val="11800904"/>
    <w:multiLevelType w:val="hybridMultilevel"/>
    <w:tmpl w:val="C70EDE9E"/>
    <w:lvl w:ilvl="0" w:tplc="2EEC72BA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15E0D1E">
      <w:numFmt w:val="bullet"/>
      <w:lvlText w:val="•"/>
      <w:lvlJc w:val="left"/>
      <w:pPr>
        <w:ind w:left="631" w:hanging="233"/>
      </w:pPr>
      <w:rPr>
        <w:rFonts w:hint="default"/>
        <w:lang w:val="ru-RU" w:eastAsia="en-US" w:bidi="ar-SA"/>
      </w:rPr>
    </w:lvl>
    <w:lvl w:ilvl="2" w:tplc="B6E29AAA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3" w:tplc="FE1C2B42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4" w:tplc="F280994A">
      <w:numFmt w:val="bullet"/>
      <w:lvlText w:val="•"/>
      <w:lvlJc w:val="left"/>
      <w:pPr>
        <w:ind w:left="2166" w:hanging="233"/>
      </w:pPr>
      <w:rPr>
        <w:rFonts w:hint="default"/>
        <w:lang w:val="ru-RU" w:eastAsia="en-US" w:bidi="ar-SA"/>
      </w:rPr>
    </w:lvl>
    <w:lvl w:ilvl="5" w:tplc="2482D6B8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6" w:tplc="C9CC26D8">
      <w:numFmt w:val="bullet"/>
      <w:lvlText w:val="•"/>
      <w:lvlJc w:val="left"/>
      <w:pPr>
        <w:ind w:left="3189" w:hanging="233"/>
      </w:pPr>
      <w:rPr>
        <w:rFonts w:hint="default"/>
        <w:lang w:val="ru-RU" w:eastAsia="en-US" w:bidi="ar-SA"/>
      </w:rPr>
    </w:lvl>
    <w:lvl w:ilvl="7" w:tplc="894CB6BA">
      <w:numFmt w:val="bullet"/>
      <w:lvlText w:val="•"/>
      <w:lvlJc w:val="left"/>
      <w:pPr>
        <w:ind w:left="3701" w:hanging="233"/>
      </w:pPr>
      <w:rPr>
        <w:rFonts w:hint="default"/>
        <w:lang w:val="ru-RU" w:eastAsia="en-US" w:bidi="ar-SA"/>
      </w:rPr>
    </w:lvl>
    <w:lvl w:ilvl="8" w:tplc="937EC376">
      <w:numFmt w:val="bullet"/>
      <w:lvlText w:val="•"/>
      <w:lvlJc w:val="left"/>
      <w:pPr>
        <w:ind w:left="4212" w:hanging="233"/>
      </w:pPr>
      <w:rPr>
        <w:rFonts w:hint="default"/>
        <w:lang w:val="ru-RU" w:eastAsia="en-US" w:bidi="ar-SA"/>
      </w:rPr>
    </w:lvl>
  </w:abstractNum>
  <w:abstractNum w:abstractNumId="5">
    <w:nsid w:val="145667EE"/>
    <w:multiLevelType w:val="hybridMultilevel"/>
    <w:tmpl w:val="CCCA1220"/>
    <w:lvl w:ilvl="0" w:tplc="D67CF322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31ED8EA">
      <w:numFmt w:val="bullet"/>
      <w:lvlText w:val="•"/>
      <w:lvlJc w:val="left"/>
      <w:pPr>
        <w:ind w:left="631" w:hanging="233"/>
      </w:pPr>
      <w:rPr>
        <w:rFonts w:hint="default"/>
        <w:lang w:val="ru-RU" w:eastAsia="en-US" w:bidi="ar-SA"/>
      </w:rPr>
    </w:lvl>
    <w:lvl w:ilvl="2" w:tplc="34340454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3" w:tplc="829ADD20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4" w:tplc="BC12895C">
      <w:numFmt w:val="bullet"/>
      <w:lvlText w:val="•"/>
      <w:lvlJc w:val="left"/>
      <w:pPr>
        <w:ind w:left="2166" w:hanging="233"/>
      </w:pPr>
      <w:rPr>
        <w:rFonts w:hint="default"/>
        <w:lang w:val="ru-RU" w:eastAsia="en-US" w:bidi="ar-SA"/>
      </w:rPr>
    </w:lvl>
    <w:lvl w:ilvl="5" w:tplc="0EBA653C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6" w:tplc="2CF6647C">
      <w:numFmt w:val="bullet"/>
      <w:lvlText w:val="•"/>
      <w:lvlJc w:val="left"/>
      <w:pPr>
        <w:ind w:left="3189" w:hanging="233"/>
      </w:pPr>
      <w:rPr>
        <w:rFonts w:hint="default"/>
        <w:lang w:val="ru-RU" w:eastAsia="en-US" w:bidi="ar-SA"/>
      </w:rPr>
    </w:lvl>
    <w:lvl w:ilvl="7" w:tplc="6B7259BA">
      <w:numFmt w:val="bullet"/>
      <w:lvlText w:val="•"/>
      <w:lvlJc w:val="left"/>
      <w:pPr>
        <w:ind w:left="3701" w:hanging="233"/>
      </w:pPr>
      <w:rPr>
        <w:rFonts w:hint="default"/>
        <w:lang w:val="ru-RU" w:eastAsia="en-US" w:bidi="ar-SA"/>
      </w:rPr>
    </w:lvl>
    <w:lvl w:ilvl="8" w:tplc="BF7A427E">
      <w:numFmt w:val="bullet"/>
      <w:lvlText w:val="•"/>
      <w:lvlJc w:val="left"/>
      <w:pPr>
        <w:ind w:left="4212" w:hanging="233"/>
      </w:pPr>
      <w:rPr>
        <w:rFonts w:hint="default"/>
        <w:lang w:val="ru-RU" w:eastAsia="en-US" w:bidi="ar-SA"/>
      </w:rPr>
    </w:lvl>
  </w:abstractNum>
  <w:abstractNum w:abstractNumId="6">
    <w:nsid w:val="1CF81B38"/>
    <w:multiLevelType w:val="hybridMultilevel"/>
    <w:tmpl w:val="B686BC44"/>
    <w:lvl w:ilvl="0" w:tplc="D67CF322">
      <w:start w:val="1"/>
      <w:numFmt w:val="decimal"/>
      <w:lvlText w:val="%1."/>
      <w:lvlJc w:val="left"/>
      <w:pPr>
        <w:ind w:left="381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7">
    <w:nsid w:val="2D7637D3"/>
    <w:multiLevelType w:val="hybridMultilevel"/>
    <w:tmpl w:val="9762FE32"/>
    <w:lvl w:ilvl="0" w:tplc="5058B89A">
      <w:start w:val="1"/>
      <w:numFmt w:val="decimal"/>
      <w:lvlText w:val="%1."/>
      <w:lvlJc w:val="left"/>
      <w:pPr>
        <w:ind w:left="8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0CC932">
      <w:numFmt w:val="bullet"/>
      <w:lvlText w:val="•"/>
      <w:lvlJc w:val="left"/>
      <w:pPr>
        <w:ind w:left="523" w:hanging="219"/>
      </w:pPr>
      <w:rPr>
        <w:rFonts w:hint="default"/>
        <w:lang w:val="ru-RU" w:eastAsia="en-US" w:bidi="ar-SA"/>
      </w:rPr>
    </w:lvl>
    <w:lvl w:ilvl="2" w:tplc="2A1CDD1C">
      <w:numFmt w:val="bullet"/>
      <w:lvlText w:val="•"/>
      <w:lvlJc w:val="left"/>
      <w:pPr>
        <w:ind w:left="1047" w:hanging="219"/>
      </w:pPr>
      <w:rPr>
        <w:rFonts w:hint="default"/>
        <w:lang w:val="ru-RU" w:eastAsia="en-US" w:bidi="ar-SA"/>
      </w:rPr>
    </w:lvl>
    <w:lvl w:ilvl="3" w:tplc="298E7DF6">
      <w:numFmt w:val="bullet"/>
      <w:lvlText w:val="•"/>
      <w:lvlJc w:val="left"/>
      <w:pPr>
        <w:ind w:left="1570" w:hanging="219"/>
      </w:pPr>
      <w:rPr>
        <w:rFonts w:hint="default"/>
        <w:lang w:val="ru-RU" w:eastAsia="en-US" w:bidi="ar-SA"/>
      </w:rPr>
    </w:lvl>
    <w:lvl w:ilvl="4" w:tplc="B23E73C6">
      <w:numFmt w:val="bullet"/>
      <w:lvlText w:val="•"/>
      <w:lvlJc w:val="left"/>
      <w:pPr>
        <w:ind w:left="2094" w:hanging="219"/>
      </w:pPr>
      <w:rPr>
        <w:rFonts w:hint="default"/>
        <w:lang w:val="ru-RU" w:eastAsia="en-US" w:bidi="ar-SA"/>
      </w:rPr>
    </w:lvl>
    <w:lvl w:ilvl="5" w:tplc="D47E603A">
      <w:numFmt w:val="bullet"/>
      <w:lvlText w:val="•"/>
      <w:lvlJc w:val="left"/>
      <w:pPr>
        <w:ind w:left="2618" w:hanging="219"/>
      </w:pPr>
      <w:rPr>
        <w:rFonts w:hint="default"/>
        <w:lang w:val="ru-RU" w:eastAsia="en-US" w:bidi="ar-SA"/>
      </w:rPr>
    </w:lvl>
    <w:lvl w:ilvl="6" w:tplc="FFCE0CC6">
      <w:numFmt w:val="bullet"/>
      <w:lvlText w:val="•"/>
      <w:lvlJc w:val="left"/>
      <w:pPr>
        <w:ind w:left="3141" w:hanging="219"/>
      </w:pPr>
      <w:rPr>
        <w:rFonts w:hint="default"/>
        <w:lang w:val="ru-RU" w:eastAsia="en-US" w:bidi="ar-SA"/>
      </w:rPr>
    </w:lvl>
    <w:lvl w:ilvl="7" w:tplc="44E21E92">
      <w:numFmt w:val="bullet"/>
      <w:lvlText w:val="•"/>
      <w:lvlJc w:val="left"/>
      <w:pPr>
        <w:ind w:left="3665" w:hanging="219"/>
      </w:pPr>
      <w:rPr>
        <w:rFonts w:hint="default"/>
        <w:lang w:val="ru-RU" w:eastAsia="en-US" w:bidi="ar-SA"/>
      </w:rPr>
    </w:lvl>
    <w:lvl w:ilvl="8" w:tplc="3488BDC0">
      <w:numFmt w:val="bullet"/>
      <w:lvlText w:val="•"/>
      <w:lvlJc w:val="left"/>
      <w:pPr>
        <w:ind w:left="4188" w:hanging="219"/>
      </w:pPr>
      <w:rPr>
        <w:rFonts w:hint="default"/>
        <w:lang w:val="ru-RU" w:eastAsia="en-US" w:bidi="ar-SA"/>
      </w:rPr>
    </w:lvl>
  </w:abstractNum>
  <w:abstractNum w:abstractNumId="8">
    <w:nsid w:val="34170B79"/>
    <w:multiLevelType w:val="hybridMultilevel"/>
    <w:tmpl w:val="9DF8D7D6"/>
    <w:lvl w:ilvl="0" w:tplc="B846E364">
      <w:start w:val="1"/>
      <w:numFmt w:val="decimal"/>
      <w:lvlText w:val="%1."/>
      <w:lvlJc w:val="left"/>
      <w:pPr>
        <w:ind w:left="349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CBE25F6">
      <w:numFmt w:val="bullet"/>
      <w:lvlText w:val="•"/>
      <w:lvlJc w:val="left"/>
      <w:pPr>
        <w:ind w:left="829" w:hanging="233"/>
      </w:pPr>
      <w:rPr>
        <w:rFonts w:hint="default"/>
        <w:lang w:val="ru-RU" w:eastAsia="en-US" w:bidi="ar-SA"/>
      </w:rPr>
    </w:lvl>
    <w:lvl w:ilvl="2" w:tplc="A066D2F6">
      <w:numFmt w:val="bullet"/>
      <w:lvlText w:val="•"/>
      <w:lvlJc w:val="left"/>
      <w:pPr>
        <w:ind w:left="1319" w:hanging="233"/>
      </w:pPr>
      <w:rPr>
        <w:rFonts w:hint="default"/>
        <w:lang w:val="ru-RU" w:eastAsia="en-US" w:bidi="ar-SA"/>
      </w:rPr>
    </w:lvl>
    <w:lvl w:ilvl="3" w:tplc="DB364CAA">
      <w:numFmt w:val="bullet"/>
      <w:lvlText w:val="•"/>
      <w:lvlJc w:val="left"/>
      <w:pPr>
        <w:ind w:left="1808" w:hanging="233"/>
      </w:pPr>
      <w:rPr>
        <w:rFonts w:hint="default"/>
        <w:lang w:val="ru-RU" w:eastAsia="en-US" w:bidi="ar-SA"/>
      </w:rPr>
    </w:lvl>
    <w:lvl w:ilvl="4" w:tplc="77F6B4D0">
      <w:numFmt w:val="bullet"/>
      <w:lvlText w:val="•"/>
      <w:lvlJc w:val="left"/>
      <w:pPr>
        <w:ind w:left="2298" w:hanging="233"/>
      </w:pPr>
      <w:rPr>
        <w:rFonts w:hint="default"/>
        <w:lang w:val="ru-RU" w:eastAsia="en-US" w:bidi="ar-SA"/>
      </w:rPr>
    </w:lvl>
    <w:lvl w:ilvl="5" w:tplc="17849ADE">
      <w:numFmt w:val="bullet"/>
      <w:lvlText w:val="•"/>
      <w:lvlJc w:val="left"/>
      <w:pPr>
        <w:ind w:left="2788" w:hanging="233"/>
      </w:pPr>
      <w:rPr>
        <w:rFonts w:hint="default"/>
        <w:lang w:val="ru-RU" w:eastAsia="en-US" w:bidi="ar-SA"/>
      </w:rPr>
    </w:lvl>
    <w:lvl w:ilvl="6" w:tplc="9D08C7B4">
      <w:numFmt w:val="bullet"/>
      <w:lvlText w:val="•"/>
      <w:lvlJc w:val="left"/>
      <w:pPr>
        <w:ind w:left="3277" w:hanging="233"/>
      </w:pPr>
      <w:rPr>
        <w:rFonts w:hint="default"/>
        <w:lang w:val="ru-RU" w:eastAsia="en-US" w:bidi="ar-SA"/>
      </w:rPr>
    </w:lvl>
    <w:lvl w:ilvl="7" w:tplc="F02A2FCA">
      <w:numFmt w:val="bullet"/>
      <w:lvlText w:val="•"/>
      <w:lvlJc w:val="left"/>
      <w:pPr>
        <w:ind w:left="3767" w:hanging="233"/>
      </w:pPr>
      <w:rPr>
        <w:rFonts w:hint="default"/>
        <w:lang w:val="ru-RU" w:eastAsia="en-US" w:bidi="ar-SA"/>
      </w:rPr>
    </w:lvl>
    <w:lvl w:ilvl="8" w:tplc="E11EFFAA">
      <w:numFmt w:val="bullet"/>
      <w:lvlText w:val="•"/>
      <w:lvlJc w:val="left"/>
      <w:pPr>
        <w:ind w:left="4256" w:hanging="233"/>
      </w:pPr>
      <w:rPr>
        <w:rFonts w:hint="default"/>
        <w:lang w:val="ru-RU" w:eastAsia="en-US" w:bidi="ar-SA"/>
      </w:rPr>
    </w:lvl>
  </w:abstractNum>
  <w:abstractNum w:abstractNumId="9">
    <w:nsid w:val="533E2959"/>
    <w:multiLevelType w:val="hybridMultilevel"/>
    <w:tmpl w:val="F2623870"/>
    <w:lvl w:ilvl="0" w:tplc="8006D538">
      <w:start w:val="5"/>
      <w:numFmt w:val="decimal"/>
      <w:lvlText w:val="%1."/>
      <w:lvlJc w:val="left"/>
      <w:pPr>
        <w:ind w:left="8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83E4609C">
      <w:numFmt w:val="bullet"/>
      <w:lvlText w:val="•"/>
      <w:lvlJc w:val="left"/>
      <w:pPr>
        <w:ind w:left="523" w:hanging="219"/>
      </w:pPr>
      <w:rPr>
        <w:rFonts w:hint="default"/>
        <w:lang w:val="ru-RU" w:eastAsia="en-US" w:bidi="ar-SA"/>
      </w:rPr>
    </w:lvl>
    <w:lvl w:ilvl="2" w:tplc="B04AA338">
      <w:numFmt w:val="bullet"/>
      <w:lvlText w:val="•"/>
      <w:lvlJc w:val="left"/>
      <w:pPr>
        <w:ind w:left="1047" w:hanging="219"/>
      </w:pPr>
      <w:rPr>
        <w:rFonts w:hint="default"/>
        <w:lang w:val="ru-RU" w:eastAsia="en-US" w:bidi="ar-SA"/>
      </w:rPr>
    </w:lvl>
    <w:lvl w:ilvl="3" w:tplc="34109E30">
      <w:numFmt w:val="bullet"/>
      <w:lvlText w:val="•"/>
      <w:lvlJc w:val="left"/>
      <w:pPr>
        <w:ind w:left="1570" w:hanging="219"/>
      </w:pPr>
      <w:rPr>
        <w:rFonts w:hint="default"/>
        <w:lang w:val="ru-RU" w:eastAsia="en-US" w:bidi="ar-SA"/>
      </w:rPr>
    </w:lvl>
    <w:lvl w:ilvl="4" w:tplc="290E5680">
      <w:numFmt w:val="bullet"/>
      <w:lvlText w:val="•"/>
      <w:lvlJc w:val="left"/>
      <w:pPr>
        <w:ind w:left="2094" w:hanging="219"/>
      </w:pPr>
      <w:rPr>
        <w:rFonts w:hint="default"/>
        <w:lang w:val="ru-RU" w:eastAsia="en-US" w:bidi="ar-SA"/>
      </w:rPr>
    </w:lvl>
    <w:lvl w:ilvl="5" w:tplc="DE923560">
      <w:numFmt w:val="bullet"/>
      <w:lvlText w:val="•"/>
      <w:lvlJc w:val="left"/>
      <w:pPr>
        <w:ind w:left="2618" w:hanging="219"/>
      </w:pPr>
      <w:rPr>
        <w:rFonts w:hint="default"/>
        <w:lang w:val="ru-RU" w:eastAsia="en-US" w:bidi="ar-SA"/>
      </w:rPr>
    </w:lvl>
    <w:lvl w:ilvl="6" w:tplc="33944376">
      <w:numFmt w:val="bullet"/>
      <w:lvlText w:val="•"/>
      <w:lvlJc w:val="left"/>
      <w:pPr>
        <w:ind w:left="3141" w:hanging="219"/>
      </w:pPr>
      <w:rPr>
        <w:rFonts w:hint="default"/>
        <w:lang w:val="ru-RU" w:eastAsia="en-US" w:bidi="ar-SA"/>
      </w:rPr>
    </w:lvl>
    <w:lvl w:ilvl="7" w:tplc="701A073E">
      <w:numFmt w:val="bullet"/>
      <w:lvlText w:val="•"/>
      <w:lvlJc w:val="left"/>
      <w:pPr>
        <w:ind w:left="3665" w:hanging="219"/>
      </w:pPr>
      <w:rPr>
        <w:rFonts w:hint="default"/>
        <w:lang w:val="ru-RU" w:eastAsia="en-US" w:bidi="ar-SA"/>
      </w:rPr>
    </w:lvl>
    <w:lvl w:ilvl="8" w:tplc="54C0A72C">
      <w:numFmt w:val="bullet"/>
      <w:lvlText w:val="•"/>
      <w:lvlJc w:val="left"/>
      <w:pPr>
        <w:ind w:left="4188" w:hanging="219"/>
      </w:pPr>
      <w:rPr>
        <w:rFonts w:hint="default"/>
        <w:lang w:val="ru-RU" w:eastAsia="en-US" w:bidi="ar-SA"/>
      </w:rPr>
    </w:lvl>
  </w:abstractNum>
  <w:abstractNum w:abstractNumId="10">
    <w:nsid w:val="5B17430D"/>
    <w:multiLevelType w:val="hybridMultilevel"/>
    <w:tmpl w:val="CCCA1220"/>
    <w:lvl w:ilvl="0" w:tplc="D67CF322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31ED8EA">
      <w:numFmt w:val="bullet"/>
      <w:lvlText w:val="•"/>
      <w:lvlJc w:val="left"/>
      <w:pPr>
        <w:ind w:left="631" w:hanging="233"/>
      </w:pPr>
      <w:rPr>
        <w:rFonts w:hint="default"/>
        <w:lang w:val="ru-RU" w:eastAsia="en-US" w:bidi="ar-SA"/>
      </w:rPr>
    </w:lvl>
    <w:lvl w:ilvl="2" w:tplc="34340454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3" w:tplc="829ADD20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4" w:tplc="BC12895C">
      <w:numFmt w:val="bullet"/>
      <w:lvlText w:val="•"/>
      <w:lvlJc w:val="left"/>
      <w:pPr>
        <w:ind w:left="2166" w:hanging="233"/>
      </w:pPr>
      <w:rPr>
        <w:rFonts w:hint="default"/>
        <w:lang w:val="ru-RU" w:eastAsia="en-US" w:bidi="ar-SA"/>
      </w:rPr>
    </w:lvl>
    <w:lvl w:ilvl="5" w:tplc="0EBA653C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6" w:tplc="2CF6647C">
      <w:numFmt w:val="bullet"/>
      <w:lvlText w:val="•"/>
      <w:lvlJc w:val="left"/>
      <w:pPr>
        <w:ind w:left="3189" w:hanging="233"/>
      </w:pPr>
      <w:rPr>
        <w:rFonts w:hint="default"/>
        <w:lang w:val="ru-RU" w:eastAsia="en-US" w:bidi="ar-SA"/>
      </w:rPr>
    </w:lvl>
    <w:lvl w:ilvl="7" w:tplc="6B7259BA">
      <w:numFmt w:val="bullet"/>
      <w:lvlText w:val="•"/>
      <w:lvlJc w:val="left"/>
      <w:pPr>
        <w:ind w:left="3701" w:hanging="233"/>
      </w:pPr>
      <w:rPr>
        <w:rFonts w:hint="default"/>
        <w:lang w:val="ru-RU" w:eastAsia="en-US" w:bidi="ar-SA"/>
      </w:rPr>
    </w:lvl>
    <w:lvl w:ilvl="8" w:tplc="BF7A427E">
      <w:numFmt w:val="bullet"/>
      <w:lvlText w:val="•"/>
      <w:lvlJc w:val="left"/>
      <w:pPr>
        <w:ind w:left="4212" w:hanging="233"/>
      </w:pPr>
      <w:rPr>
        <w:rFonts w:hint="default"/>
        <w:lang w:val="ru-RU" w:eastAsia="en-US" w:bidi="ar-SA"/>
      </w:rPr>
    </w:lvl>
  </w:abstractNum>
  <w:abstractNum w:abstractNumId="11">
    <w:nsid w:val="65C91357"/>
    <w:multiLevelType w:val="hybridMultilevel"/>
    <w:tmpl w:val="6004E49C"/>
    <w:lvl w:ilvl="0" w:tplc="B24238BA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488C71A">
      <w:numFmt w:val="bullet"/>
      <w:lvlText w:val="•"/>
      <w:lvlJc w:val="left"/>
      <w:pPr>
        <w:ind w:left="631" w:hanging="233"/>
      </w:pPr>
      <w:rPr>
        <w:rFonts w:hint="default"/>
        <w:lang w:val="ru-RU" w:eastAsia="en-US" w:bidi="ar-SA"/>
      </w:rPr>
    </w:lvl>
    <w:lvl w:ilvl="2" w:tplc="C3E25334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3" w:tplc="5C54843E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4" w:tplc="C88C196C">
      <w:numFmt w:val="bullet"/>
      <w:lvlText w:val="•"/>
      <w:lvlJc w:val="left"/>
      <w:pPr>
        <w:ind w:left="2166" w:hanging="233"/>
      </w:pPr>
      <w:rPr>
        <w:rFonts w:hint="default"/>
        <w:lang w:val="ru-RU" w:eastAsia="en-US" w:bidi="ar-SA"/>
      </w:rPr>
    </w:lvl>
    <w:lvl w:ilvl="5" w:tplc="BF12B572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6" w:tplc="5D225C18">
      <w:numFmt w:val="bullet"/>
      <w:lvlText w:val="•"/>
      <w:lvlJc w:val="left"/>
      <w:pPr>
        <w:ind w:left="3189" w:hanging="233"/>
      </w:pPr>
      <w:rPr>
        <w:rFonts w:hint="default"/>
        <w:lang w:val="ru-RU" w:eastAsia="en-US" w:bidi="ar-SA"/>
      </w:rPr>
    </w:lvl>
    <w:lvl w:ilvl="7" w:tplc="595A6DEA">
      <w:numFmt w:val="bullet"/>
      <w:lvlText w:val="•"/>
      <w:lvlJc w:val="left"/>
      <w:pPr>
        <w:ind w:left="3701" w:hanging="233"/>
      </w:pPr>
      <w:rPr>
        <w:rFonts w:hint="default"/>
        <w:lang w:val="ru-RU" w:eastAsia="en-US" w:bidi="ar-SA"/>
      </w:rPr>
    </w:lvl>
    <w:lvl w:ilvl="8" w:tplc="19B80A9A">
      <w:numFmt w:val="bullet"/>
      <w:lvlText w:val="•"/>
      <w:lvlJc w:val="left"/>
      <w:pPr>
        <w:ind w:left="4212" w:hanging="233"/>
      </w:pPr>
      <w:rPr>
        <w:rFonts w:hint="default"/>
        <w:lang w:val="ru-RU" w:eastAsia="en-US" w:bidi="ar-SA"/>
      </w:rPr>
    </w:lvl>
  </w:abstractNum>
  <w:abstractNum w:abstractNumId="12">
    <w:nsid w:val="69F249D3"/>
    <w:multiLevelType w:val="hybridMultilevel"/>
    <w:tmpl w:val="F3BE7C6A"/>
    <w:lvl w:ilvl="0" w:tplc="2EEC72BA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B7F62"/>
    <w:multiLevelType w:val="hybridMultilevel"/>
    <w:tmpl w:val="29A03186"/>
    <w:lvl w:ilvl="0" w:tplc="3470027C">
      <w:start w:val="1"/>
      <w:numFmt w:val="decimal"/>
      <w:lvlText w:val="%1.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12EB53C">
      <w:numFmt w:val="bullet"/>
      <w:lvlText w:val="•"/>
      <w:lvlJc w:val="left"/>
      <w:pPr>
        <w:ind w:left="631" w:hanging="233"/>
      </w:pPr>
      <w:rPr>
        <w:rFonts w:hint="default"/>
        <w:lang w:val="ru-RU" w:eastAsia="en-US" w:bidi="ar-SA"/>
      </w:rPr>
    </w:lvl>
    <w:lvl w:ilvl="2" w:tplc="6AC6A87C">
      <w:numFmt w:val="bullet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3" w:tplc="3378FDBE">
      <w:numFmt w:val="bullet"/>
      <w:lvlText w:val="•"/>
      <w:lvlJc w:val="left"/>
      <w:pPr>
        <w:ind w:left="1654" w:hanging="233"/>
      </w:pPr>
      <w:rPr>
        <w:rFonts w:hint="default"/>
        <w:lang w:val="ru-RU" w:eastAsia="en-US" w:bidi="ar-SA"/>
      </w:rPr>
    </w:lvl>
    <w:lvl w:ilvl="4" w:tplc="E5DAA37E">
      <w:numFmt w:val="bullet"/>
      <w:lvlText w:val="•"/>
      <w:lvlJc w:val="left"/>
      <w:pPr>
        <w:ind w:left="2166" w:hanging="233"/>
      </w:pPr>
      <w:rPr>
        <w:rFonts w:hint="default"/>
        <w:lang w:val="ru-RU" w:eastAsia="en-US" w:bidi="ar-SA"/>
      </w:rPr>
    </w:lvl>
    <w:lvl w:ilvl="5" w:tplc="9568588E">
      <w:numFmt w:val="bullet"/>
      <w:lvlText w:val="•"/>
      <w:lvlJc w:val="left"/>
      <w:pPr>
        <w:ind w:left="2678" w:hanging="233"/>
      </w:pPr>
      <w:rPr>
        <w:rFonts w:hint="default"/>
        <w:lang w:val="ru-RU" w:eastAsia="en-US" w:bidi="ar-SA"/>
      </w:rPr>
    </w:lvl>
    <w:lvl w:ilvl="6" w:tplc="94C02912">
      <w:numFmt w:val="bullet"/>
      <w:lvlText w:val="•"/>
      <w:lvlJc w:val="left"/>
      <w:pPr>
        <w:ind w:left="3189" w:hanging="233"/>
      </w:pPr>
      <w:rPr>
        <w:rFonts w:hint="default"/>
        <w:lang w:val="ru-RU" w:eastAsia="en-US" w:bidi="ar-SA"/>
      </w:rPr>
    </w:lvl>
    <w:lvl w:ilvl="7" w:tplc="15A47734">
      <w:numFmt w:val="bullet"/>
      <w:lvlText w:val="•"/>
      <w:lvlJc w:val="left"/>
      <w:pPr>
        <w:ind w:left="3701" w:hanging="233"/>
      </w:pPr>
      <w:rPr>
        <w:rFonts w:hint="default"/>
        <w:lang w:val="ru-RU" w:eastAsia="en-US" w:bidi="ar-SA"/>
      </w:rPr>
    </w:lvl>
    <w:lvl w:ilvl="8" w:tplc="66D2E30A">
      <w:numFmt w:val="bullet"/>
      <w:lvlText w:val="•"/>
      <w:lvlJc w:val="left"/>
      <w:pPr>
        <w:ind w:left="4212" w:hanging="233"/>
      </w:pPr>
      <w:rPr>
        <w:rFonts w:hint="default"/>
        <w:lang w:val="ru-RU" w:eastAsia="en-US" w:bidi="ar-SA"/>
      </w:rPr>
    </w:lvl>
  </w:abstractNum>
  <w:abstractNum w:abstractNumId="14">
    <w:nsid w:val="72B4460A"/>
    <w:multiLevelType w:val="hybridMultilevel"/>
    <w:tmpl w:val="D3D0568C"/>
    <w:lvl w:ilvl="0" w:tplc="100C2330">
      <w:start w:val="1"/>
      <w:numFmt w:val="decimal"/>
      <w:lvlText w:val="%1."/>
      <w:lvlJc w:val="left"/>
      <w:pPr>
        <w:ind w:left="8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92AD0E">
      <w:numFmt w:val="bullet"/>
      <w:lvlText w:val="•"/>
      <w:lvlJc w:val="left"/>
      <w:pPr>
        <w:ind w:left="523" w:hanging="219"/>
      </w:pPr>
      <w:rPr>
        <w:rFonts w:hint="default"/>
        <w:lang w:val="ru-RU" w:eastAsia="en-US" w:bidi="ar-SA"/>
      </w:rPr>
    </w:lvl>
    <w:lvl w:ilvl="2" w:tplc="901C1EAC">
      <w:numFmt w:val="bullet"/>
      <w:lvlText w:val="•"/>
      <w:lvlJc w:val="left"/>
      <w:pPr>
        <w:ind w:left="1047" w:hanging="219"/>
      </w:pPr>
      <w:rPr>
        <w:rFonts w:hint="default"/>
        <w:lang w:val="ru-RU" w:eastAsia="en-US" w:bidi="ar-SA"/>
      </w:rPr>
    </w:lvl>
    <w:lvl w:ilvl="3" w:tplc="F558F2B4">
      <w:numFmt w:val="bullet"/>
      <w:lvlText w:val="•"/>
      <w:lvlJc w:val="left"/>
      <w:pPr>
        <w:ind w:left="1570" w:hanging="219"/>
      </w:pPr>
      <w:rPr>
        <w:rFonts w:hint="default"/>
        <w:lang w:val="ru-RU" w:eastAsia="en-US" w:bidi="ar-SA"/>
      </w:rPr>
    </w:lvl>
    <w:lvl w:ilvl="4" w:tplc="78000964">
      <w:numFmt w:val="bullet"/>
      <w:lvlText w:val="•"/>
      <w:lvlJc w:val="left"/>
      <w:pPr>
        <w:ind w:left="2094" w:hanging="219"/>
      </w:pPr>
      <w:rPr>
        <w:rFonts w:hint="default"/>
        <w:lang w:val="ru-RU" w:eastAsia="en-US" w:bidi="ar-SA"/>
      </w:rPr>
    </w:lvl>
    <w:lvl w:ilvl="5" w:tplc="9730A7CC">
      <w:numFmt w:val="bullet"/>
      <w:lvlText w:val="•"/>
      <w:lvlJc w:val="left"/>
      <w:pPr>
        <w:ind w:left="2618" w:hanging="219"/>
      </w:pPr>
      <w:rPr>
        <w:rFonts w:hint="default"/>
        <w:lang w:val="ru-RU" w:eastAsia="en-US" w:bidi="ar-SA"/>
      </w:rPr>
    </w:lvl>
    <w:lvl w:ilvl="6" w:tplc="AFBC5EF4">
      <w:numFmt w:val="bullet"/>
      <w:lvlText w:val="•"/>
      <w:lvlJc w:val="left"/>
      <w:pPr>
        <w:ind w:left="3141" w:hanging="219"/>
      </w:pPr>
      <w:rPr>
        <w:rFonts w:hint="default"/>
        <w:lang w:val="ru-RU" w:eastAsia="en-US" w:bidi="ar-SA"/>
      </w:rPr>
    </w:lvl>
    <w:lvl w:ilvl="7" w:tplc="5296BF90">
      <w:numFmt w:val="bullet"/>
      <w:lvlText w:val="•"/>
      <w:lvlJc w:val="left"/>
      <w:pPr>
        <w:ind w:left="3665" w:hanging="219"/>
      </w:pPr>
      <w:rPr>
        <w:rFonts w:hint="default"/>
        <w:lang w:val="ru-RU" w:eastAsia="en-US" w:bidi="ar-SA"/>
      </w:rPr>
    </w:lvl>
    <w:lvl w:ilvl="8" w:tplc="82AC786C">
      <w:numFmt w:val="bullet"/>
      <w:lvlText w:val="•"/>
      <w:lvlJc w:val="left"/>
      <w:pPr>
        <w:ind w:left="4188" w:hanging="219"/>
      </w:pPr>
      <w:rPr>
        <w:rFonts w:hint="default"/>
        <w:lang w:val="ru-RU" w:eastAsia="en-US" w:bidi="ar-SA"/>
      </w:rPr>
    </w:lvl>
  </w:abstractNum>
  <w:abstractNum w:abstractNumId="15">
    <w:nsid w:val="7F0F44EA"/>
    <w:multiLevelType w:val="hybridMultilevel"/>
    <w:tmpl w:val="21BC9A86"/>
    <w:lvl w:ilvl="0" w:tplc="ADA631DC">
      <w:start w:val="1"/>
      <w:numFmt w:val="decimal"/>
      <w:lvlText w:val="%1."/>
      <w:lvlJc w:val="left"/>
      <w:pPr>
        <w:ind w:left="11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11C32EC">
      <w:numFmt w:val="bullet"/>
      <w:lvlText w:val="•"/>
      <w:lvlJc w:val="left"/>
      <w:pPr>
        <w:ind w:left="631" w:hanging="231"/>
      </w:pPr>
      <w:rPr>
        <w:rFonts w:hint="default"/>
        <w:lang w:val="ru-RU" w:eastAsia="en-US" w:bidi="ar-SA"/>
      </w:rPr>
    </w:lvl>
    <w:lvl w:ilvl="2" w:tplc="F2262406">
      <w:numFmt w:val="bullet"/>
      <w:lvlText w:val="•"/>
      <w:lvlJc w:val="left"/>
      <w:pPr>
        <w:ind w:left="1143" w:hanging="231"/>
      </w:pPr>
      <w:rPr>
        <w:rFonts w:hint="default"/>
        <w:lang w:val="ru-RU" w:eastAsia="en-US" w:bidi="ar-SA"/>
      </w:rPr>
    </w:lvl>
    <w:lvl w:ilvl="3" w:tplc="43881DEC">
      <w:numFmt w:val="bullet"/>
      <w:lvlText w:val="•"/>
      <w:lvlJc w:val="left"/>
      <w:pPr>
        <w:ind w:left="1654" w:hanging="231"/>
      </w:pPr>
      <w:rPr>
        <w:rFonts w:hint="default"/>
        <w:lang w:val="ru-RU" w:eastAsia="en-US" w:bidi="ar-SA"/>
      </w:rPr>
    </w:lvl>
    <w:lvl w:ilvl="4" w:tplc="2BB4E866">
      <w:numFmt w:val="bullet"/>
      <w:lvlText w:val="•"/>
      <w:lvlJc w:val="left"/>
      <w:pPr>
        <w:ind w:left="2166" w:hanging="231"/>
      </w:pPr>
      <w:rPr>
        <w:rFonts w:hint="default"/>
        <w:lang w:val="ru-RU" w:eastAsia="en-US" w:bidi="ar-SA"/>
      </w:rPr>
    </w:lvl>
    <w:lvl w:ilvl="5" w:tplc="4A6804F0">
      <w:numFmt w:val="bullet"/>
      <w:lvlText w:val="•"/>
      <w:lvlJc w:val="left"/>
      <w:pPr>
        <w:ind w:left="2678" w:hanging="231"/>
      </w:pPr>
      <w:rPr>
        <w:rFonts w:hint="default"/>
        <w:lang w:val="ru-RU" w:eastAsia="en-US" w:bidi="ar-SA"/>
      </w:rPr>
    </w:lvl>
    <w:lvl w:ilvl="6" w:tplc="E8E42E20">
      <w:numFmt w:val="bullet"/>
      <w:lvlText w:val="•"/>
      <w:lvlJc w:val="left"/>
      <w:pPr>
        <w:ind w:left="3189" w:hanging="231"/>
      </w:pPr>
      <w:rPr>
        <w:rFonts w:hint="default"/>
        <w:lang w:val="ru-RU" w:eastAsia="en-US" w:bidi="ar-SA"/>
      </w:rPr>
    </w:lvl>
    <w:lvl w:ilvl="7" w:tplc="04047C82">
      <w:numFmt w:val="bullet"/>
      <w:lvlText w:val="•"/>
      <w:lvlJc w:val="left"/>
      <w:pPr>
        <w:ind w:left="3701" w:hanging="231"/>
      </w:pPr>
      <w:rPr>
        <w:rFonts w:hint="default"/>
        <w:lang w:val="ru-RU" w:eastAsia="en-US" w:bidi="ar-SA"/>
      </w:rPr>
    </w:lvl>
    <w:lvl w:ilvl="8" w:tplc="E2B600EE">
      <w:numFmt w:val="bullet"/>
      <w:lvlText w:val="•"/>
      <w:lvlJc w:val="left"/>
      <w:pPr>
        <w:ind w:left="4212" w:hanging="2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237A"/>
    <w:rsid w:val="00073A55"/>
    <w:rsid w:val="00181A95"/>
    <w:rsid w:val="003D2AB2"/>
    <w:rsid w:val="003D580C"/>
    <w:rsid w:val="00854132"/>
    <w:rsid w:val="008A60AC"/>
    <w:rsid w:val="009037C4"/>
    <w:rsid w:val="009071C3"/>
    <w:rsid w:val="00925486"/>
    <w:rsid w:val="00CF19A7"/>
    <w:rsid w:val="00E61ABD"/>
    <w:rsid w:val="00E6237A"/>
    <w:rsid w:val="00F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1744A-9CA8-4FED-A47D-E165016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8" w:line="295" w:lineRule="exact"/>
      <w:ind w:left="942" w:right="104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9037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7C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46D1-91C0-48D7-A6A7-F89B19B8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2024-06-24T12:06:00Z</cp:lastPrinted>
  <dcterms:created xsi:type="dcterms:W3CDTF">2024-06-24T05:39:00Z</dcterms:created>
  <dcterms:modified xsi:type="dcterms:W3CDTF">2024-06-24T12:17:00Z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2010</vt:lpwstr>
  </property>
</Properties>
</file>