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5C214" w14:textId="3D9B06CE" w:rsidR="005B0AD8" w:rsidRPr="005B0AD8" w:rsidRDefault="005B0AD8" w:rsidP="005B0A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0AD8">
        <w:rPr>
          <w:rFonts w:ascii="Times New Roman" w:hAnsi="Times New Roman" w:cs="Times New Roman"/>
          <w:b/>
          <w:bCs/>
          <w:sz w:val="28"/>
          <w:szCs w:val="28"/>
        </w:rPr>
        <w:t>Обеспечение доступа в здание инвалидов и лиц с ограниченными</w:t>
      </w:r>
    </w:p>
    <w:p w14:paraId="56C350DB" w14:textId="77777777" w:rsidR="005B0AD8" w:rsidRDefault="005B0AD8" w:rsidP="005B0A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0AD8">
        <w:rPr>
          <w:rFonts w:ascii="Times New Roman" w:hAnsi="Times New Roman" w:cs="Times New Roman"/>
          <w:b/>
          <w:bCs/>
          <w:sz w:val="28"/>
          <w:szCs w:val="28"/>
        </w:rPr>
        <w:t>возможностями здоровья.</w:t>
      </w:r>
    </w:p>
    <w:p w14:paraId="0E39D96B" w14:textId="77777777" w:rsidR="00155E7A" w:rsidRDefault="00155E7A" w:rsidP="005B0A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70535A" w14:textId="696514EF" w:rsidR="005B0AD8" w:rsidRPr="005B0AD8" w:rsidRDefault="005B0AD8" w:rsidP="00155E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AD8">
        <w:rPr>
          <w:rFonts w:ascii="Times New Roman" w:hAnsi="Times New Roman" w:cs="Times New Roman"/>
          <w:sz w:val="28"/>
          <w:szCs w:val="28"/>
        </w:rPr>
        <w:t xml:space="preserve">В МБУ ДО ЦДТ имеется возможность доступа </w:t>
      </w:r>
      <w:r w:rsidR="00155E7A">
        <w:rPr>
          <w:rFonts w:ascii="Times New Roman" w:hAnsi="Times New Roman" w:cs="Times New Roman"/>
          <w:sz w:val="28"/>
          <w:szCs w:val="28"/>
        </w:rPr>
        <w:t>детей</w:t>
      </w:r>
      <w:r w:rsidRPr="005B0AD8">
        <w:rPr>
          <w:rFonts w:ascii="Times New Roman" w:hAnsi="Times New Roman" w:cs="Times New Roman"/>
          <w:sz w:val="28"/>
          <w:szCs w:val="28"/>
        </w:rPr>
        <w:t>, имеющих</w:t>
      </w:r>
      <w:r w:rsidR="00155E7A">
        <w:rPr>
          <w:rFonts w:ascii="Times New Roman" w:hAnsi="Times New Roman" w:cs="Times New Roman"/>
          <w:sz w:val="28"/>
          <w:szCs w:val="28"/>
        </w:rPr>
        <w:t xml:space="preserve"> </w:t>
      </w:r>
      <w:r w:rsidRPr="005B0AD8">
        <w:rPr>
          <w:rFonts w:ascii="Times New Roman" w:hAnsi="Times New Roman" w:cs="Times New Roman"/>
          <w:sz w:val="28"/>
          <w:szCs w:val="28"/>
        </w:rPr>
        <w:t xml:space="preserve">ограниченные возможности здоровья и инвалидов: </w:t>
      </w:r>
    </w:p>
    <w:p w14:paraId="013A8D0C" w14:textId="67894613" w:rsidR="005B0AD8" w:rsidRPr="005B0AD8" w:rsidRDefault="00155E7A" w:rsidP="005B0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B0AD8" w:rsidRPr="005B0AD8">
        <w:rPr>
          <w:rFonts w:ascii="Times New Roman" w:hAnsi="Times New Roman" w:cs="Times New Roman"/>
          <w:sz w:val="28"/>
          <w:szCs w:val="28"/>
        </w:rPr>
        <w:t xml:space="preserve"> вход в учреждение оборудован пандусом и специальными перилами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5B0AD8" w:rsidRPr="005B0A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41C7AC" w14:textId="45A22C48" w:rsidR="005B0AD8" w:rsidRPr="005B0AD8" w:rsidRDefault="00155E7A" w:rsidP="005B0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B0AD8" w:rsidRPr="005B0AD8">
        <w:rPr>
          <w:rFonts w:ascii="Times New Roman" w:hAnsi="Times New Roman" w:cs="Times New Roman"/>
          <w:sz w:val="28"/>
          <w:szCs w:val="28"/>
        </w:rPr>
        <w:t xml:space="preserve"> имеются широкие дверные про</w:t>
      </w:r>
      <w:r>
        <w:rPr>
          <w:rFonts w:ascii="Times New Roman" w:hAnsi="Times New Roman" w:cs="Times New Roman"/>
          <w:sz w:val="28"/>
          <w:szCs w:val="28"/>
        </w:rPr>
        <w:t>ё</w:t>
      </w:r>
      <w:r w:rsidR="005B0AD8" w:rsidRPr="005B0AD8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5B0AD8" w:rsidRPr="005B0A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95E1CE" w14:textId="61E7BBED" w:rsidR="005B0AD8" w:rsidRPr="005B0AD8" w:rsidRDefault="00155E7A" w:rsidP="005B0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B0AD8" w:rsidRPr="005B0AD8">
        <w:rPr>
          <w:rFonts w:ascii="Times New Roman" w:hAnsi="Times New Roman" w:cs="Times New Roman"/>
          <w:sz w:val="28"/>
          <w:szCs w:val="28"/>
        </w:rPr>
        <w:t xml:space="preserve"> проведен демонтажем дверных порогов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5B0AD8" w:rsidRPr="005B0A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049CB7" w14:textId="6412187C" w:rsidR="005B0AD8" w:rsidRPr="005B0AD8" w:rsidRDefault="00155E7A" w:rsidP="005B0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B0AD8" w:rsidRPr="005B0AD8">
        <w:rPr>
          <w:rFonts w:ascii="Times New Roman" w:hAnsi="Times New Roman" w:cs="Times New Roman"/>
          <w:sz w:val="28"/>
          <w:szCs w:val="28"/>
        </w:rPr>
        <w:t xml:space="preserve"> проведен ремонт санитарно-гигиенического помещения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5B0AD8" w:rsidRPr="005B0A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962BBF" w14:textId="514CDB0C" w:rsidR="005B0AD8" w:rsidRPr="005B0AD8" w:rsidRDefault="00155E7A" w:rsidP="005B0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B0AD8" w:rsidRPr="005B0AD8">
        <w:rPr>
          <w:rFonts w:ascii="Times New Roman" w:hAnsi="Times New Roman" w:cs="Times New Roman"/>
          <w:sz w:val="28"/>
          <w:szCs w:val="28"/>
        </w:rPr>
        <w:t xml:space="preserve"> имеются тактильные знаки, световые маяки, беспроводная кнопка вызова помощи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5B0AD8" w:rsidRPr="005B0A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9C1C6C" w14:textId="476F8231" w:rsidR="005B0AD8" w:rsidRPr="005B0AD8" w:rsidRDefault="00155E7A" w:rsidP="005B0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B0AD8" w:rsidRPr="005B0AD8">
        <w:rPr>
          <w:rFonts w:ascii="Times New Roman" w:hAnsi="Times New Roman" w:cs="Times New Roman"/>
          <w:sz w:val="28"/>
          <w:szCs w:val="28"/>
        </w:rPr>
        <w:t xml:space="preserve"> в здании используется контрастная сигнальная лента для маркировки проемов и лестниц, противоскользящая </w:t>
      </w:r>
      <w:r w:rsidRPr="005B0AD8">
        <w:rPr>
          <w:rFonts w:ascii="Times New Roman" w:hAnsi="Times New Roman" w:cs="Times New Roman"/>
          <w:sz w:val="28"/>
          <w:szCs w:val="28"/>
        </w:rPr>
        <w:t>самоклеящаяся</w:t>
      </w:r>
      <w:r w:rsidR="005B0AD8" w:rsidRPr="005B0AD8">
        <w:rPr>
          <w:rFonts w:ascii="Times New Roman" w:hAnsi="Times New Roman" w:cs="Times New Roman"/>
          <w:sz w:val="28"/>
          <w:szCs w:val="28"/>
        </w:rPr>
        <w:t xml:space="preserve"> полоса, нескользящая цветная лента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5B0AD8" w:rsidRPr="005B0A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E82FA6" w14:textId="26B899F5" w:rsidR="00664613" w:rsidRDefault="00155E7A" w:rsidP="005B0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B0AD8" w:rsidRPr="005B0AD8">
        <w:rPr>
          <w:rFonts w:ascii="Times New Roman" w:hAnsi="Times New Roman" w:cs="Times New Roman"/>
          <w:sz w:val="28"/>
          <w:szCs w:val="28"/>
        </w:rPr>
        <w:t xml:space="preserve"> в вестибюле установлена тактильно-звуковая мнемосхема.</w:t>
      </w:r>
    </w:p>
    <w:p w14:paraId="16E2AA9A" w14:textId="77777777" w:rsidR="00C9653E" w:rsidRDefault="00C9653E" w:rsidP="005B0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0E86AE" w14:textId="77777777" w:rsidR="00C9653E" w:rsidRDefault="00C9653E" w:rsidP="005B0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E7A108" w14:textId="77777777" w:rsidR="00155E7A" w:rsidRDefault="00155E7A" w:rsidP="005B0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56F4A7" w14:textId="77777777" w:rsidR="00155E7A" w:rsidRPr="005B0AD8" w:rsidRDefault="00155E7A" w:rsidP="005B0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55E7A" w:rsidRPr="005B0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3F"/>
    <w:rsid w:val="00123D19"/>
    <w:rsid w:val="00155E7A"/>
    <w:rsid w:val="00395283"/>
    <w:rsid w:val="005B0AD8"/>
    <w:rsid w:val="00664613"/>
    <w:rsid w:val="00783B3F"/>
    <w:rsid w:val="00801B10"/>
    <w:rsid w:val="00B76AAD"/>
    <w:rsid w:val="00C9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D4DD6"/>
  <w15:chartTrackingRefBased/>
  <w15:docId w15:val="{BE7F04FA-37A2-4B59-B171-439D8A4F0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3B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B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B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B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B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B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B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B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3B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3B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3B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3B3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3B3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3B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3B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3B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3B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3B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3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3B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3B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3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3B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3B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3B3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3B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3B3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83B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Осинцева</dc:creator>
  <cp:keywords/>
  <dc:description/>
  <cp:lastModifiedBy>Диана Осинцева</cp:lastModifiedBy>
  <cp:revision>2</cp:revision>
  <dcterms:created xsi:type="dcterms:W3CDTF">2025-05-19T06:45:00Z</dcterms:created>
  <dcterms:modified xsi:type="dcterms:W3CDTF">2025-05-19T07:34:00Z</dcterms:modified>
</cp:coreProperties>
</file>