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646417C" w14:textId="5A325020" w:rsidR="00A85A92" w:rsidRDefault="00770F50" w:rsidP="00272D77">
      <w:pPr>
        <w:spacing w:after="0" w:line="240" w:lineRule="auto"/>
        <w:ind w:firstLine="426"/>
        <w:jc w:val="center"/>
        <w:rPr>
          <w:rFonts w:ascii="Times New Roman" w:hAnsi="Times New Roman"/>
          <w:b/>
          <w:sz w:val="26"/>
          <w:szCs w:val="26"/>
        </w:rPr>
      </w:pPr>
      <w:r>
        <w:rPr>
          <w:noProof/>
        </w:rPr>
        <w:drawing>
          <wp:inline distT="0" distB="0" distL="0" distR="0" wp14:anchorId="0E268766" wp14:editId="1E024A80">
            <wp:extent cx="5169877" cy="93788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5070" b="14682"/>
                    <a:stretch/>
                  </pic:blipFill>
                  <pic:spPr bwMode="auto">
                    <a:xfrm>
                      <a:off x="0" y="0"/>
                      <a:ext cx="5201478" cy="943613"/>
                    </a:xfrm>
                    <a:prstGeom prst="rect">
                      <a:avLst/>
                    </a:prstGeom>
                    <a:ln>
                      <a:noFill/>
                    </a:ln>
                    <a:extLst>
                      <a:ext uri="{53640926-AAD7-44D8-BBD7-CCE9431645EC}">
                        <a14:shadowObscured xmlns:a14="http://schemas.microsoft.com/office/drawing/2010/main"/>
                      </a:ext>
                    </a:extLst>
                  </pic:spPr>
                </pic:pic>
              </a:graphicData>
            </a:graphic>
          </wp:inline>
        </w:drawing>
      </w:r>
    </w:p>
    <w:p w14:paraId="08C825F6" w14:textId="77777777" w:rsidR="002E1B78" w:rsidRDefault="002E1B78">
      <w:pPr>
        <w:spacing w:after="0" w:line="240" w:lineRule="auto"/>
        <w:jc w:val="center"/>
        <w:rPr>
          <w:rFonts w:ascii="Times New Roman" w:hAnsi="Times New Roman"/>
          <w:b/>
          <w:sz w:val="26"/>
          <w:szCs w:val="26"/>
        </w:rPr>
      </w:pPr>
    </w:p>
    <w:p w14:paraId="0244AF5D" w14:textId="77777777" w:rsidR="00097DA7" w:rsidRDefault="00700E4D" w:rsidP="008B1CC2">
      <w:pPr>
        <w:spacing w:before="120" w:after="0" w:line="240" w:lineRule="auto"/>
        <w:jc w:val="center"/>
        <w:rPr>
          <w:rFonts w:ascii="Times New Roman" w:hAnsi="Times New Roman"/>
          <w:b/>
          <w:sz w:val="26"/>
          <w:szCs w:val="26"/>
        </w:rPr>
      </w:pPr>
      <w:r>
        <w:rPr>
          <w:rFonts w:ascii="Times New Roman" w:hAnsi="Times New Roman"/>
          <w:b/>
          <w:sz w:val="26"/>
          <w:szCs w:val="26"/>
        </w:rPr>
        <w:t xml:space="preserve">В НАЦИОНАЛЬНОМ ЦЕНТРЕ </w:t>
      </w:r>
      <w:r w:rsidR="001B0D64">
        <w:rPr>
          <w:rFonts w:ascii="Times New Roman" w:hAnsi="Times New Roman"/>
          <w:b/>
          <w:sz w:val="26"/>
          <w:szCs w:val="26"/>
        </w:rPr>
        <w:t>"</w:t>
      </w:r>
      <w:r>
        <w:rPr>
          <w:rFonts w:ascii="Times New Roman" w:hAnsi="Times New Roman"/>
          <w:b/>
          <w:sz w:val="26"/>
          <w:szCs w:val="26"/>
        </w:rPr>
        <w:t>РОССИЯ</w:t>
      </w:r>
      <w:r w:rsidR="001B0D64">
        <w:rPr>
          <w:rFonts w:ascii="Times New Roman" w:hAnsi="Times New Roman"/>
          <w:b/>
          <w:sz w:val="26"/>
          <w:szCs w:val="26"/>
        </w:rPr>
        <w:t>"</w:t>
      </w:r>
      <w:r>
        <w:rPr>
          <w:rFonts w:ascii="Times New Roman" w:hAnsi="Times New Roman"/>
          <w:b/>
          <w:sz w:val="26"/>
          <w:szCs w:val="26"/>
        </w:rPr>
        <w:t xml:space="preserve"> </w:t>
      </w:r>
    </w:p>
    <w:p w14:paraId="64D0B497" w14:textId="1EB0DE16" w:rsidR="00A55408" w:rsidRDefault="00097DA7" w:rsidP="008B1CC2">
      <w:pPr>
        <w:spacing w:after="240" w:line="240" w:lineRule="auto"/>
        <w:jc w:val="center"/>
        <w:rPr>
          <w:rFonts w:ascii="Times New Roman" w:hAnsi="Times New Roman"/>
          <w:b/>
          <w:bCs/>
          <w:sz w:val="26"/>
          <w:szCs w:val="26"/>
        </w:rPr>
      </w:pPr>
      <w:r w:rsidRPr="00097DA7">
        <w:rPr>
          <w:rFonts w:ascii="Times New Roman" w:hAnsi="Times New Roman"/>
          <w:b/>
          <w:sz w:val="26"/>
          <w:szCs w:val="26"/>
        </w:rPr>
        <w:t xml:space="preserve">НАГРАДЯТ ПОБЕДИТЕЛЕЙ ВСЕРОССИЙСКОГО </w:t>
      </w:r>
      <w:r w:rsidRPr="00097DA7">
        <w:rPr>
          <w:rFonts w:ascii="Times New Roman" w:hAnsi="Times New Roman"/>
          <w:b/>
          <w:sz w:val="26"/>
          <w:szCs w:val="26"/>
          <w:lang w:val="ru"/>
        </w:rPr>
        <w:t>КОНКУРС</w:t>
      </w:r>
      <w:r w:rsidRPr="00097DA7">
        <w:rPr>
          <w:rFonts w:ascii="Times New Roman" w:hAnsi="Times New Roman"/>
          <w:b/>
          <w:sz w:val="26"/>
          <w:szCs w:val="26"/>
        </w:rPr>
        <w:t>А</w:t>
      </w:r>
      <w:r w:rsidRPr="00097DA7">
        <w:rPr>
          <w:rFonts w:ascii="Times New Roman" w:hAnsi="Times New Roman"/>
          <w:b/>
          <w:sz w:val="26"/>
          <w:szCs w:val="26"/>
          <w:lang w:val="ru"/>
        </w:rPr>
        <w:t xml:space="preserve"> </w:t>
      </w:r>
      <w:r w:rsidRPr="00097DA7">
        <w:rPr>
          <w:rFonts w:ascii="Times New Roman" w:hAnsi="Times New Roman"/>
          <w:b/>
          <w:sz w:val="26"/>
          <w:szCs w:val="26"/>
          <w:lang w:val="ru"/>
        </w:rPr>
        <w:br/>
      </w:r>
      <w:r w:rsidRPr="00097DA7">
        <w:rPr>
          <w:rFonts w:ascii="Times New Roman" w:hAnsi="Times New Roman"/>
          <w:b/>
          <w:sz w:val="26"/>
          <w:szCs w:val="26"/>
        </w:rPr>
        <w:t>"ИСТОРИЯ РОССИИ МОИМИ ГЛАЗАМИ"</w:t>
      </w:r>
    </w:p>
    <w:p w14:paraId="79A86AC5" w14:textId="3F5146F4" w:rsidR="00272D77" w:rsidRPr="00272D77" w:rsidRDefault="00272D77" w:rsidP="0076269B">
      <w:pPr>
        <w:pStyle w:val="Default"/>
        <w:spacing w:line="288" w:lineRule="auto"/>
        <w:ind w:firstLine="567"/>
        <w:rPr>
          <w:bCs/>
          <w:sz w:val="26"/>
          <w:szCs w:val="26"/>
        </w:rPr>
      </w:pPr>
      <w:r w:rsidRPr="00272D77">
        <w:rPr>
          <w:b/>
          <w:bCs/>
          <w:i/>
          <w:sz w:val="26"/>
          <w:szCs w:val="26"/>
          <w:u w:val="single"/>
        </w:rPr>
        <w:t>ДАТА:</w:t>
      </w:r>
      <w:r w:rsidRPr="00272D77">
        <w:rPr>
          <w:bCs/>
          <w:sz w:val="26"/>
          <w:szCs w:val="26"/>
        </w:rPr>
        <w:t xml:space="preserve"> </w:t>
      </w:r>
      <w:r w:rsidRPr="00272D77">
        <w:rPr>
          <w:bCs/>
          <w:sz w:val="26"/>
          <w:szCs w:val="26"/>
        </w:rPr>
        <w:tab/>
      </w:r>
      <w:r w:rsidR="0033668D" w:rsidRPr="0033668D">
        <w:rPr>
          <w:bCs/>
          <w:sz w:val="26"/>
          <w:szCs w:val="26"/>
        </w:rPr>
        <w:t xml:space="preserve">21 марта </w:t>
      </w:r>
      <w:r w:rsidRPr="00272D77">
        <w:rPr>
          <w:bCs/>
          <w:sz w:val="26"/>
          <w:szCs w:val="26"/>
        </w:rPr>
        <w:t xml:space="preserve">2026 года, </w:t>
      </w:r>
      <w:r w:rsidR="00361FDD">
        <w:rPr>
          <w:bCs/>
          <w:sz w:val="26"/>
          <w:szCs w:val="26"/>
        </w:rPr>
        <w:t>13:3</w:t>
      </w:r>
      <w:r w:rsidR="0033668D" w:rsidRPr="0033668D">
        <w:rPr>
          <w:bCs/>
          <w:sz w:val="26"/>
          <w:szCs w:val="26"/>
        </w:rPr>
        <w:t>0-16:00</w:t>
      </w:r>
      <w:r w:rsidRPr="00272D77">
        <w:rPr>
          <w:bCs/>
          <w:sz w:val="26"/>
          <w:szCs w:val="26"/>
        </w:rPr>
        <w:t>.</w:t>
      </w:r>
    </w:p>
    <w:p w14:paraId="4D15103C" w14:textId="456E7D49" w:rsidR="00272D77" w:rsidRPr="00596B37" w:rsidRDefault="00272D77" w:rsidP="0076269B">
      <w:pPr>
        <w:pStyle w:val="Default"/>
        <w:spacing w:before="120" w:after="120" w:line="288" w:lineRule="auto"/>
        <w:ind w:firstLine="567"/>
        <w:jc w:val="both"/>
        <w:rPr>
          <w:bCs/>
          <w:sz w:val="26"/>
          <w:szCs w:val="26"/>
        </w:rPr>
      </w:pPr>
      <w:r w:rsidRPr="00272D77">
        <w:rPr>
          <w:b/>
          <w:bCs/>
          <w:i/>
          <w:spacing w:val="-12"/>
          <w:sz w:val="26"/>
          <w:szCs w:val="26"/>
          <w:u w:val="single"/>
        </w:rPr>
        <w:t>МЕСТО:</w:t>
      </w:r>
      <w:r w:rsidRPr="00272D77">
        <w:rPr>
          <w:bCs/>
          <w:spacing w:val="-12"/>
          <w:sz w:val="26"/>
          <w:szCs w:val="26"/>
        </w:rPr>
        <w:t xml:space="preserve"> </w:t>
      </w:r>
      <w:r w:rsidRPr="00596B37">
        <w:rPr>
          <w:bCs/>
          <w:sz w:val="26"/>
          <w:szCs w:val="26"/>
        </w:rPr>
        <w:t xml:space="preserve">Национальный центр "Россия" (Краснопресненская наб., д.14, </w:t>
      </w:r>
      <w:r w:rsidRPr="00596B37">
        <w:rPr>
          <w:bCs/>
          <w:sz w:val="26"/>
          <w:szCs w:val="26"/>
          <w:lang w:val="ru"/>
        </w:rPr>
        <w:t>павильон №7, конгресс-зал</w:t>
      </w:r>
      <w:r w:rsidR="00596B37">
        <w:rPr>
          <w:bCs/>
          <w:sz w:val="26"/>
          <w:szCs w:val="26"/>
          <w:lang w:val="ru"/>
        </w:rPr>
        <w:t xml:space="preserve"> – проход через "Западный вход"</w:t>
      </w:r>
      <w:r w:rsidRPr="00596B37">
        <w:rPr>
          <w:bCs/>
          <w:sz w:val="26"/>
          <w:szCs w:val="26"/>
          <w:lang w:val="ru"/>
        </w:rPr>
        <w:t>)</w:t>
      </w:r>
      <w:r w:rsidRPr="00596B37">
        <w:rPr>
          <w:bCs/>
          <w:sz w:val="26"/>
          <w:szCs w:val="26"/>
        </w:rPr>
        <w:t>.</w:t>
      </w:r>
    </w:p>
    <w:p w14:paraId="58232EE6" w14:textId="77777777" w:rsidR="0033668D" w:rsidRPr="0033668D" w:rsidRDefault="0033668D" w:rsidP="008B1CC2">
      <w:pPr>
        <w:suppressAutoHyphens w:val="0"/>
        <w:spacing w:after="0" w:line="276" w:lineRule="auto"/>
        <w:ind w:firstLine="567"/>
        <w:jc w:val="both"/>
        <w:rPr>
          <w:rFonts w:ascii="Times New Roman" w:eastAsia="Arial" w:hAnsi="Times New Roman"/>
          <w:bCs/>
          <w:sz w:val="26"/>
          <w:szCs w:val="26"/>
          <w:lang w:eastAsia="ru-RU"/>
        </w:rPr>
      </w:pPr>
      <w:bookmarkStart w:id="0" w:name="_Hlk219068354"/>
      <w:bookmarkStart w:id="1" w:name="_Hlk219071652"/>
      <w:r w:rsidRPr="0033668D">
        <w:rPr>
          <w:rFonts w:ascii="Times New Roman" w:eastAsia="Arial" w:hAnsi="Times New Roman"/>
          <w:bCs/>
          <w:sz w:val="26"/>
          <w:szCs w:val="26"/>
          <w:lang w:eastAsia="ru-RU"/>
        </w:rPr>
        <w:t>Событие объединит на одной площадке талантливых школьников и студентов из разных регионов страны. Конкурс стал масштабной площадкой, где юные исследователи не просто изучают прошлое, но и переосмысливают его, пропуская через личный опыт.</w:t>
      </w:r>
    </w:p>
    <w:p w14:paraId="58CB0C43" w14:textId="2D8EFD0B" w:rsidR="0033668D" w:rsidRPr="0033668D" w:rsidRDefault="0033668D" w:rsidP="008B1CC2">
      <w:pPr>
        <w:suppressAutoHyphens w:val="0"/>
        <w:spacing w:after="0" w:line="276" w:lineRule="auto"/>
        <w:ind w:firstLine="567"/>
        <w:jc w:val="both"/>
        <w:rPr>
          <w:rFonts w:ascii="Times New Roman" w:eastAsia="Arial" w:hAnsi="Times New Roman"/>
          <w:bCs/>
          <w:sz w:val="26"/>
          <w:szCs w:val="26"/>
          <w:lang w:eastAsia="ru-RU"/>
        </w:rPr>
      </w:pPr>
      <w:r>
        <w:rPr>
          <w:rFonts w:ascii="Times New Roman" w:eastAsia="Arial" w:hAnsi="Times New Roman"/>
          <w:bCs/>
          <w:sz w:val="26"/>
          <w:szCs w:val="26"/>
          <w:lang w:eastAsia="ru-RU"/>
        </w:rPr>
        <w:t>Для участия в конкурсе подано более</w:t>
      </w:r>
      <w:r w:rsidRPr="0033668D">
        <w:rPr>
          <w:rFonts w:ascii="Times New Roman" w:eastAsia="Arial" w:hAnsi="Times New Roman"/>
          <w:bCs/>
          <w:sz w:val="26"/>
          <w:szCs w:val="26"/>
          <w:lang w:eastAsia="ru-RU"/>
        </w:rPr>
        <w:t xml:space="preserve"> </w:t>
      </w:r>
      <w:r>
        <w:rPr>
          <w:rFonts w:ascii="Times New Roman" w:eastAsia="Arial" w:hAnsi="Times New Roman"/>
          <w:bCs/>
          <w:sz w:val="26"/>
          <w:szCs w:val="26"/>
          <w:lang w:eastAsia="ru-RU"/>
        </w:rPr>
        <w:t>4000</w:t>
      </w:r>
      <w:r w:rsidRPr="0033668D">
        <w:rPr>
          <w:rFonts w:ascii="Times New Roman" w:eastAsia="Arial" w:hAnsi="Times New Roman"/>
          <w:bCs/>
          <w:sz w:val="26"/>
          <w:szCs w:val="26"/>
          <w:lang w:eastAsia="ru-RU"/>
        </w:rPr>
        <w:t xml:space="preserve"> работ </w:t>
      </w:r>
      <w:r>
        <w:rPr>
          <w:rFonts w:ascii="Times New Roman" w:eastAsia="Arial" w:hAnsi="Times New Roman"/>
          <w:bCs/>
          <w:sz w:val="26"/>
          <w:szCs w:val="26"/>
          <w:lang w:eastAsia="ru-RU"/>
        </w:rPr>
        <w:t xml:space="preserve">от представителей </w:t>
      </w:r>
      <w:r w:rsidRPr="0033668D">
        <w:rPr>
          <w:rFonts w:ascii="Times New Roman" w:eastAsia="Arial" w:hAnsi="Times New Roman"/>
          <w:bCs/>
          <w:sz w:val="26"/>
          <w:szCs w:val="26"/>
          <w:lang w:eastAsia="ru-RU"/>
        </w:rPr>
        <w:t xml:space="preserve">84 регионов </w:t>
      </w:r>
      <w:r>
        <w:rPr>
          <w:rFonts w:ascii="Times New Roman" w:eastAsia="Arial" w:hAnsi="Times New Roman"/>
          <w:bCs/>
          <w:sz w:val="26"/>
          <w:szCs w:val="26"/>
          <w:lang w:eastAsia="ru-RU"/>
        </w:rPr>
        <w:t xml:space="preserve">России </w:t>
      </w:r>
      <w:r>
        <w:rPr>
          <w:rFonts w:ascii="Times New Roman" w:eastAsia="Arial" w:hAnsi="Times New Roman"/>
          <w:bCs/>
          <w:sz w:val="26"/>
          <w:szCs w:val="26"/>
          <w:lang w:eastAsia="ru-RU"/>
        </w:rPr>
        <w:br/>
      </w:r>
      <w:r w:rsidRPr="0033668D">
        <w:rPr>
          <w:rFonts w:ascii="Times New Roman" w:eastAsia="Arial" w:hAnsi="Times New Roman"/>
          <w:bCs/>
          <w:sz w:val="26"/>
          <w:szCs w:val="26"/>
          <w:lang w:eastAsia="ru-RU"/>
        </w:rPr>
        <w:t xml:space="preserve">и 6 зарубежных стран. В общей сложности охват вовлечённых в проект </w:t>
      </w:r>
      <w:r>
        <w:rPr>
          <w:rFonts w:ascii="Times New Roman" w:eastAsia="Arial" w:hAnsi="Times New Roman"/>
          <w:bCs/>
          <w:sz w:val="26"/>
          <w:szCs w:val="26"/>
          <w:lang w:eastAsia="ru-RU"/>
        </w:rPr>
        <w:t>детей</w:t>
      </w:r>
      <w:r w:rsidRPr="0033668D">
        <w:rPr>
          <w:rFonts w:ascii="Times New Roman" w:eastAsia="Arial" w:hAnsi="Times New Roman"/>
          <w:bCs/>
          <w:sz w:val="26"/>
          <w:szCs w:val="26"/>
          <w:lang w:eastAsia="ru-RU"/>
        </w:rPr>
        <w:t>, их творческих наставников, преподавателей и экспертов превысил 12 тысяч специалистов.</w:t>
      </w:r>
    </w:p>
    <w:p w14:paraId="00A256F6" w14:textId="2103C6E7" w:rsidR="0033668D" w:rsidRPr="0033668D" w:rsidRDefault="0033668D" w:rsidP="008B1CC2">
      <w:pPr>
        <w:suppressAutoHyphens w:val="0"/>
        <w:spacing w:after="0" w:line="276" w:lineRule="auto"/>
        <w:ind w:firstLine="567"/>
        <w:jc w:val="both"/>
        <w:rPr>
          <w:rFonts w:ascii="Times New Roman" w:eastAsia="Arial" w:hAnsi="Times New Roman"/>
          <w:bCs/>
          <w:sz w:val="26"/>
          <w:szCs w:val="26"/>
          <w:lang w:eastAsia="ru-RU"/>
        </w:rPr>
      </w:pPr>
      <w:r>
        <w:rPr>
          <w:rFonts w:ascii="Times New Roman" w:eastAsia="Arial" w:hAnsi="Times New Roman"/>
          <w:bCs/>
          <w:sz w:val="26"/>
          <w:szCs w:val="26"/>
          <w:lang w:eastAsia="ru-RU"/>
        </w:rPr>
        <w:t>На этапе подготовки к</w:t>
      </w:r>
      <w:r w:rsidRPr="0033668D">
        <w:rPr>
          <w:rFonts w:ascii="Times New Roman" w:eastAsia="Arial" w:hAnsi="Times New Roman"/>
          <w:bCs/>
          <w:sz w:val="26"/>
          <w:szCs w:val="26"/>
          <w:lang w:eastAsia="ru-RU"/>
        </w:rPr>
        <w:t xml:space="preserve">аждый </w:t>
      </w:r>
      <w:r>
        <w:rPr>
          <w:rFonts w:ascii="Times New Roman" w:eastAsia="Arial" w:hAnsi="Times New Roman"/>
          <w:bCs/>
          <w:sz w:val="26"/>
          <w:szCs w:val="26"/>
          <w:lang w:eastAsia="ru-RU"/>
        </w:rPr>
        <w:t xml:space="preserve">юный </w:t>
      </w:r>
      <w:r w:rsidRPr="0033668D">
        <w:rPr>
          <w:rFonts w:ascii="Times New Roman" w:eastAsia="Arial" w:hAnsi="Times New Roman"/>
          <w:bCs/>
          <w:sz w:val="26"/>
          <w:szCs w:val="26"/>
          <w:lang w:eastAsia="ru-RU"/>
        </w:rPr>
        <w:t>конкурсант выбрал заинтересовавший его термин</w:t>
      </w:r>
      <w:r w:rsidR="000156F9" w:rsidRPr="000156F9">
        <w:rPr>
          <w:rFonts w:ascii="Times New Roman" w:eastAsia="Arial" w:hAnsi="Times New Roman"/>
          <w:bCs/>
          <w:sz w:val="26"/>
          <w:szCs w:val="26"/>
          <w:lang w:eastAsia="ru-RU"/>
        </w:rPr>
        <w:t xml:space="preserve"> </w:t>
      </w:r>
      <w:r w:rsidR="000156F9" w:rsidRPr="0033668D">
        <w:rPr>
          <w:rFonts w:ascii="Times New Roman" w:eastAsia="Arial" w:hAnsi="Times New Roman"/>
          <w:bCs/>
          <w:sz w:val="26"/>
          <w:szCs w:val="26"/>
          <w:lang w:eastAsia="ru-RU"/>
        </w:rPr>
        <w:t>из учебника истории</w:t>
      </w:r>
      <w:r w:rsidRPr="0033668D">
        <w:rPr>
          <w:rFonts w:ascii="Times New Roman" w:eastAsia="Arial" w:hAnsi="Times New Roman"/>
          <w:bCs/>
          <w:sz w:val="26"/>
          <w:szCs w:val="26"/>
          <w:lang w:eastAsia="ru-RU"/>
        </w:rPr>
        <w:t>, изучил его значение с помощью словарей и создал уникальный рассказ, представив себя непосредственным участником исторических событий прошлого. Благодаря стараниям участников</w:t>
      </w:r>
      <w:r>
        <w:rPr>
          <w:rFonts w:ascii="Times New Roman" w:eastAsia="Arial" w:hAnsi="Times New Roman"/>
          <w:bCs/>
          <w:sz w:val="26"/>
          <w:szCs w:val="26"/>
          <w:lang w:eastAsia="ru-RU"/>
        </w:rPr>
        <w:t>,</w:t>
      </w:r>
      <w:r w:rsidRPr="0033668D">
        <w:rPr>
          <w:rFonts w:ascii="Times New Roman" w:eastAsia="Arial" w:hAnsi="Times New Roman"/>
          <w:bCs/>
          <w:sz w:val="26"/>
          <w:szCs w:val="26"/>
          <w:lang w:eastAsia="ru-RU"/>
        </w:rPr>
        <w:t xml:space="preserve"> сложные понятия и даты превратились в увлекательные страницы-презентации, познавательные видеоролики и яркие рисунки, которые могут быть использованы учителями на уроках истории. Лучшие работами представлены на виртуальной выставке </w:t>
      </w:r>
      <w:hyperlink r:id="rId9" w:history="1">
        <w:r w:rsidRPr="0033668D">
          <w:rPr>
            <w:rFonts w:ascii="Times New Roman" w:eastAsia="Arial" w:hAnsi="Times New Roman"/>
            <w:bCs/>
            <w:color w:val="0000FF"/>
            <w:sz w:val="26"/>
            <w:szCs w:val="26"/>
            <w:u w:val="single"/>
            <w:lang w:eastAsia="ru-RU"/>
          </w:rPr>
          <w:t>https://youthy.ru/virtualnaya-vystavka/</w:t>
        </w:r>
      </w:hyperlink>
      <w:r w:rsidRPr="0033668D">
        <w:rPr>
          <w:rFonts w:ascii="Times New Roman" w:eastAsia="Arial" w:hAnsi="Times New Roman"/>
          <w:bCs/>
          <w:sz w:val="26"/>
          <w:szCs w:val="26"/>
          <w:lang w:eastAsia="ru-RU"/>
        </w:rPr>
        <w:t xml:space="preserve">, используются в акции «История России моими глазами» </w:t>
      </w:r>
      <w:r w:rsidR="000156F9">
        <w:rPr>
          <w:rFonts w:ascii="Times New Roman" w:eastAsia="Arial" w:hAnsi="Times New Roman"/>
          <w:bCs/>
          <w:sz w:val="26"/>
          <w:szCs w:val="26"/>
          <w:lang w:eastAsia="ru-RU"/>
        </w:rPr>
        <w:br/>
      </w:r>
      <w:r w:rsidRPr="0033668D">
        <w:rPr>
          <w:rFonts w:ascii="Times New Roman" w:eastAsia="Arial" w:hAnsi="Times New Roman"/>
          <w:bCs/>
          <w:sz w:val="26"/>
          <w:szCs w:val="26"/>
          <w:lang w:eastAsia="ru-RU"/>
        </w:rPr>
        <w:t>и выставляются на крупных государственных площадках.</w:t>
      </w:r>
    </w:p>
    <w:p w14:paraId="2FB35D7B" w14:textId="77777777" w:rsidR="000156F9" w:rsidRDefault="0033668D" w:rsidP="008B1CC2">
      <w:pPr>
        <w:suppressAutoHyphens w:val="0"/>
        <w:spacing w:after="0" w:line="276" w:lineRule="auto"/>
        <w:ind w:firstLine="567"/>
        <w:jc w:val="both"/>
        <w:rPr>
          <w:rFonts w:ascii="Times New Roman" w:eastAsia="Arial" w:hAnsi="Times New Roman"/>
          <w:sz w:val="26"/>
          <w:szCs w:val="26"/>
          <w:lang w:eastAsia="ru-RU"/>
        </w:rPr>
      </w:pPr>
      <w:r w:rsidRPr="0033668D">
        <w:rPr>
          <w:rFonts w:ascii="Times New Roman" w:eastAsia="Arial" w:hAnsi="Times New Roman"/>
          <w:sz w:val="26"/>
          <w:szCs w:val="26"/>
          <w:lang w:eastAsia="ru-RU"/>
        </w:rPr>
        <w:t xml:space="preserve">Победителями и лауреатами стали 45 талантливых детей, подростков и взрослых участников из </w:t>
      </w:r>
      <w:bookmarkStart w:id="2" w:name="_Hlk199287390"/>
      <w:r w:rsidRPr="0033668D">
        <w:rPr>
          <w:rFonts w:ascii="Times New Roman" w:eastAsia="Arial" w:hAnsi="Times New Roman"/>
          <w:sz w:val="26"/>
          <w:szCs w:val="26"/>
          <w:lang w:eastAsia="ru-RU"/>
        </w:rPr>
        <w:t>27 российских регионов</w:t>
      </w:r>
      <w:bookmarkEnd w:id="2"/>
      <w:r w:rsidRPr="0033668D">
        <w:rPr>
          <w:rFonts w:ascii="Times New Roman" w:eastAsia="Arial" w:hAnsi="Times New Roman"/>
          <w:sz w:val="26"/>
          <w:szCs w:val="26"/>
          <w:lang w:eastAsia="ru-RU"/>
        </w:rPr>
        <w:t>. Среди них представители Южного федерального округа</w:t>
      </w:r>
      <w:r w:rsidR="000156F9">
        <w:rPr>
          <w:rFonts w:ascii="Times New Roman" w:eastAsia="Arial" w:hAnsi="Times New Roman"/>
          <w:sz w:val="26"/>
          <w:szCs w:val="26"/>
          <w:lang w:eastAsia="ru-RU"/>
        </w:rPr>
        <w:t xml:space="preserve"> </w:t>
      </w:r>
      <w:r w:rsidRPr="0033668D">
        <w:rPr>
          <w:rFonts w:ascii="Times New Roman" w:eastAsia="Arial" w:hAnsi="Times New Roman"/>
          <w:sz w:val="26"/>
          <w:szCs w:val="26"/>
          <w:lang w:eastAsia="ru-RU"/>
        </w:rPr>
        <w:t xml:space="preserve">(Севастополь, Астраханская область, Волгоградская область, Краснодарский край, Ростовская область), Приволжского федерального округа (Нижегородская область, Пензенская область, Республика Мордовия, Республика Татарстан, Удмуртская Республика), Центрального федерального округа (Москва, Владимирская область, Воронежская область, Калужская область, Костромская область, Курская область, Московская область, Рязанская область, Смоленская область, Тверская область, Ярославская область), Сибирского федерального округа (Алтайский край, Красноярский край, Республика Бурятия), Северо-Западного федерального округа (Санкт-Петербург), Уральского федерального округа (Свердловская область, Ханты-Мансийский автономный округ </w:t>
      </w:r>
      <w:r w:rsidR="000156F9">
        <w:rPr>
          <w:rFonts w:ascii="Times New Roman" w:eastAsia="Arial" w:hAnsi="Times New Roman"/>
          <w:sz w:val="26"/>
          <w:szCs w:val="26"/>
          <w:lang w:eastAsia="ru-RU"/>
        </w:rPr>
        <w:t>–</w:t>
      </w:r>
      <w:r w:rsidRPr="0033668D">
        <w:rPr>
          <w:rFonts w:ascii="Times New Roman" w:eastAsia="Arial" w:hAnsi="Times New Roman"/>
          <w:sz w:val="26"/>
          <w:szCs w:val="26"/>
          <w:lang w:eastAsia="ru-RU"/>
        </w:rPr>
        <w:t xml:space="preserve"> Югра). </w:t>
      </w:r>
    </w:p>
    <w:p w14:paraId="6EEECF11" w14:textId="619DE94A" w:rsidR="0033668D" w:rsidRPr="0033668D" w:rsidRDefault="0033668D" w:rsidP="008B1CC2">
      <w:pPr>
        <w:suppressAutoHyphens w:val="0"/>
        <w:spacing w:after="0" w:line="276" w:lineRule="auto"/>
        <w:ind w:firstLine="567"/>
        <w:jc w:val="both"/>
        <w:rPr>
          <w:rFonts w:ascii="Times New Roman" w:eastAsia="Arial" w:hAnsi="Times New Roman"/>
          <w:sz w:val="26"/>
          <w:szCs w:val="26"/>
          <w:lang w:eastAsia="ru-RU"/>
        </w:rPr>
      </w:pPr>
      <w:r w:rsidRPr="0033668D">
        <w:rPr>
          <w:rFonts w:ascii="Times New Roman" w:eastAsia="Arial" w:hAnsi="Times New Roman"/>
          <w:sz w:val="26"/>
          <w:szCs w:val="26"/>
          <w:lang w:eastAsia="ru-RU"/>
        </w:rPr>
        <w:t xml:space="preserve">Впервые в </w:t>
      </w:r>
      <w:r w:rsidR="000156F9">
        <w:rPr>
          <w:rFonts w:ascii="Times New Roman" w:eastAsia="Arial" w:hAnsi="Times New Roman"/>
          <w:sz w:val="26"/>
          <w:szCs w:val="26"/>
          <w:lang w:eastAsia="ru-RU"/>
        </w:rPr>
        <w:t>проектах Инновационного центра</w:t>
      </w:r>
      <w:r w:rsidRPr="0033668D">
        <w:rPr>
          <w:rFonts w:ascii="Times New Roman" w:eastAsia="Arial" w:hAnsi="Times New Roman"/>
          <w:sz w:val="26"/>
          <w:szCs w:val="26"/>
          <w:lang w:eastAsia="ru-RU"/>
        </w:rPr>
        <w:t xml:space="preserve"> </w:t>
      </w:r>
      <w:r w:rsidR="000156F9" w:rsidRPr="0033668D">
        <w:rPr>
          <w:rFonts w:ascii="Times New Roman" w:eastAsia="Arial" w:hAnsi="Times New Roman"/>
          <w:sz w:val="26"/>
          <w:szCs w:val="26"/>
          <w:lang w:eastAsia="ru-RU"/>
        </w:rPr>
        <w:t>учреждён</w:t>
      </w:r>
      <w:r w:rsidRPr="0033668D">
        <w:rPr>
          <w:rFonts w:ascii="Times New Roman" w:eastAsia="Arial" w:hAnsi="Times New Roman"/>
          <w:sz w:val="26"/>
          <w:szCs w:val="26"/>
          <w:lang w:eastAsia="ru-RU"/>
        </w:rPr>
        <w:t xml:space="preserve"> специальный приз </w:t>
      </w:r>
      <w:r w:rsidR="000156F9">
        <w:rPr>
          <w:rFonts w:ascii="Times New Roman" w:eastAsia="Arial" w:hAnsi="Times New Roman"/>
          <w:sz w:val="26"/>
          <w:szCs w:val="26"/>
          <w:lang w:eastAsia="ru-RU"/>
        </w:rPr>
        <w:t>–</w:t>
      </w:r>
      <w:r w:rsidRPr="0033668D">
        <w:rPr>
          <w:rFonts w:ascii="Times New Roman" w:eastAsia="Arial" w:hAnsi="Times New Roman"/>
          <w:sz w:val="26"/>
          <w:szCs w:val="26"/>
          <w:lang w:eastAsia="ru-RU"/>
        </w:rPr>
        <w:t xml:space="preserve"> «Лучший регион конкурса «История России моими глазами».</w:t>
      </w:r>
    </w:p>
    <w:bookmarkEnd w:id="0"/>
    <w:p w14:paraId="5A8AA5C1" w14:textId="16B72F9E" w:rsidR="0033668D" w:rsidRPr="0033668D" w:rsidRDefault="0033668D" w:rsidP="008B1CC2">
      <w:pPr>
        <w:suppressAutoHyphens w:val="0"/>
        <w:spacing w:after="0" w:line="276" w:lineRule="auto"/>
        <w:ind w:firstLine="567"/>
        <w:jc w:val="both"/>
        <w:rPr>
          <w:rFonts w:ascii="Times New Roman" w:eastAsia="Arial" w:hAnsi="Times New Roman"/>
          <w:sz w:val="26"/>
          <w:szCs w:val="26"/>
          <w:lang w:eastAsia="ru-RU"/>
        </w:rPr>
      </w:pPr>
      <w:r w:rsidRPr="0033668D">
        <w:rPr>
          <w:rFonts w:ascii="Times New Roman" w:eastAsia="Arial" w:hAnsi="Times New Roman"/>
          <w:sz w:val="26"/>
          <w:szCs w:val="26"/>
          <w:lang w:eastAsia="ru-RU"/>
        </w:rPr>
        <w:t xml:space="preserve">В церемонии награждения примут участие 600 гостей </w:t>
      </w:r>
      <w:r w:rsidR="000156F9">
        <w:rPr>
          <w:rFonts w:ascii="Times New Roman" w:eastAsia="Arial" w:hAnsi="Times New Roman"/>
          <w:sz w:val="26"/>
          <w:szCs w:val="26"/>
          <w:lang w:eastAsia="ru-RU"/>
        </w:rPr>
        <w:t>–</w:t>
      </w:r>
      <w:r w:rsidRPr="0033668D">
        <w:rPr>
          <w:rFonts w:ascii="Times New Roman" w:eastAsia="Arial" w:hAnsi="Times New Roman"/>
          <w:sz w:val="26"/>
          <w:szCs w:val="26"/>
          <w:lang w:eastAsia="ru-RU"/>
        </w:rPr>
        <w:t xml:space="preserve"> государственные и общественные деятели, сенаторы и министры, руководители ведущих российских вузов, СМИ, организаций патриотического воспитания молодёжи, представители культурной интеллигенции и деловых кругов, победители и участники конкурса. </w:t>
      </w:r>
    </w:p>
    <w:p w14:paraId="1405B5C2" w14:textId="77777777" w:rsidR="0033668D" w:rsidRPr="0033668D" w:rsidRDefault="0033668D" w:rsidP="008B1CC2">
      <w:pPr>
        <w:suppressAutoHyphens w:val="0"/>
        <w:spacing w:after="0" w:line="276" w:lineRule="auto"/>
        <w:ind w:firstLine="567"/>
        <w:jc w:val="both"/>
        <w:rPr>
          <w:rFonts w:ascii="Times New Roman" w:eastAsia="Arial" w:hAnsi="Times New Roman"/>
          <w:sz w:val="26"/>
          <w:szCs w:val="26"/>
          <w:lang w:eastAsia="ru-RU"/>
        </w:rPr>
      </w:pPr>
      <w:r w:rsidRPr="0033668D">
        <w:rPr>
          <w:rFonts w:ascii="Times New Roman" w:eastAsia="Arial" w:hAnsi="Times New Roman"/>
          <w:sz w:val="26"/>
          <w:szCs w:val="26"/>
          <w:lang w:eastAsia="ru-RU"/>
        </w:rPr>
        <w:t xml:space="preserve">В программу церемонии войдут выступления артистов и популярных эстрадных творческих коллективов. </w:t>
      </w:r>
    </w:p>
    <w:p w14:paraId="3A1A8262" w14:textId="77777777" w:rsidR="0033668D" w:rsidRPr="0033668D" w:rsidRDefault="0033668D" w:rsidP="008B1CC2">
      <w:pPr>
        <w:suppressAutoHyphens w:val="0"/>
        <w:spacing w:after="0" w:line="276" w:lineRule="auto"/>
        <w:ind w:firstLine="567"/>
        <w:jc w:val="both"/>
        <w:rPr>
          <w:rFonts w:ascii="Times New Roman" w:eastAsia="Arial" w:hAnsi="Times New Roman"/>
          <w:sz w:val="26"/>
          <w:szCs w:val="26"/>
          <w:lang w:eastAsia="ru-RU"/>
        </w:rPr>
      </w:pPr>
      <w:r w:rsidRPr="0033668D">
        <w:rPr>
          <w:rFonts w:ascii="Times New Roman" w:eastAsia="Arial" w:hAnsi="Times New Roman"/>
          <w:sz w:val="26"/>
          <w:szCs w:val="26"/>
          <w:lang w:eastAsia="ru-RU"/>
        </w:rPr>
        <w:lastRenderedPageBreak/>
        <w:t>После церемонии гости смогут ознакомиться с экспозицией НЦ "Россия".</w:t>
      </w:r>
    </w:p>
    <w:bookmarkEnd w:id="1"/>
    <w:p w14:paraId="3580C9AA" w14:textId="6856C804" w:rsidR="00820B76" w:rsidRPr="00272D77" w:rsidRDefault="00272D77" w:rsidP="0076269B">
      <w:pPr>
        <w:pStyle w:val="Default"/>
        <w:spacing w:before="240" w:after="60" w:line="288" w:lineRule="auto"/>
        <w:ind w:firstLine="567"/>
        <w:jc w:val="both"/>
        <w:rPr>
          <w:b/>
          <w:bCs/>
          <w:i/>
          <w:iCs/>
          <w:sz w:val="26"/>
          <w:szCs w:val="26"/>
          <w:u w:val="single"/>
        </w:rPr>
      </w:pPr>
      <w:r w:rsidRPr="00272D77">
        <w:rPr>
          <w:b/>
          <w:bCs/>
          <w:i/>
          <w:iCs/>
          <w:sz w:val="26"/>
          <w:szCs w:val="26"/>
          <w:u w:val="single"/>
        </w:rPr>
        <w:t>ПОЧЁТНЫЕ ГОСТИ</w:t>
      </w:r>
      <w:r w:rsidR="000156F9">
        <w:rPr>
          <w:b/>
          <w:bCs/>
          <w:i/>
          <w:iCs/>
          <w:sz w:val="26"/>
          <w:szCs w:val="26"/>
          <w:u w:val="single"/>
        </w:rPr>
        <w:t xml:space="preserve"> и СПИКЕРЫ</w:t>
      </w:r>
      <w:r w:rsidRPr="00272D77">
        <w:rPr>
          <w:b/>
          <w:bCs/>
          <w:i/>
          <w:iCs/>
          <w:sz w:val="26"/>
          <w:szCs w:val="26"/>
          <w:u w:val="single"/>
        </w:rPr>
        <w:t>:</w:t>
      </w:r>
    </w:p>
    <w:p w14:paraId="02145D34" w14:textId="2CED8ED9" w:rsidR="000156F9" w:rsidRPr="000156F9" w:rsidRDefault="000156F9" w:rsidP="000156F9">
      <w:pPr>
        <w:pStyle w:val="a9"/>
        <w:numPr>
          <w:ilvl w:val="0"/>
          <w:numId w:val="3"/>
        </w:numPr>
        <w:tabs>
          <w:tab w:val="left" w:pos="426"/>
        </w:tabs>
        <w:spacing w:after="120" w:line="264" w:lineRule="auto"/>
        <w:ind w:left="426" w:hanging="426"/>
        <w:jc w:val="both"/>
        <w:rPr>
          <w:rFonts w:ascii="Times New Roman" w:eastAsia="Times New Roman" w:hAnsi="Times New Roman"/>
          <w:color w:val="060606"/>
          <w:sz w:val="26"/>
          <w:szCs w:val="26"/>
          <w:u w:val="single"/>
        </w:rPr>
      </w:pPr>
      <w:bookmarkStart w:id="3" w:name="_Hlk219072007"/>
      <w:r w:rsidRPr="000156F9">
        <w:rPr>
          <w:rFonts w:ascii="Times New Roman" w:hAnsi="Times New Roman"/>
          <w:color w:val="060606"/>
          <w:sz w:val="26"/>
          <w:szCs w:val="26"/>
        </w:rPr>
        <w:t xml:space="preserve">Советник Управления Президента </w:t>
      </w:r>
      <w:r>
        <w:rPr>
          <w:rFonts w:ascii="Times New Roman" w:hAnsi="Times New Roman"/>
          <w:color w:val="060606"/>
          <w:sz w:val="26"/>
          <w:szCs w:val="26"/>
        </w:rPr>
        <w:t>РФ</w:t>
      </w:r>
      <w:r w:rsidRPr="000156F9">
        <w:rPr>
          <w:rFonts w:ascii="Times New Roman" w:hAnsi="Times New Roman"/>
          <w:color w:val="060606"/>
          <w:sz w:val="26"/>
          <w:szCs w:val="26"/>
        </w:rPr>
        <w:t xml:space="preserve"> по государственной политике в гуманитарной сфере, </w:t>
      </w:r>
      <w:r w:rsidRPr="000156F9">
        <w:rPr>
          <w:rFonts w:ascii="Times New Roman" w:hAnsi="Times New Roman"/>
          <w:b/>
          <w:bCs/>
          <w:color w:val="060606"/>
          <w:sz w:val="26"/>
          <w:szCs w:val="26"/>
          <w:u w:val="single"/>
        </w:rPr>
        <w:t>Шполянский Денис Валентинович</w:t>
      </w:r>
      <w:r w:rsidR="00CC5160" w:rsidRPr="00CC5160">
        <w:rPr>
          <w:rFonts w:ascii="Times New Roman" w:hAnsi="Times New Roman"/>
          <w:bCs/>
          <w:color w:val="060606"/>
          <w:sz w:val="26"/>
          <w:szCs w:val="26"/>
        </w:rPr>
        <w:t>.</w:t>
      </w:r>
    </w:p>
    <w:p w14:paraId="6248480A" w14:textId="4D69A4C4" w:rsidR="000156F9" w:rsidRPr="000156F9" w:rsidRDefault="000156F9" w:rsidP="008B1CC2">
      <w:pPr>
        <w:pStyle w:val="a9"/>
        <w:numPr>
          <w:ilvl w:val="0"/>
          <w:numId w:val="3"/>
        </w:numPr>
        <w:tabs>
          <w:tab w:val="left" w:pos="426"/>
        </w:tabs>
        <w:spacing w:after="120" w:line="240" w:lineRule="auto"/>
        <w:ind w:left="426" w:hanging="426"/>
        <w:jc w:val="both"/>
        <w:rPr>
          <w:rFonts w:ascii="Times New Roman" w:eastAsia="Times New Roman" w:hAnsi="Times New Roman"/>
          <w:color w:val="060606"/>
          <w:sz w:val="26"/>
          <w:szCs w:val="26"/>
          <w:u w:val="single"/>
        </w:rPr>
      </w:pPr>
      <w:r w:rsidRPr="000156F9">
        <w:rPr>
          <w:rFonts w:ascii="Times New Roman" w:hAnsi="Times New Roman"/>
          <w:sz w:val="26"/>
          <w:szCs w:val="26"/>
        </w:rPr>
        <w:t>Зам</w:t>
      </w:r>
      <w:r>
        <w:rPr>
          <w:rFonts w:ascii="Times New Roman" w:hAnsi="Times New Roman"/>
          <w:sz w:val="26"/>
          <w:szCs w:val="26"/>
        </w:rPr>
        <w:t>еститель</w:t>
      </w:r>
      <w:r w:rsidRPr="000156F9">
        <w:rPr>
          <w:rFonts w:ascii="Times New Roman" w:hAnsi="Times New Roman"/>
          <w:sz w:val="26"/>
          <w:szCs w:val="26"/>
        </w:rPr>
        <w:t xml:space="preserve"> министра науки и высшего образования </w:t>
      </w:r>
      <w:r>
        <w:rPr>
          <w:rFonts w:ascii="Times New Roman" w:hAnsi="Times New Roman"/>
          <w:sz w:val="26"/>
          <w:szCs w:val="26"/>
        </w:rPr>
        <w:t>РФ</w:t>
      </w:r>
      <w:r w:rsidRPr="000156F9">
        <w:rPr>
          <w:rFonts w:ascii="Times New Roman" w:hAnsi="Times New Roman"/>
          <w:sz w:val="26"/>
          <w:szCs w:val="26"/>
        </w:rPr>
        <w:t xml:space="preserve">, сопредседатель Российского исторического общества </w:t>
      </w:r>
      <w:r w:rsidRPr="000156F9">
        <w:rPr>
          <w:rFonts w:ascii="Times New Roman" w:hAnsi="Times New Roman"/>
          <w:b/>
          <w:bCs/>
          <w:sz w:val="26"/>
          <w:szCs w:val="26"/>
          <w:u w:val="single"/>
        </w:rPr>
        <w:t>Могилевский Константин Ильич</w:t>
      </w:r>
      <w:r w:rsidRPr="00CC5160">
        <w:rPr>
          <w:rFonts w:ascii="Times New Roman" w:hAnsi="Times New Roman"/>
          <w:sz w:val="26"/>
          <w:szCs w:val="26"/>
        </w:rPr>
        <w:t>.</w:t>
      </w:r>
    </w:p>
    <w:p w14:paraId="4598D348" w14:textId="15FF384C" w:rsidR="00CC5160" w:rsidRPr="00CC5160" w:rsidRDefault="00CC5160" w:rsidP="008B1CC2">
      <w:pPr>
        <w:pStyle w:val="a9"/>
        <w:numPr>
          <w:ilvl w:val="0"/>
          <w:numId w:val="3"/>
        </w:numPr>
        <w:tabs>
          <w:tab w:val="left" w:pos="426"/>
        </w:tabs>
        <w:spacing w:after="120" w:line="240" w:lineRule="auto"/>
        <w:ind w:left="426" w:hanging="426"/>
        <w:jc w:val="both"/>
        <w:rPr>
          <w:rFonts w:ascii="Times New Roman" w:eastAsia="Times New Roman" w:hAnsi="Times New Roman"/>
          <w:color w:val="060606"/>
          <w:spacing w:val="-8"/>
          <w:sz w:val="26"/>
          <w:szCs w:val="26"/>
        </w:rPr>
      </w:pPr>
      <w:r w:rsidRPr="00CC5160">
        <w:rPr>
          <w:rFonts w:ascii="Times New Roman" w:eastAsia="Times New Roman" w:hAnsi="Times New Roman"/>
          <w:color w:val="060606"/>
          <w:spacing w:val="-8"/>
          <w:sz w:val="26"/>
          <w:szCs w:val="26"/>
        </w:rPr>
        <w:t xml:space="preserve">Заместитель директора НЦ "Россия" </w:t>
      </w:r>
      <w:r w:rsidRPr="00CC5160">
        <w:rPr>
          <w:rFonts w:ascii="Times New Roman" w:eastAsia="Times New Roman" w:hAnsi="Times New Roman"/>
          <w:b/>
          <w:color w:val="060606"/>
          <w:spacing w:val="-8"/>
          <w:sz w:val="26"/>
          <w:szCs w:val="26"/>
          <w:u w:val="single"/>
        </w:rPr>
        <w:t>Звягина Анастасия Викторовна</w:t>
      </w:r>
      <w:r w:rsidRPr="00CC5160">
        <w:rPr>
          <w:rFonts w:ascii="Times New Roman" w:eastAsia="Times New Roman" w:hAnsi="Times New Roman"/>
          <w:color w:val="060606"/>
          <w:spacing w:val="-8"/>
          <w:sz w:val="26"/>
          <w:szCs w:val="26"/>
        </w:rPr>
        <w:t xml:space="preserve"> (</w:t>
      </w:r>
      <w:r w:rsidRPr="00CC5160">
        <w:rPr>
          <w:rFonts w:ascii="Times New Roman" w:eastAsia="Times New Roman" w:hAnsi="Times New Roman"/>
          <w:i/>
          <w:iCs/>
          <w:color w:val="060606"/>
          <w:spacing w:val="-8"/>
          <w:sz w:val="26"/>
          <w:szCs w:val="26"/>
        </w:rPr>
        <w:t>организатор церемонии</w:t>
      </w:r>
      <w:r w:rsidRPr="00CC5160">
        <w:rPr>
          <w:rFonts w:ascii="Times New Roman" w:eastAsia="Times New Roman" w:hAnsi="Times New Roman"/>
          <w:color w:val="060606"/>
          <w:spacing w:val="-8"/>
          <w:sz w:val="26"/>
          <w:szCs w:val="26"/>
        </w:rPr>
        <w:t>).</w:t>
      </w:r>
    </w:p>
    <w:p w14:paraId="0A0091AA" w14:textId="0F3D815F" w:rsidR="000156F9" w:rsidRPr="000156F9" w:rsidRDefault="000156F9" w:rsidP="008B1CC2">
      <w:pPr>
        <w:pStyle w:val="a9"/>
        <w:numPr>
          <w:ilvl w:val="0"/>
          <w:numId w:val="3"/>
        </w:numPr>
        <w:tabs>
          <w:tab w:val="left" w:pos="426"/>
        </w:tabs>
        <w:spacing w:after="120" w:line="240" w:lineRule="auto"/>
        <w:ind w:left="426" w:hanging="426"/>
        <w:jc w:val="both"/>
        <w:rPr>
          <w:rFonts w:ascii="Times New Roman" w:eastAsia="Times New Roman" w:hAnsi="Times New Roman"/>
          <w:color w:val="060606"/>
          <w:sz w:val="26"/>
          <w:szCs w:val="26"/>
        </w:rPr>
      </w:pPr>
      <w:r w:rsidRPr="000156F9">
        <w:rPr>
          <w:rFonts w:ascii="Times New Roman" w:eastAsia="Times New Roman" w:hAnsi="Times New Roman"/>
          <w:color w:val="060606"/>
          <w:sz w:val="26"/>
          <w:szCs w:val="26"/>
        </w:rPr>
        <w:t xml:space="preserve">Директор департамента государственной политики в сфере воспитания, дополнительного образования и детского отдыха Министерства просвещения РФ </w:t>
      </w:r>
      <w:r w:rsidRPr="000156F9">
        <w:rPr>
          <w:rFonts w:ascii="Times New Roman" w:eastAsia="Times New Roman" w:hAnsi="Times New Roman"/>
          <w:b/>
          <w:bCs/>
          <w:color w:val="060606"/>
          <w:sz w:val="26"/>
          <w:szCs w:val="26"/>
          <w:u w:val="single"/>
        </w:rPr>
        <w:t>Юргин Игорь Васильевич</w:t>
      </w:r>
      <w:r w:rsidRPr="00CC5160">
        <w:rPr>
          <w:rFonts w:ascii="Times New Roman" w:eastAsia="Times New Roman" w:hAnsi="Times New Roman"/>
          <w:color w:val="060606"/>
          <w:sz w:val="26"/>
          <w:szCs w:val="26"/>
        </w:rPr>
        <w:t>.</w:t>
      </w:r>
    </w:p>
    <w:p w14:paraId="52E0CBB2" w14:textId="40366C9E" w:rsidR="000156F9" w:rsidRPr="000156F9" w:rsidRDefault="000156F9" w:rsidP="008B1CC2">
      <w:pPr>
        <w:pStyle w:val="a9"/>
        <w:numPr>
          <w:ilvl w:val="0"/>
          <w:numId w:val="3"/>
        </w:numPr>
        <w:tabs>
          <w:tab w:val="left" w:pos="426"/>
        </w:tabs>
        <w:spacing w:after="120" w:line="240" w:lineRule="auto"/>
        <w:ind w:left="426" w:hanging="426"/>
        <w:jc w:val="both"/>
        <w:rPr>
          <w:rFonts w:ascii="Times New Roman" w:eastAsia="Times New Roman" w:hAnsi="Times New Roman"/>
          <w:color w:val="060606"/>
          <w:sz w:val="26"/>
          <w:szCs w:val="26"/>
          <w:u w:val="single"/>
        </w:rPr>
      </w:pPr>
      <w:r w:rsidRPr="000156F9">
        <w:rPr>
          <w:rFonts w:ascii="Times New Roman" w:eastAsia="Times New Roman" w:hAnsi="Times New Roman"/>
          <w:color w:val="060606"/>
          <w:sz w:val="26"/>
          <w:szCs w:val="26"/>
        </w:rPr>
        <w:t xml:space="preserve">Сенатор </w:t>
      </w:r>
      <w:r w:rsidR="00921C2D">
        <w:rPr>
          <w:rFonts w:ascii="Times New Roman" w:eastAsia="Times New Roman" w:hAnsi="Times New Roman"/>
          <w:color w:val="060606"/>
          <w:sz w:val="26"/>
          <w:szCs w:val="26"/>
        </w:rPr>
        <w:t>РФ</w:t>
      </w:r>
      <w:r w:rsidRPr="000156F9">
        <w:rPr>
          <w:rFonts w:ascii="Times New Roman" w:eastAsia="Times New Roman" w:hAnsi="Times New Roman"/>
          <w:color w:val="060606"/>
          <w:sz w:val="26"/>
          <w:szCs w:val="26"/>
        </w:rPr>
        <w:t xml:space="preserve">, </w:t>
      </w:r>
      <w:r w:rsidRPr="000156F9">
        <w:rPr>
          <w:rFonts w:ascii="Times New Roman" w:hAnsi="Times New Roman"/>
          <w:b/>
          <w:bCs/>
          <w:color w:val="060606"/>
          <w:sz w:val="26"/>
          <w:szCs w:val="26"/>
          <w:u w:val="single"/>
        </w:rPr>
        <w:t>Кириллова Светлана Михайловна</w:t>
      </w:r>
      <w:r w:rsidRPr="00CC5160">
        <w:rPr>
          <w:rFonts w:ascii="Times New Roman" w:eastAsia="Times New Roman" w:hAnsi="Times New Roman"/>
          <w:color w:val="060606"/>
          <w:sz w:val="26"/>
          <w:szCs w:val="26"/>
        </w:rPr>
        <w:t>.</w:t>
      </w:r>
    </w:p>
    <w:p w14:paraId="14F35A90" w14:textId="77777777" w:rsidR="000156F9" w:rsidRPr="000156F9" w:rsidRDefault="000156F9" w:rsidP="008B1CC2">
      <w:pPr>
        <w:pStyle w:val="a9"/>
        <w:numPr>
          <w:ilvl w:val="0"/>
          <w:numId w:val="3"/>
        </w:numPr>
        <w:tabs>
          <w:tab w:val="left" w:pos="426"/>
        </w:tabs>
        <w:spacing w:after="120" w:line="240" w:lineRule="auto"/>
        <w:ind w:left="426" w:hanging="426"/>
        <w:jc w:val="both"/>
        <w:rPr>
          <w:rFonts w:ascii="Times New Roman" w:eastAsia="Times New Roman" w:hAnsi="Times New Roman"/>
          <w:color w:val="060606"/>
          <w:sz w:val="26"/>
          <w:szCs w:val="26"/>
          <w:u w:val="single"/>
        </w:rPr>
      </w:pPr>
      <w:r w:rsidRPr="000156F9">
        <w:rPr>
          <w:rFonts w:ascii="Times New Roman" w:hAnsi="Times New Roman"/>
          <w:color w:val="000000"/>
          <w:sz w:val="26"/>
          <w:szCs w:val="26"/>
        </w:rPr>
        <w:t xml:space="preserve">Советник директора ФГБУ «Росдетцентр» </w:t>
      </w:r>
      <w:r w:rsidRPr="000156F9">
        <w:rPr>
          <w:rFonts w:ascii="Times New Roman" w:hAnsi="Times New Roman"/>
          <w:b/>
          <w:bCs/>
          <w:color w:val="000000"/>
          <w:sz w:val="26"/>
          <w:szCs w:val="26"/>
          <w:u w:val="single"/>
        </w:rPr>
        <w:t>Сергеева Христина Александровна</w:t>
      </w:r>
      <w:r w:rsidRPr="00CC5160">
        <w:rPr>
          <w:rFonts w:ascii="Times New Roman" w:hAnsi="Times New Roman"/>
          <w:color w:val="000000"/>
          <w:sz w:val="26"/>
          <w:szCs w:val="26"/>
        </w:rPr>
        <w:t>.</w:t>
      </w:r>
    </w:p>
    <w:p w14:paraId="56E5F332" w14:textId="41847588" w:rsidR="000156F9" w:rsidRPr="000156F9" w:rsidRDefault="000156F9" w:rsidP="008B1CC2">
      <w:pPr>
        <w:pStyle w:val="a9"/>
        <w:numPr>
          <w:ilvl w:val="0"/>
          <w:numId w:val="3"/>
        </w:numPr>
        <w:tabs>
          <w:tab w:val="left" w:pos="426"/>
        </w:tabs>
        <w:spacing w:after="120" w:line="240" w:lineRule="auto"/>
        <w:ind w:left="426" w:hanging="426"/>
        <w:jc w:val="both"/>
        <w:rPr>
          <w:rFonts w:ascii="Times New Roman" w:eastAsia="Times New Roman" w:hAnsi="Times New Roman"/>
          <w:color w:val="060606"/>
          <w:sz w:val="26"/>
          <w:szCs w:val="26"/>
          <w:u w:val="single"/>
        </w:rPr>
      </w:pPr>
      <w:r w:rsidRPr="000156F9">
        <w:rPr>
          <w:rFonts w:ascii="Times New Roman" w:eastAsia="Times New Roman" w:hAnsi="Times New Roman"/>
          <w:color w:val="060606"/>
          <w:sz w:val="26"/>
          <w:szCs w:val="26"/>
        </w:rPr>
        <w:t>Зам</w:t>
      </w:r>
      <w:r>
        <w:rPr>
          <w:rFonts w:ascii="Times New Roman" w:eastAsia="Times New Roman" w:hAnsi="Times New Roman"/>
          <w:color w:val="060606"/>
          <w:sz w:val="26"/>
          <w:szCs w:val="26"/>
        </w:rPr>
        <w:t>еститель</w:t>
      </w:r>
      <w:r w:rsidRPr="000156F9">
        <w:rPr>
          <w:rFonts w:ascii="Times New Roman" w:eastAsia="Times New Roman" w:hAnsi="Times New Roman"/>
          <w:color w:val="060606"/>
          <w:sz w:val="26"/>
          <w:szCs w:val="26"/>
        </w:rPr>
        <w:t xml:space="preserve"> руководителя Национального центра исторической памяти при Президенте </w:t>
      </w:r>
      <w:r w:rsidR="00921C2D">
        <w:rPr>
          <w:rFonts w:ascii="Times New Roman" w:eastAsia="Times New Roman" w:hAnsi="Times New Roman"/>
          <w:color w:val="060606"/>
          <w:sz w:val="26"/>
          <w:szCs w:val="26"/>
        </w:rPr>
        <w:t>РФ</w:t>
      </w:r>
      <w:r w:rsidRPr="000156F9">
        <w:rPr>
          <w:rFonts w:ascii="Times New Roman" w:eastAsia="Times New Roman" w:hAnsi="Times New Roman"/>
          <w:color w:val="060606"/>
          <w:sz w:val="26"/>
          <w:szCs w:val="26"/>
          <w:u w:val="single"/>
        </w:rPr>
        <w:t xml:space="preserve"> </w:t>
      </w:r>
      <w:r w:rsidRPr="000156F9">
        <w:rPr>
          <w:rFonts w:ascii="Times New Roman" w:eastAsia="Times New Roman" w:hAnsi="Times New Roman"/>
          <w:b/>
          <w:bCs/>
          <w:color w:val="060606"/>
          <w:sz w:val="26"/>
          <w:szCs w:val="26"/>
          <w:u w:val="single"/>
        </w:rPr>
        <w:t>Платонов Андрей Иванович</w:t>
      </w:r>
      <w:r w:rsidR="00CC5160" w:rsidRPr="00CC5160">
        <w:rPr>
          <w:rFonts w:ascii="Times New Roman" w:eastAsia="Times New Roman" w:hAnsi="Times New Roman"/>
          <w:color w:val="060606"/>
          <w:sz w:val="26"/>
          <w:szCs w:val="26"/>
        </w:rPr>
        <w:t>.</w:t>
      </w:r>
    </w:p>
    <w:p w14:paraId="41516819" w14:textId="1D1A4BE2" w:rsidR="000156F9" w:rsidRPr="002F4628" w:rsidRDefault="000156F9" w:rsidP="002F4628">
      <w:pPr>
        <w:pStyle w:val="a9"/>
        <w:numPr>
          <w:ilvl w:val="0"/>
          <w:numId w:val="3"/>
        </w:numPr>
        <w:tabs>
          <w:tab w:val="left" w:pos="426"/>
        </w:tabs>
        <w:spacing w:after="120" w:line="240" w:lineRule="auto"/>
        <w:ind w:left="426" w:hanging="426"/>
        <w:jc w:val="both"/>
        <w:rPr>
          <w:rFonts w:ascii="Times New Roman" w:eastAsia="Times New Roman" w:hAnsi="Times New Roman"/>
          <w:color w:val="060606"/>
          <w:sz w:val="26"/>
          <w:szCs w:val="26"/>
          <w:u w:val="single"/>
        </w:rPr>
      </w:pPr>
      <w:r w:rsidRPr="000156F9">
        <w:rPr>
          <w:rFonts w:ascii="Times New Roman" w:eastAsia="Times New Roman" w:hAnsi="Times New Roman"/>
          <w:color w:val="060606"/>
          <w:sz w:val="26"/>
          <w:szCs w:val="26"/>
        </w:rPr>
        <w:t>Зам</w:t>
      </w:r>
      <w:r w:rsidR="005B4ED6">
        <w:rPr>
          <w:rFonts w:ascii="Times New Roman" w:eastAsia="Times New Roman" w:hAnsi="Times New Roman"/>
          <w:color w:val="060606"/>
          <w:sz w:val="26"/>
          <w:szCs w:val="26"/>
        </w:rPr>
        <w:t xml:space="preserve">еститель </w:t>
      </w:r>
      <w:r>
        <w:rPr>
          <w:rFonts w:ascii="Times New Roman" w:eastAsia="Times New Roman" w:hAnsi="Times New Roman"/>
          <w:color w:val="060606"/>
          <w:sz w:val="26"/>
          <w:szCs w:val="26"/>
        </w:rPr>
        <w:t>н</w:t>
      </w:r>
      <w:r w:rsidRPr="000156F9">
        <w:rPr>
          <w:rFonts w:ascii="Times New Roman" w:eastAsia="Times New Roman" w:hAnsi="Times New Roman"/>
          <w:color w:val="060606"/>
          <w:sz w:val="26"/>
          <w:szCs w:val="26"/>
        </w:rPr>
        <w:t>ачальника Главного Штаба «ЮНАРМИ</w:t>
      </w:r>
      <w:r w:rsidR="005B4ED6">
        <w:rPr>
          <w:rFonts w:ascii="Times New Roman" w:eastAsia="Times New Roman" w:hAnsi="Times New Roman"/>
          <w:color w:val="060606"/>
          <w:sz w:val="26"/>
          <w:szCs w:val="26"/>
        </w:rPr>
        <w:t>И</w:t>
      </w:r>
      <w:r w:rsidRPr="000156F9">
        <w:rPr>
          <w:rFonts w:ascii="Times New Roman" w:eastAsia="Times New Roman" w:hAnsi="Times New Roman"/>
          <w:color w:val="060606"/>
          <w:sz w:val="26"/>
          <w:szCs w:val="26"/>
        </w:rPr>
        <w:t xml:space="preserve">» </w:t>
      </w:r>
      <w:r w:rsidRPr="005B4ED6">
        <w:rPr>
          <w:rFonts w:ascii="Times New Roman" w:eastAsia="Times New Roman" w:hAnsi="Times New Roman"/>
          <w:b/>
          <w:bCs/>
          <w:color w:val="060606"/>
          <w:sz w:val="26"/>
          <w:szCs w:val="26"/>
          <w:u w:val="single"/>
        </w:rPr>
        <w:t>Чижикова Екатерина Юрьевна</w:t>
      </w:r>
      <w:r w:rsidRPr="002F4628">
        <w:rPr>
          <w:rFonts w:ascii="Times New Roman" w:eastAsia="Times New Roman" w:hAnsi="Times New Roman"/>
          <w:color w:val="060606"/>
          <w:sz w:val="26"/>
          <w:szCs w:val="26"/>
        </w:rPr>
        <w:t>.</w:t>
      </w:r>
    </w:p>
    <w:p w14:paraId="6B135AB3" w14:textId="14035B00" w:rsidR="000156F9" w:rsidRPr="005B4ED6" w:rsidRDefault="000156F9" w:rsidP="008B1CC2">
      <w:pPr>
        <w:pStyle w:val="a9"/>
        <w:numPr>
          <w:ilvl w:val="0"/>
          <w:numId w:val="3"/>
        </w:numPr>
        <w:tabs>
          <w:tab w:val="left" w:pos="426"/>
        </w:tabs>
        <w:spacing w:after="120" w:line="240" w:lineRule="auto"/>
        <w:ind w:left="0" w:firstLine="0"/>
        <w:jc w:val="both"/>
        <w:rPr>
          <w:rFonts w:ascii="Times New Roman" w:eastAsia="Times New Roman" w:hAnsi="Times New Roman"/>
          <w:color w:val="060606"/>
          <w:sz w:val="26"/>
          <w:szCs w:val="26"/>
        </w:rPr>
      </w:pPr>
      <w:r w:rsidRPr="005B4ED6">
        <w:rPr>
          <w:rFonts w:ascii="Times New Roman" w:eastAsia="Times New Roman" w:hAnsi="Times New Roman"/>
          <w:color w:val="060606"/>
          <w:sz w:val="26"/>
          <w:szCs w:val="26"/>
        </w:rPr>
        <w:t>Глава департамента Российского общества "</w:t>
      </w:r>
      <w:r w:rsidR="005B4ED6" w:rsidRPr="005B4ED6">
        <w:rPr>
          <w:rFonts w:ascii="Times New Roman" w:eastAsia="Times New Roman" w:hAnsi="Times New Roman"/>
          <w:color w:val="060606"/>
          <w:sz w:val="26"/>
          <w:szCs w:val="26"/>
        </w:rPr>
        <w:t>ЗНАНИЕ</w:t>
      </w:r>
      <w:r w:rsidRPr="005B4ED6">
        <w:rPr>
          <w:rFonts w:ascii="Times New Roman" w:eastAsia="Times New Roman" w:hAnsi="Times New Roman"/>
          <w:color w:val="060606"/>
          <w:sz w:val="26"/>
          <w:szCs w:val="26"/>
        </w:rPr>
        <w:t xml:space="preserve">" </w:t>
      </w:r>
      <w:r w:rsidRPr="005B4ED6">
        <w:rPr>
          <w:rFonts w:ascii="Times New Roman" w:eastAsia="Times New Roman" w:hAnsi="Times New Roman"/>
          <w:b/>
          <w:color w:val="060606"/>
          <w:sz w:val="26"/>
          <w:szCs w:val="26"/>
          <w:u w:val="single"/>
        </w:rPr>
        <w:t>Бикбулатова Альбина Ахатовна</w:t>
      </w:r>
      <w:r w:rsidRPr="005B4ED6">
        <w:rPr>
          <w:rFonts w:ascii="Times New Roman" w:eastAsia="Times New Roman" w:hAnsi="Times New Roman"/>
          <w:color w:val="060606"/>
          <w:sz w:val="26"/>
          <w:szCs w:val="26"/>
        </w:rPr>
        <w:t>.</w:t>
      </w:r>
    </w:p>
    <w:p w14:paraId="608B7A23" w14:textId="77777777" w:rsidR="000156F9" w:rsidRPr="005B4ED6" w:rsidRDefault="000156F9" w:rsidP="008B1CC2">
      <w:pPr>
        <w:pStyle w:val="a9"/>
        <w:numPr>
          <w:ilvl w:val="0"/>
          <w:numId w:val="3"/>
        </w:numPr>
        <w:tabs>
          <w:tab w:val="left" w:pos="426"/>
        </w:tabs>
        <w:spacing w:after="120" w:line="240" w:lineRule="auto"/>
        <w:ind w:left="0" w:firstLine="0"/>
        <w:jc w:val="both"/>
        <w:rPr>
          <w:rFonts w:ascii="Times New Roman" w:eastAsia="Times New Roman" w:hAnsi="Times New Roman"/>
          <w:color w:val="060606"/>
          <w:sz w:val="26"/>
          <w:szCs w:val="26"/>
        </w:rPr>
      </w:pPr>
      <w:r w:rsidRPr="005B4ED6">
        <w:rPr>
          <w:rFonts w:ascii="Times New Roman" w:eastAsia="Times New Roman" w:hAnsi="Times New Roman"/>
          <w:color w:val="060606"/>
          <w:sz w:val="26"/>
          <w:szCs w:val="26"/>
        </w:rPr>
        <w:t>Проректор МПГУ</w:t>
      </w:r>
      <w:r w:rsidRPr="005B4ED6">
        <w:rPr>
          <w:rFonts w:ascii="Times New Roman" w:eastAsia="Times New Roman" w:hAnsi="Times New Roman"/>
          <w:color w:val="060606"/>
          <w:sz w:val="26"/>
          <w:szCs w:val="26"/>
          <w:u w:val="single"/>
        </w:rPr>
        <w:t xml:space="preserve"> </w:t>
      </w:r>
      <w:r w:rsidRPr="005B4ED6">
        <w:rPr>
          <w:rFonts w:ascii="Times New Roman" w:eastAsia="Times New Roman" w:hAnsi="Times New Roman"/>
          <w:b/>
          <w:bCs/>
          <w:color w:val="060606"/>
          <w:sz w:val="26"/>
          <w:szCs w:val="26"/>
          <w:u w:val="single"/>
        </w:rPr>
        <w:t>Кудрявцева Дарья Александровна</w:t>
      </w:r>
      <w:r w:rsidRPr="00CC5160">
        <w:rPr>
          <w:rFonts w:ascii="Times New Roman" w:eastAsia="Times New Roman" w:hAnsi="Times New Roman"/>
          <w:color w:val="060606"/>
          <w:sz w:val="26"/>
          <w:szCs w:val="26"/>
        </w:rPr>
        <w:t xml:space="preserve">. </w:t>
      </w:r>
    </w:p>
    <w:p w14:paraId="61D98D52" w14:textId="3B5972F7" w:rsidR="000156F9" w:rsidRPr="005B4ED6" w:rsidRDefault="005B4ED6" w:rsidP="008B1CC2">
      <w:pPr>
        <w:pStyle w:val="a9"/>
        <w:numPr>
          <w:ilvl w:val="0"/>
          <w:numId w:val="3"/>
        </w:numPr>
        <w:tabs>
          <w:tab w:val="left" w:pos="426"/>
        </w:tabs>
        <w:spacing w:after="120" w:line="240" w:lineRule="auto"/>
        <w:ind w:left="426" w:hanging="426"/>
        <w:jc w:val="both"/>
        <w:rPr>
          <w:rFonts w:ascii="Times New Roman" w:eastAsia="Times New Roman" w:hAnsi="Times New Roman"/>
          <w:color w:val="060606"/>
          <w:spacing w:val="-10"/>
          <w:sz w:val="26"/>
          <w:szCs w:val="26"/>
        </w:rPr>
      </w:pPr>
      <w:r w:rsidRPr="005B4ED6">
        <w:rPr>
          <w:rFonts w:ascii="Times New Roman" w:eastAsia="Times New Roman" w:hAnsi="Times New Roman"/>
          <w:color w:val="060606"/>
          <w:spacing w:val="-10"/>
          <w:sz w:val="26"/>
          <w:szCs w:val="26"/>
        </w:rPr>
        <w:t>Глава</w:t>
      </w:r>
      <w:r w:rsidR="000156F9" w:rsidRPr="005B4ED6">
        <w:rPr>
          <w:rFonts w:ascii="Times New Roman" w:eastAsia="Times New Roman" w:hAnsi="Times New Roman"/>
          <w:color w:val="060606"/>
          <w:spacing w:val="-10"/>
          <w:sz w:val="26"/>
          <w:szCs w:val="26"/>
        </w:rPr>
        <w:t xml:space="preserve"> </w:t>
      </w:r>
      <w:r w:rsidRPr="005B4ED6">
        <w:rPr>
          <w:rFonts w:ascii="Times New Roman" w:eastAsia="Times New Roman" w:hAnsi="Times New Roman"/>
          <w:color w:val="060606"/>
          <w:spacing w:val="-10"/>
          <w:sz w:val="26"/>
          <w:szCs w:val="26"/>
        </w:rPr>
        <w:t>департамента</w:t>
      </w:r>
      <w:r w:rsidR="000156F9" w:rsidRPr="005B4ED6">
        <w:rPr>
          <w:rFonts w:ascii="Times New Roman" w:eastAsia="Times New Roman" w:hAnsi="Times New Roman"/>
          <w:color w:val="060606"/>
          <w:spacing w:val="-10"/>
          <w:sz w:val="26"/>
          <w:szCs w:val="26"/>
        </w:rPr>
        <w:t xml:space="preserve"> исторического наследия Россотрудничества </w:t>
      </w:r>
      <w:r w:rsidR="000156F9" w:rsidRPr="005B4ED6">
        <w:rPr>
          <w:rFonts w:ascii="Times New Roman" w:eastAsia="Times New Roman" w:hAnsi="Times New Roman"/>
          <w:b/>
          <w:bCs/>
          <w:color w:val="060606"/>
          <w:spacing w:val="-10"/>
          <w:sz w:val="26"/>
          <w:szCs w:val="26"/>
          <w:u w:val="single"/>
        </w:rPr>
        <w:t>Титкина Марина Владимировна</w:t>
      </w:r>
      <w:r w:rsidR="000156F9" w:rsidRPr="00CC5160">
        <w:rPr>
          <w:rFonts w:ascii="Times New Roman" w:eastAsia="Times New Roman" w:hAnsi="Times New Roman"/>
          <w:color w:val="060606"/>
          <w:spacing w:val="-10"/>
          <w:sz w:val="26"/>
          <w:szCs w:val="26"/>
        </w:rPr>
        <w:t>.</w:t>
      </w:r>
    </w:p>
    <w:p w14:paraId="4C18CC54" w14:textId="3BEFB79E" w:rsidR="00E23C58" w:rsidRPr="008B1CC2" w:rsidRDefault="000156F9" w:rsidP="008B1CC2">
      <w:pPr>
        <w:pStyle w:val="a9"/>
        <w:numPr>
          <w:ilvl w:val="0"/>
          <w:numId w:val="3"/>
        </w:numPr>
        <w:spacing w:after="120" w:line="240" w:lineRule="auto"/>
        <w:ind w:left="426" w:hanging="426"/>
        <w:jc w:val="both"/>
        <w:rPr>
          <w:rFonts w:ascii="Times New Roman" w:eastAsia="Times New Roman" w:hAnsi="Times New Roman"/>
          <w:color w:val="000000"/>
          <w:sz w:val="26"/>
          <w:szCs w:val="26"/>
          <w:lang w:eastAsia="ru-RU"/>
        </w:rPr>
      </w:pPr>
      <w:r w:rsidRPr="008B1CC2">
        <w:rPr>
          <w:rFonts w:ascii="Times New Roman" w:eastAsia="Times New Roman" w:hAnsi="Times New Roman"/>
          <w:color w:val="060606"/>
          <w:sz w:val="26"/>
          <w:szCs w:val="26"/>
        </w:rPr>
        <w:t>Президент АНО "Инновационный центр развития и воспитания детей и молодёжи"</w:t>
      </w:r>
      <w:r w:rsidR="008B1CC2">
        <w:rPr>
          <w:rFonts w:ascii="Times New Roman" w:eastAsia="Times New Roman" w:hAnsi="Times New Roman"/>
          <w:color w:val="060606"/>
          <w:sz w:val="26"/>
          <w:szCs w:val="26"/>
        </w:rPr>
        <w:t xml:space="preserve"> </w:t>
      </w:r>
      <w:r w:rsidR="008B1CC2" w:rsidRPr="008B1CC2">
        <w:rPr>
          <w:rFonts w:ascii="Times New Roman" w:eastAsia="Times New Roman" w:hAnsi="Times New Roman"/>
          <w:b/>
          <w:bCs/>
          <w:color w:val="060606"/>
          <w:sz w:val="26"/>
          <w:szCs w:val="26"/>
          <w:u w:val="single"/>
        </w:rPr>
        <w:t>А</w:t>
      </w:r>
      <w:r w:rsidRPr="008B1CC2">
        <w:rPr>
          <w:rFonts w:ascii="Times New Roman" w:eastAsia="Times New Roman" w:hAnsi="Times New Roman"/>
          <w:b/>
          <w:bCs/>
          <w:color w:val="060606"/>
          <w:sz w:val="26"/>
          <w:szCs w:val="26"/>
          <w:u w:val="single"/>
        </w:rPr>
        <w:t>веркиева Екатерина Владимировна</w:t>
      </w:r>
      <w:r w:rsidR="008B1CC2" w:rsidRPr="008B1CC2">
        <w:rPr>
          <w:rFonts w:ascii="Times New Roman" w:eastAsia="Times New Roman" w:hAnsi="Times New Roman"/>
          <w:color w:val="060606"/>
          <w:sz w:val="26"/>
          <w:szCs w:val="26"/>
        </w:rPr>
        <w:t xml:space="preserve"> </w:t>
      </w:r>
      <w:bookmarkStart w:id="4" w:name="_Hlk199287637"/>
      <w:bookmarkEnd w:id="3"/>
      <w:r w:rsidR="00E23C58" w:rsidRPr="008B1CC2">
        <w:rPr>
          <w:rFonts w:ascii="Times New Roman" w:eastAsia="Times New Roman" w:hAnsi="Times New Roman"/>
          <w:bCs/>
          <w:color w:val="000000"/>
          <w:sz w:val="26"/>
          <w:szCs w:val="26"/>
          <w:lang w:eastAsia="ru-RU"/>
        </w:rPr>
        <w:t>(</w:t>
      </w:r>
      <w:r w:rsidR="00E23C58" w:rsidRPr="008B1CC2">
        <w:rPr>
          <w:rFonts w:ascii="Times New Roman" w:eastAsia="Times New Roman" w:hAnsi="Times New Roman"/>
          <w:bCs/>
          <w:i/>
          <w:iCs/>
          <w:color w:val="000000"/>
          <w:sz w:val="26"/>
          <w:szCs w:val="26"/>
          <w:lang w:eastAsia="ru-RU"/>
        </w:rPr>
        <w:t xml:space="preserve">организатор </w:t>
      </w:r>
      <w:r w:rsidR="008B1CC2" w:rsidRPr="008B1CC2">
        <w:rPr>
          <w:rFonts w:ascii="Times New Roman" w:eastAsia="Times New Roman" w:hAnsi="Times New Roman"/>
          <w:bCs/>
          <w:i/>
          <w:iCs/>
          <w:color w:val="000000"/>
          <w:sz w:val="26"/>
          <w:szCs w:val="26"/>
          <w:lang w:eastAsia="ru-RU"/>
        </w:rPr>
        <w:t>конкурса</w:t>
      </w:r>
      <w:r w:rsidR="00E23C58" w:rsidRPr="00CC5160">
        <w:rPr>
          <w:rFonts w:ascii="Times New Roman" w:eastAsia="Times New Roman" w:hAnsi="Times New Roman"/>
          <w:bCs/>
          <w:color w:val="000000"/>
          <w:sz w:val="26"/>
          <w:szCs w:val="26"/>
          <w:lang w:eastAsia="ru-RU"/>
        </w:rPr>
        <w:t>)</w:t>
      </w:r>
      <w:bookmarkEnd w:id="4"/>
      <w:r w:rsidR="00E23C58" w:rsidRPr="008B1CC2">
        <w:rPr>
          <w:rFonts w:ascii="Times New Roman" w:eastAsia="Times New Roman" w:hAnsi="Times New Roman"/>
          <w:color w:val="000000"/>
          <w:sz w:val="26"/>
          <w:szCs w:val="26"/>
          <w:lang w:eastAsia="ru-RU"/>
        </w:rPr>
        <w:t>.</w:t>
      </w:r>
    </w:p>
    <w:p w14:paraId="17544F84" w14:textId="3948D2AB" w:rsidR="00820B76" w:rsidRPr="00062D78" w:rsidRDefault="00062D78" w:rsidP="008B1CC2">
      <w:pPr>
        <w:pStyle w:val="Default"/>
        <w:spacing w:before="240" w:after="60" w:line="288" w:lineRule="auto"/>
        <w:ind w:firstLine="426"/>
        <w:jc w:val="both"/>
        <w:rPr>
          <w:b/>
          <w:bCs/>
          <w:i/>
          <w:iCs/>
          <w:sz w:val="26"/>
          <w:szCs w:val="26"/>
          <w:u w:val="single"/>
        </w:rPr>
      </w:pPr>
      <w:r w:rsidRPr="00062D78">
        <w:rPr>
          <w:b/>
          <w:bCs/>
          <w:i/>
          <w:iCs/>
          <w:sz w:val="26"/>
          <w:szCs w:val="26"/>
          <w:u w:val="single"/>
        </w:rPr>
        <w:t>ПРОГРАММА МЕРОПРИЯТИЯ:</w:t>
      </w:r>
    </w:p>
    <w:tbl>
      <w:tblPr>
        <w:tblStyle w:val="14"/>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356"/>
        <w:gridCol w:w="9004"/>
      </w:tblGrid>
      <w:tr w:rsidR="00E23C58" w:rsidRPr="008861BA" w14:paraId="64836654" w14:textId="77777777" w:rsidTr="003C3CA8">
        <w:tc>
          <w:tcPr>
            <w:tcW w:w="1413" w:type="dxa"/>
          </w:tcPr>
          <w:p w14:paraId="58C910F0" w14:textId="63F011DC" w:rsidR="00E23C58" w:rsidRPr="00E23C58" w:rsidRDefault="008B1CC2" w:rsidP="0076269B">
            <w:pPr>
              <w:suppressAutoHyphens w:val="0"/>
              <w:spacing w:after="0" w:line="288" w:lineRule="auto"/>
              <w:ind w:left="-115" w:right="-102"/>
              <w:jc w:val="both"/>
              <w:rPr>
                <w:rFonts w:ascii="Times New Roman" w:eastAsia="Arial" w:hAnsi="Times New Roman"/>
                <w:sz w:val="26"/>
                <w:szCs w:val="26"/>
                <w:lang w:eastAsia="ru-RU"/>
              </w:rPr>
            </w:pPr>
            <w:r w:rsidRPr="008B1CC2">
              <w:rPr>
                <w:rFonts w:ascii="Times New Roman" w:hAnsi="Times New Roman"/>
                <w:sz w:val="26"/>
                <w:szCs w:val="26"/>
                <w:lang w:val="ru-RU"/>
              </w:rPr>
              <w:t>13.</w:t>
            </w:r>
            <w:r w:rsidR="00596B37">
              <w:rPr>
                <w:rFonts w:ascii="Times New Roman" w:hAnsi="Times New Roman"/>
                <w:sz w:val="26"/>
                <w:szCs w:val="26"/>
                <w:lang w:val="ru-RU"/>
              </w:rPr>
              <w:t>00</w:t>
            </w:r>
            <w:r w:rsidRPr="008B1CC2">
              <w:rPr>
                <w:rFonts w:ascii="Times New Roman" w:hAnsi="Times New Roman"/>
                <w:sz w:val="26"/>
                <w:szCs w:val="26"/>
                <w:lang w:val="ru-RU"/>
              </w:rPr>
              <w:t>-</w:t>
            </w:r>
            <w:r w:rsidR="00596B37">
              <w:rPr>
                <w:rFonts w:ascii="Times New Roman" w:hAnsi="Times New Roman"/>
                <w:sz w:val="26"/>
                <w:szCs w:val="26"/>
                <w:lang w:val="ru-RU"/>
              </w:rPr>
              <w:t>13</w:t>
            </w:r>
            <w:r w:rsidRPr="008B1CC2">
              <w:rPr>
                <w:rFonts w:ascii="Times New Roman" w:hAnsi="Times New Roman"/>
                <w:sz w:val="26"/>
                <w:szCs w:val="26"/>
                <w:lang w:val="ru-RU"/>
              </w:rPr>
              <w:t>.</w:t>
            </w:r>
            <w:r w:rsidR="00596B37">
              <w:rPr>
                <w:rFonts w:ascii="Times New Roman" w:hAnsi="Times New Roman"/>
                <w:sz w:val="26"/>
                <w:szCs w:val="26"/>
                <w:lang w:val="ru-RU"/>
              </w:rPr>
              <w:t>30</w:t>
            </w:r>
          </w:p>
        </w:tc>
        <w:tc>
          <w:tcPr>
            <w:tcW w:w="356" w:type="dxa"/>
          </w:tcPr>
          <w:p w14:paraId="349BAD64" w14:textId="15D7E318" w:rsidR="00E23C58" w:rsidRPr="00E23C58" w:rsidRDefault="00E23C58" w:rsidP="0076269B">
            <w:pPr>
              <w:suppressAutoHyphens w:val="0"/>
              <w:spacing w:after="0" w:line="288" w:lineRule="auto"/>
              <w:jc w:val="both"/>
              <w:rPr>
                <w:rFonts w:ascii="Times New Roman" w:eastAsia="Arial" w:hAnsi="Times New Roman"/>
                <w:sz w:val="26"/>
                <w:szCs w:val="26"/>
                <w:lang w:eastAsia="ru-RU"/>
              </w:rPr>
            </w:pPr>
            <w:r w:rsidRPr="00E23C58">
              <w:rPr>
                <w:rFonts w:ascii="Times New Roman" w:hAnsi="Times New Roman"/>
                <w:sz w:val="26"/>
                <w:szCs w:val="26"/>
                <w:lang w:val="ru-RU"/>
              </w:rPr>
              <w:t>–</w:t>
            </w:r>
          </w:p>
        </w:tc>
        <w:tc>
          <w:tcPr>
            <w:tcW w:w="9004" w:type="dxa"/>
          </w:tcPr>
          <w:p w14:paraId="5357A5E0" w14:textId="43DE4A20" w:rsidR="00E23C58" w:rsidRPr="00E23C58" w:rsidRDefault="00E23C58" w:rsidP="0076269B">
            <w:pPr>
              <w:suppressAutoHyphens w:val="0"/>
              <w:spacing w:after="0" w:line="288" w:lineRule="auto"/>
              <w:jc w:val="both"/>
              <w:rPr>
                <w:rFonts w:ascii="Times New Roman" w:eastAsia="Arial" w:hAnsi="Times New Roman"/>
                <w:sz w:val="26"/>
                <w:szCs w:val="26"/>
                <w:lang w:val="ru-RU" w:eastAsia="ru-RU"/>
              </w:rPr>
            </w:pPr>
            <w:r w:rsidRPr="00E23C58">
              <w:rPr>
                <w:rFonts w:ascii="Times New Roman" w:hAnsi="Times New Roman"/>
                <w:sz w:val="26"/>
                <w:szCs w:val="26"/>
                <w:lang w:val="ru-RU"/>
              </w:rPr>
              <w:t>прибытие гостей, регистрация участников, размещение в зале;</w:t>
            </w:r>
          </w:p>
        </w:tc>
      </w:tr>
      <w:tr w:rsidR="00361FDD" w:rsidRPr="008861BA" w14:paraId="7D86D512" w14:textId="77777777" w:rsidTr="003C3CA8">
        <w:tc>
          <w:tcPr>
            <w:tcW w:w="1413" w:type="dxa"/>
          </w:tcPr>
          <w:p w14:paraId="0A36D47A" w14:textId="616B258C" w:rsidR="00361FDD" w:rsidRPr="00361FDD" w:rsidRDefault="00361FDD" w:rsidP="0076269B">
            <w:pPr>
              <w:suppressAutoHyphens w:val="0"/>
              <w:spacing w:after="0" w:line="288" w:lineRule="auto"/>
              <w:ind w:left="-115" w:right="-102"/>
              <w:jc w:val="both"/>
              <w:rPr>
                <w:rFonts w:ascii="Times New Roman" w:hAnsi="Times New Roman"/>
                <w:sz w:val="26"/>
                <w:szCs w:val="26"/>
                <w:lang w:val="ru-RU"/>
              </w:rPr>
            </w:pPr>
            <w:r>
              <w:rPr>
                <w:rFonts w:ascii="Times New Roman" w:hAnsi="Times New Roman"/>
                <w:sz w:val="26"/>
                <w:szCs w:val="26"/>
                <w:lang w:val="ru-RU"/>
              </w:rPr>
              <w:t>13:30-13:45</w:t>
            </w:r>
          </w:p>
        </w:tc>
        <w:tc>
          <w:tcPr>
            <w:tcW w:w="356" w:type="dxa"/>
          </w:tcPr>
          <w:p w14:paraId="7481FDC5" w14:textId="668C4F23" w:rsidR="00361FDD" w:rsidRPr="00361FDD" w:rsidRDefault="00361FDD" w:rsidP="0076269B">
            <w:pPr>
              <w:suppressAutoHyphens w:val="0"/>
              <w:spacing w:after="0" w:line="288" w:lineRule="auto"/>
              <w:jc w:val="both"/>
              <w:rPr>
                <w:rFonts w:ascii="Times New Roman" w:hAnsi="Times New Roman"/>
                <w:sz w:val="26"/>
                <w:szCs w:val="26"/>
                <w:lang w:val="ru-RU"/>
              </w:rPr>
            </w:pPr>
            <w:r>
              <w:rPr>
                <w:rFonts w:ascii="Times New Roman" w:hAnsi="Times New Roman"/>
                <w:sz w:val="26"/>
                <w:szCs w:val="26"/>
                <w:lang w:val="ru-RU"/>
              </w:rPr>
              <w:t>–</w:t>
            </w:r>
          </w:p>
        </w:tc>
        <w:tc>
          <w:tcPr>
            <w:tcW w:w="9004" w:type="dxa"/>
          </w:tcPr>
          <w:p w14:paraId="39F16A46" w14:textId="2E53B541" w:rsidR="00361FDD" w:rsidRPr="00361FDD" w:rsidRDefault="00361FDD" w:rsidP="0076269B">
            <w:pPr>
              <w:suppressAutoHyphens w:val="0"/>
              <w:spacing w:after="0" w:line="288" w:lineRule="auto"/>
              <w:jc w:val="both"/>
              <w:rPr>
                <w:rFonts w:ascii="Times New Roman" w:hAnsi="Times New Roman"/>
                <w:sz w:val="26"/>
                <w:szCs w:val="26"/>
                <w:lang w:val="ru-RU"/>
              </w:rPr>
            </w:pPr>
            <w:r>
              <w:rPr>
                <w:rFonts w:ascii="Times New Roman" w:hAnsi="Times New Roman"/>
                <w:sz w:val="26"/>
                <w:szCs w:val="26"/>
                <w:lang w:val="ru-RU"/>
              </w:rPr>
              <w:t>ПРЕСС-ПОДХОД (точка пресс-подходов №3)</w:t>
            </w:r>
          </w:p>
        </w:tc>
      </w:tr>
      <w:tr w:rsidR="00E23C58" w:rsidRPr="008861BA" w14:paraId="32254803" w14:textId="77777777" w:rsidTr="003C3CA8">
        <w:tc>
          <w:tcPr>
            <w:tcW w:w="1413" w:type="dxa"/>
          </w:tcPr>
          <w:p w14:paraId="329D6B01" w14:textId="4BEC410F" w:rsidR="00E23C58" w:rsidRPr="00E23C58" w:rsidRDefault="008B1CC2" w:rsidP="0076269B">
            <w:pPr>
              <w:suppressAutoHyphens w:val="0"/>
              <w:spacing w:after="0" w:line="288" w:lineRule="auto"/>
              <w:ind w:left="-115" w:right="-102"/>
              <w:jc w:val="both"/>
              <w:rPr>
                <w:rFonts w:ascii="Times New Roman" w:eastAsia="Arial" w:hAnsi="Times New Roman"/>
                <w:sz w:val="26"/>
                <w:szCs w:val="26"/>
                <w:lang w:val="ru-RU" w:eastAsia="ru-RU"/>
              </w:rPr>
            </w:pPr>
            <w:r w:rsidRPr="008B1CC2">
              <w:rPr>
                <w:rFonts w:ascii="Times New Roman" w:hAnsi="Times New Roman"/>
                <w:sz w:val="26"/>
                <w:szCs w:val="26"/>
                <w:lang w:val="ru-RU"/>
              </w:rPr>
              <w:t>14:00-16:00</w:t>
            </w:r>
          </w:p>
        </w:tc>
        <w:tc>
          <w:tcPr>
            <w:tcW w:w="356" w:type="dxa"/>
          </w:tcPr>
          <w:p w14:paraId="5C1ED4B6" w14:textId="21966787" w:rsidR="00E23C58" w:rsidRPr="00E23C58" w:rsidRDefault="00E23C58" w:rsidP="0076269B">
            <w:pPr>
              <w:suppressAutoHyphens w:val="0"/>
              <w:spacing w:after="0" w:line="288" w:lineRule="auto"/>
              <w:jc w:val="both"/>
              <w:rPr>
                <w:rFonts w:ascii="Times New Roman" w:eastAsia="Arial" w:hAnsi="Times New Roman"/>
                <w:sz w:val="26"/>
                <w:szCs w:val="26"/>
                <w:lang w:val="ru-RU" w:eastAsia="ru-RU"/>
              </w:rPr>
            </w:pPr>
            <w:r w:rsidRPr="00E23C58">
              <w:rPr>
                <w:rFonts w:ascii="Times New Roman" w:hAnsi="Times New Roman"/>
                <w:sz w:val="26"/>
                <w:szCs w:val="26"/>
                <w:lang w:val="ru-RU"/>
              </w:rPr>
              <w:t>–</w:t>
            </w:r>
          </w:p>
        </w:tc>
        <w:tc>
          <w:tcPr>
            <w:tcW w:w="9004" w:type="dxa"/>
          </w:tcPr>
          <w:p w14:paraId="25D331AC" w14:textId="1BAF9370" w:rsidR="00E23C58" w:rsidRPr="00E23C58" w:rsidRDefault="00E23C58" w:rsidP="0076269B">
            <w:pPr>
              <w:suppressAutoHyphens w:val="0"/>
              <w:spacing w:after="0" w:line="288" w:lineRule="auto"/>
              <w:jc w:val="both"/>
              <w:rPr>
                <w:rFonts w:ascii="Times New Roman" w:eastAsia="Arial" w:hAnsi="Times New Roman"/>
                <w:sz w:val="26"/>
                <w:szCs w:val="26"/>
                <w:lang w:val="ru-RU" w:eastAsia="ru-RU"/>
              </w:rPr>
            </w:pPr>
            <w:r w:rsidRPr="00E23C58">
              <w:rPr>
                <w:rFonts w:ascii="Times New Roman" w:hAnsi="Times New Roman"/>
                <w:sz w:val="26"/>
                <w:szCs w:val="26"/>
                <w:lang w:val="ru-RU"/>
              </w:rPr>
              <w:t>церемония награждения (с участием официальных лиц), демонстрация работ победителей конкурса, концертная программа;</w:t>
            </w:r>
          </w:p>
        </w:tc>
      </w:tr>
    </w:tbl>
    <w:p w14:paraId="768707D9" w14:textId="6727C084" w:rsidR="00272D77" w:rsidRDefault="00272D77" w:rsidP="0076269B">
      <w:pPr>
        <w:pStyle w:val="Default"/>
        <w:spacing w:before="120" w:line="288" w:lineRule="auto"/>
        <w:rPr>
          <w:sz w:val="26"/>
          <w:szCs w:val="26"/>
        </w:rPr>
      </w:pPr>
      <w:r w:rsidRPr="00272D77">
        <w:rPr>
          <w:b/>
          <w:bCs/>
          <w:sz w:val="26"/>
          <w:szCs w:val="26"/>
        </w:rPr>
        <w:t>Фотобанк Церемонии:</w:t>
      </w:r>
      <w:r w:rsidR="00085724">
        <w:t xml:space="preserve"> </w:t>
      </w:r>
      <w:r w:rsidRPr="00272D77">
        <w:rPr>
          <w:sz w:val="26"/>
          <w:szCs w:val="26"/>
        </w:rPr>
        <w:t xml:space="preserve"> </w:t>
      </w:r>
    </w:p>
    <w:p w14:paraId="33CC393E" w14:textId="3CBE8839" w:rsidR="005A0DCF" w:rsidRDefault="00000000" w:rsidP="00BA41A9">
      <w:pPr>
        <w:pStyle w:val="Default"/>
        <w:spacing w:line="288" w:lineRule="auto"/>
        <w:rPr>
          <w:sz w:val="26"/>
          <w:szCs w:val="26"/>
        </w:rPr>
      </w:pPr>
      <w:hyperlink r:id="rId10" w:history="1">
        <w:r w:rsidR="005A0DCF" w:rsidRPr="008072B6">
          <w:rPr>
            <w:rStyle w:val="aa"/>
            <w:sz w:val="26"/>
            <w:szCs w:val="26"/>
          </w:rPr>
          <w:t>https://disk.yandex.ru/d/9_3NMP5kVU9CMQ</w:t>
        </w:r>
      </w:hyperlink>
      <w:r w:rsidR="005A0DCF">
        <w:rPr>
          <w:sz w:val="26"/>
          <w:szCs w:val="26"/>
        </w:rPr>
        <w:t xml:space="preserve"> </w:t>
      </w:r>
    </w:p>
    <w:p w14:paraId="105A52BD" w14:textId="77777777" w:rsidR="00255CF2" w:rsidRPr="00255CF2" w:rsidRDefault="00255CF2" w:rsidP="00255CF2">
      <w:pPr>
        <w:pStyle w:val="Default"/>
        <w:rPr>
          <w:b/>
          <w:bCs/>
          <w:sz w:val="26"/>
          <w:szCs w:val="26"/>
        </w:rPr>
      </w:pPr>
      <w:r w:rsidRPr="00255CF2">
        <w:rPr>
          <w:b/>
          <w:bCs/>
          <w:sz w:val="26"/>
          <w:szCs w:val="26"/>
        </w:rPr>
        <w:t>Онлайн-трансляция Церемонии:</w:t>
      </w:r>
    </w:p>
    <w:p w14:paraId="7424D634" w14:textId="77777777" w:rsidR="00255CF2" w:rsidRPr="00255CF2" w:rsidRDefault="00255CF2" w:rsidP="00255CF2">
      <w:pPr>
        <w:pStyle w:val="Default"/>
        <w:spacing w:before="120"/>
        <w:rPr>
          <w:b/>
          <w:bCs/>
          <w:sz w:val="26"/>
          <w:szCs w:val="26"/>
        </w:rPr>
      </w:pPr>
    </w:p>
    <w:p w14:paraId="023161AC" w14:textId="3B55A39A" w:rsidR="00361FDD" w:rsidRDefault="00272D77" w:rsidP="0076269B">
      <w:pPr>
        <w:pStyle w:val="Default"/>
        <w:spacing w:before="120" w:line="288" w:lineRule="auto"/>
        <w:rPr>
          <w:b/>
          <w:bCs/>
          <w:sz w:val="26"/>
          <w:szCs w:val="26"/>
        </w:rPr>
      </w:pPr>
      <w:r w:rsidRPr="00272D77">
        <w:rPr>
          <w:b/>
          <w:bCs/>
          <w:sz w:val="26"/>
          <w:szCs w:val="26"/>
        </w:rPr>
        <w:t>Представител</w:t>
      </w:r>
      <w:r w:rsidR="00361FDD">
        <w:rPr>
          <w:b/>
          <w:bCs/>
          <w:sz w:val="26"/>
          <w:szCs w:val="26"/>
        </w:rPr>
        <w:t>и</w:t>
      </w:r>
      <w:r w:rsidRPr="00272D77">
        <w:rPr>
          <w:b/>
          <w:bCs/>
          <w:sz w:val="26"/>
          <w:szCs w:val="26"/>
        </w:rPr>
        <w:t xml:space="preserve"> Оргкомитета по работе со СМИ: </w:t>
      </w:r>
    </w:p>
    <w:p w14:paraId="354504CC" w14:textId="757602A7" w:rsidR="00272D77" w:rsidRDefault="00361FDD" w:rsidP="00BA41A9">
      <w:pPr>
        <w:pStyle w:val="Default"/>
        <w:spacing w:line="288" w:lineRule="auto"/>
        <w:rPr>
          <w:sz w:val="26"/>
          <w:szCs w:val="26"/>
        </w:rPr>
      </w:pPr>
      <w:r>
        <w:rPr>
          <w:sz w:val="26"/>
          <w:szCs w:val="26"/>
        </w:rPr>
        <w:t xml:space="preserve">от Инновационного центра (организатор конкурса) – </w:t>
      </w:r>
      <w:r w:rsidR="00272D77" w:rsidRPr="00255CF2">
        <w:rPr>
          <w:sz w:val="26"/>
          <w:szCs w:val="26"/>
          <w:u w:val="single"/>
        </w:rPr>
        <w:t>Лия Ишимова</w:t>
      </w:r>
      <w:r w:rsidR="00272D77" w:rsidRPr="00272D77">
        <w:rPr>
          <w:sz w:val="26"/>
          <w:szCs w:val="26"/>
        </w:rPr>
        <w:t>, 8 980 218-91-77</w:t>
      </w:r>
      <w:r w:rsidR="00BA41A9">
        <w:rPr>
          <w:sz w:val="26"/>
          <w:szCs w:val="26"/>
        </w:rPr>
        <w:t>;</w:t>
      </w:r>
    </w:p>
    <w:p w14:paraId="04339B4F" w14:textId="71635B05" w:rsidR="00361FDD" w:rsidRPr="00272D77" w:rsidRDefault="00361FDD" w:rsidP="00BA41A9">
      <w:pPr>
        <w:pStyle w:val="Default"/>
        <w:spacing w:line="288" w:lineRule="auto"/>
        <w:rPr>
          <w:sz w:val="26"/>
          <w:szCs w:val="26"/>
        </w:rPr>
      </w:pPr>
      <w:r>
        <w:rPr>
          <w:sz w:val="26"/>
          <w:szCs w:val="26"/>
        </w:rPr>
        <w:t>от НЦ "Россия" –</w:t>
      </w:r>
      <w:r w:rsidR="00BA41A9">
        <w:rPr>
          <w:sz w:val="26"/>
          <w:szCs w:val="26"/>
        </w:rPr>
        <w:t xml:space="preserve"> </w:t>
      </w:r>
      <w:r w:rsidRPr="00255CF2">
        <w:rPr>
          <w:sz w:val="26"/>
          <w:szCs w:val="26"/>
          <w:u w:val="single"/>
        </w:rPr>
        <w:t>Анастасия Коруц</w:t>
      </w:r>
      <w:r>
        <w:rPr>
          <w:sz w:val="26"/>
          <w:szCs w:val="26"/>
        </w:rPr>
        <w:t>, 8 977 669-18-84</w:t>
      </w:r>
      <w:r w:rsidR="00BA41A9">
        <w:rPr>
          <w:sz w:val="26"/>
          <w:szCs w:val="26"/>
        </w:rPr>
        <w:t>.</w:t>
      </w:r>
      <w:r>
        <w:rPr>
          <w:sz w:val="26"/>
          <w:szCs w:val="26"/>
        </w:rPr>
        <w:tab/>
      </w:r>
      <w:r>
        <w:rPr>
          <w:sz w:val="26"/>
          <w:szCs w:val="26"/>
        </w:rPr>
        <w:tab/>
      </w:r>
      <w:r>
        <w:rPr>
          <w:sz w:val="26"/>
          <w:szCs w:val="26"/>
        </w:rPr>
        <w:tab/>
      </w:r>
      <w:r>
        <w:rPr>
          <w:sz w:val="26"/>
          <w:szCs w:val="26"/>
        </w:rPr>
        <w:tab/>
        <w:t xml:space="preserve">  </w:t>
      </w:r>
    </w:p>
    <w:p w14:paraId="41A88BE5" w14:textId="77777777" w:rsidR="00361FDD" w:rsidRDefault="00272D77" w:rsidP="0076269B">
      <w:pPr>
        <w:pStyle w:val="Default"/>
        <w:spacing w:before="120" w:line="288" w:lineRule="auto"/>
        <w:rPr>
          <w:sz w:val="26"/>
          <w:szCs w:val="26"/>
          <w:u w:val="single"/>
        </w:rPr>
      </w:pPr>
      <w:r w:rsidRPr="00272D77">
        <w:rPr>
          <w:b/>
          <w:bCs/>
          <w:sz w:val="26"/>
          <w:szCs w:val="26"/>
        </w:rPr>
        <w:t>Инструкция по аккредитации СМИ и блогеров:</w:t>
      </w:r>
      <w:r w:rsidRPr="00272D77">
        <w:rPr>
          <w:sz w:val="26"/>
          <w:szCs w:val="26"/>
          <w:u w:val="single"/>
        </w:rPr>
        <w:t xml:space="preserve"> </w:t>
      </w:r>
    </w:p>
    <w:p w14:paraId="33D5CE6B" w14:textId="485C9AAF" w:rsidR="00272D77" w:rsidRDefault="00000000" w:rsidP="00BA41A9">
      <w:pPr>
        <w:pStyle w:val="Default"/>
        <w:spacing w:line="288" w:lineRule="auto"/>
        <w:rPr>
          <w:sz w:val="26"/>
          <w:szCs w:val="26"/>
          <w:u w:val="single"/>
        </w:rPr>
      </w:pPr>
      <w:hyperlink r:id="rId11" w:history="1">
        <w:r w:rsidR="00361FDD" w:rsidRPr="008072B6">
          <w:rPr>
            <w:rStyle w:val="aa"/>
            <w:sz w:val="26"/>
            <w:szCs w:val="26"/>
          </w:rPr>
          <w:t>https://russia.ru/for_media</w:t>
        </w:r>
      </w:hyperlink>
      <w:r w:rsidR="00272D77" w:rsidRPr="00272D77">
        <w:rPr>
          <w:sz w:val="26"/>
          <w:szCs w:val="26"/>
          <w:u w:val="single"/>
        </w:rPr>
        <w:t xml:space="preserve"> </w:t>
      </w:r>
    </w:p>
    <w:p w14:paraId="597C05B2" w14:textId="77777777" w:rsidR="00361FDD" w:rsidRDefault="0076269B" w:rsidP="0076269B">
      <w:pPr>
        <w:pStyle w:val="Default"/>
        <w:spacing w:before="120" w:line="288" w:lineRule="auto"/>
        <w:rPr>
          <w:sz w:val="26"/>
          <w:szCs w:val="26"/>
          <w:lang w:val="ru"/>
        </w:rPr>
      </w:pPr>
      <w:r w:rsidRPr="0076269B">
        <w:rPr>
          <w:b/>
          <w:bCs/>
          <w:sz w:val="26"/>
          <w:szCs w:val="26"/>
          <w:lang w:val="ru"/>
        </w:rPr>
        <w:t>Страница Конкурса на сайте</w:t>
      </w:r>
      <w:r>
        <w:rPr>
          <w:b/>
          <w:bCs/>
          <w:sz w:val="26"/>
          <w:szCs w:val="26"/>
          <w:lang w:val="ru"/>
        </w:rPr>
        <w:t xml:space="preserve"> АНО</w:t>
      </w:r>
      <w:r w:rsidRPr="0076269B">
        <w:rPr>
          <w:b/>
          <w:bCs/>
          <w:sz w:val="26"/>
          <w:szCs w:val="26"/>
          <w:lang w:val="ru"/>
        </w:rPr>
        <w:t>:</w:t>
      </w:r>
      <w:r w:rsidRPr="0076269B">
        <w:rPr>
          <w:sz w:val="26"/>
          <w:szCs w:val="26"/>
          <w:lang w:val="ru"/>
        </w:rPr>
        <w:t xml:space="preserve"> </w:t>
      </w:r>
      <w:r w:rsidR="00361FDD">
        <w:rPr>
          <w:sz w:val="26"/>
          <w:szCs w:val="26"/>
          <w:lang w:val="ru"/>
        </w:rPr>
        <w:tab/>
      </w:r>
      <w:r w:rsidR="00361FDD">
        <w:rPr>
          <w:sz w:val="26"/>
          <w:szCs w:val="26"/>
          <w:lang w:val="ru"/>
        </w:rPr>
        <w:tab/>
      </w:r>
      <w:r w:rsidR="00361FDD">
        <w:rPr>
          <w:sz w:val="26"/>
          <w:szCs w:val="26"/>
          <w:lang w:val="ru"/>
        </w:rPr>
        <w:tab/>
      </w:r>
    </w:p>
    <w:p w14:paraId="36334009" w14:textId="1BF9D7B1" w:rsidR="0076269B" w:rsidRPr="0076269B" w:rsidRDefault="00000000" w:rsidP="00BA41A9">
      <w:pPr>
        <w:pStyle w:val="Default"/>
        <w:spacing w:line="288" w:lineRule="auto"/>
        <w:rPr>
          <w:sz w:val="26"/>
          <w:szCs w:val="26"/>
        </w:rPr>
      </w:pPr>
      <w:hyperlink r:id="rId12" w:history="1">
        <w:r w:rsidR="00361FDD" w:rsidRPr="008072B6">
          <w:rPr>
            <w:rStyle w:val="aa"/>
          </w:rPr>
          <w:t>https://youthy.ru/istoriya-rossii-moimi-glazami</w:t>
        </w:r>
      </w:hyperlink>
      <w:r w:rsidR="00361FDD">
        <w:t xml:space="preserve"> </w:t>
      </w:r>
    </w:p>
    <w:p w14:paraId="2151AA9C" w14:textId="77777777" w:rsidR="00361FDD" w:rsidRDefault="0076269B" w:rsidP="00361FDD">
      <w:pPr>
        <w:pStyle w:val="Default"/>
        <w:spacing w:before="120" w:line="288" w:lineRule="auto"/>
        <w:rPr>
          <w:b/>
          <w:bCs/>
          <w:sz w:val="26"/>
          <w:szCs w:val="26"/>
          <w:lang w:val="ru"/>
        </w:rPr>
      </w:pPr>
      <w:r w:rsidRPr="0076269B">
        <w:rPr>
          <w:b/>
          <w:bCs/>
          <w:sz w:val="26"/>
          <w:szCs w:val="26"/>
          <w:lang w:val="ru"/>
        </w:rPr>
        <w:t>Страниц</w:t>
      </w:r>
      <w:r w:rsidR="00361FDD">
        <w:rPr>
          <w:b/>
          <w:bCs/>
          <w:sz w:val="26"/>
          <w:szCs w:val="26"/>
          <w:lang w:val="ru"/>
        </w:rPr>
        <w:t>а</w:t>
      </w:r>
      <w:r w:rsidRPr="0076269B">
        <w:rPr>
          <w:b/>
          <w:bCs/>
          <w:sz w:val="26"/>
          <w:szCs w:val="26"/>
          <w:lang w:val="ru"/>
        </w:rPr>
        <w:t xml:space="preserve"> Конкурса в соцсетях:</w:t>
      </w:r>
      <w:r>
        <w:rPr>
          <w:b/>
          <w:bCs/>
          <w:sz w:val="26"/>
          <w:szCs w:val="26"/>
          <w:lang w:val="ru"/>
        </w:rPr>
        <w:t xml:space="preserve"> </w:t>
      </w:r>
      <w:r>
        <w:rPr>
          <w:b/>
          <w:bCs/>
          <w:sz w:val="26"/>
          <w:szCs w:val="26"/>
          <w:lang w:val="ru"/>
        </w:rPr>
        <w:tab/>
      </w:r>
      <w:r w:rsidR="00361FDD">
        <w:rPr>
          <w:b/>
          <w:bCs/>
          <w:sz w:val="26"/>
          <w:szCs w:val="26"/>
          <w:lang w:val="ru"/>
        </w:rPr>
        <w:tab/>
      </w:r>
      <w:r w:rsidR="00361FDD">
        <w:rPr>
          <w:b/>
          <w:bCs/>
          <w:sz w:val="26"/>
          <w:szCs w:val="26"/>
          <w:lang w:val="ru"/>
        </w:rPr>
        <w:tab/>
      </w:r>
    </w:p>
    <w:p w14:paraId="384F92F7" w14:textId="317804CB" w:rsidR="00272D77" w:rsidRPr="00272D77" w:rsidRDefault="00000000" w:rsidP="00BA41A9">
      <w:pPr>
        <w:pStyle w:val="Default"/>
        <w:spacing w:line="288" w:lineRule="auto"/>
        <w:rPr>
          <w:sz w:val="26"/>
          <w:szCs w:val="26"/>
        </w:rPr>
      </w:pPr>
      <w:hyperlink r:id="rId13" w:history="1">
        <w:r w:rsidR="00361FDD" w:rsidRPr="008072B6">
          <w:rPr>
            <w:rStyle w:val="aa"/>
          </w:rPr>
          <w:t>https://vk.ru/russianhistorythroughmyeyes</w:t>
        </w:r>
      </w:hyperlink>
      <w:r w:rsidR="00361FDD">
        <w:t xml:space="preserve"> </w:t>
      </w:r>
    </w:p>
    <w:sectPr w:rsidR="00272D77" w:rsidRPr="00272D77" w:rsidSect="008B1CC2">
      <w:headerReference w:type="default" r:id="rId14"/>
      <w:headerReference w:type="first" r:id="rId15"/>
      <w:type w:val="continuous"/>
      <w:pgSz w:w="11906" w:h="16838"/>
      <w:pgMar w:top="426" w:right="566" w:bottom="567" w:left="709" w:header="4" w:footer="1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F5202" w14:textId="77777777" w:rsidR="0092640A" w:rsidRDefault="0092640A">
      <w:pPr>
        <w:spacing w:after="0" w:line="240" w:lineRule="auto"/>
      </w:pPr>
      <w:r>
        <w:separator/>
      </w:r>
    </w:p>
  </w:endnote>
  <w:endnote w:type="continuationSeparator" w:id="0">
    <w:p w14:paraId="602134CB" w14:textId="77777777" w:rsidR="0092640A" w:rsidRDefault="00926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01"/>
    <w:family w:val="swiss"/>
    <w:pitch w:val="variable"/>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18F60" w14:textId="77777777" w:rsidR="0092640A" w:rsidRDefault="0092640A">
      <w:pPr>
        <w:spacing w:after="0" w:line="240" w:lineRule="auto"/>
      </w:pPr>
      <w:r>
        <w:separator/>
      </w:r>
    </w:p>
  </w:footnote>
  <w:footnote w:type="continuationSeparator" w:id="0">
    <w:p w14:paraId="6FDBEE94" w14:textId="77777777" w:rsidR="0092640A" w:rsidRDefault="009264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9BE22" w14:textId="77777777" w:rsidR="00A55408" w:rsidRDefault="00000000" w:rsidP="00272D77">
    <w:pPr>
      <w:pStyle w:val="ab"/>
      <w:spacing w:before="300" w:after="240"/>
      <w:jc w:val="cente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PAGE   \* MERGEFORMAT</w:instrText>
    </w:r>
    <w:r>
      <w:rPr>
        <w:rFonts w:ascii="Times New Roman" w:hAnsi="Times New Roman"/>
        <w:sz w:val="20"/>
        <w:szCs w:val="20"/>
      </w:rPr>
      <w:fldChar w:fldCharType="separate"/>
    </w:r>
    <w:r>
      <w:rPr>
        <w:rFonts w:ascii="Times New Roman" w:hAnsi="Times New Roman"/>
        <w:sz w:val="20"/>
        <w:szCs w:val="20"/>
      </w:rPr>
      <w:t>2</w:t>
    </w:r>
    <w:r>
      <w:rPr>
        <w:rFonts w:ascii="Times New Roman" w:hAnsi="Times New Roman"/>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5D47B" w14:textId="37408400" w:rsidR="00A55408" w:rsidRPr="00272D77" w:rsidRDefault="00A55408" w:rsidP="00272D77">
    <w:pPr>
      <w:pStyle w:val="ab"/>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E64A2B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FD2D59"/>
    <w:multiLevelType w:val="hybridMultilevel"/>
    <w:tmpl w:val="07D840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2466745"/>
    <w:multiLevelType w:val="hybridMultilevel"/>
    <w:tmpl w:val="78F244F4"/>
    <w:lvl w:ilvl="0" w:tplc="B88C4132">
      <w:start w:val="1"/>
      <w:numFmt w:val="decimal"/>
      <w:lvlText w:val="%1."/>
      <w:lvlJc w:val="left"/>
      <w:pPr>
        <w:ind w:left="720" w:hanging="360"/>
      </w:pPr>
      <w:rPr>
        <w:rFonts w:hint="default"/>
        <w:i w:val="0"/>
        <w:iCs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36741354">
    <w:abstractNumId w:val="0"/>
  </w:num>
  <w:num w:numId="2" w16cid:durableId="823662837">
    <w:abstractNumId w:val="1"/>
  </w:num>
  <w:num w:numId="3" w16cid:durableId="13410056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displayBackgroundShape/>
  <w:embedSystemFonts/>
  <w:proofState w:spelling="clean" w:grammar="clean"/>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408"/>
    <w:rsid w:val="000156F9"/>
    <w:rsid w:val="00062D78"/>
    <w:rsid w:val="00073406"/>
    <w:rsid w:val="00085724"/>
    <w:rsid w:val="00097DA7"/>
    <w:rsid w:val="00144783"/>
    <w:rsid w:val="00145120"/>
    <w:rsid w:val="00171FCF"/>
    <w:rsid w:val="001B0D64"/>
    <w:rsid w:val="00214966"/>
    <w:rsid w:val="00220A5F"/>
    <w:rsid w:val="00255CF2"/>
    <w:rsid w:val="00272D77"/>
    <w:rsid w:val="002A4577"/>
    <w:rsid w:val="002E1B78"/>
    <w:rsid w:val="002F4628"/>
    <w:rsid w:val="002F75F1"/>
    <w:rsid w:val="0033668D"/>
    <w:rsid w:val="0035387C"/>
    <w:rsid w:val="00361FDD"/>
    <w:rsid w:val="003C11CB"/>
    <w:rsid w:val="003C3CA8"/>
    <w:rsid w:val="0043167D"/>
    <w:rsid w:val="00482263"/>
    <w:rsid w:val="004E7520"/>
    <w:rsid w:val="004F3385"/>
    <w:rsid w:val="00511470"/>
    <w:rsid w:val="00596B37"/>
    <w:rsid w:val="005A0DCF"/>
    <w:rsid w:val="005B4ED6"/>
    <w:rsid w:val="005C3951"/>
    <w:rsid w:val="005E074A"/>
    <w:rsid w:val="006140C4"/>
    <w:rsid w:val="006550AA"/>
    <w:rsid w:val="006655CD"/>
    <w:rsid w:val="00687533"/>
    <w:rsid w:val="00700E4D"/>
    <w:rsid w:val="00737600"/>
    <w:rsid w:val="0076269B"/>
    <w:rsid w:val="00770F50"/>
    <w:rsid w:val="00791FB7"/>
    <w:rsid w:val="007B1F68"/>
    <w:rsid w:val="007E74BB"/>
    <w:rsid w:val="00820B76"/>
    <w:rsid w:val="008861BA"/>
    <w:rsid w:val="008B1CC2"/>
    <w:rsid w:val="008D3FDF"/>
    <w:rsid w:val="00901BE8"/>
    <w:rsid w:val="00921C2D"/>
    <w:rsid w:val="0092640A"/>
    <w:rsid w:val="0094063E"/>
    <w:rsid w:val="009567B7"/>
    <w:rsid w:val="00976B5F"/>
    <w:rsid w:val="009B6386"/>
    <w:rsid w:val="009C4C32"/>
    <w:rsid w:val="009E32E3"/>
    <w:rsid w:val="00A55408"/>
    <w:rsid w:val="00A85A92"/>
    <w:rsid w:val="00AC3533"/>
    <w:rsid w:val="00B21342"/>
    <w:rsid w:val="00B90A4D"/>
    <w:rsid w:val="00BA41A9"/>
    <w:rsid w:val="00BE380E"/>
    <w:rsid w:val="00BF7910"/>
    <w:rsid w:val="00C51BBF"/>
    <w:rsid w:val="00CC5160"/>
    <w:rsid w:val="00DA3C58"/>
    <w:rsid w:val="00DC7835"/>
    <w:rsid w:val="00DD52FF"/>
    <w:rsid w:val="00E23C58"/>
    <w:rsid w:val="00E5715F"/>
    <w:rsid w:val="00E91714"/>
    <w:rsid w:val="00F40F96"/>
    <w:rsid w:val="00F56614"/>
    <w:rsid w:val="00F94667"/>
    <w:rsid w:val="00FE41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534FD40"/>
  <w15:docId w15:val="{0A46D4EF-CAE8-354B-B0BE-7C6B4090B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160" w:line="253" w:lineRule="auto"/>
    </w:pPr>
    <w:rPr>
      <w:rFonts w:ascii="Calibri" w:eastAsia="Calibri" w:hAnsi="Calibri"/>
      <w:sz w:val="22"/>
      <w:szCs w:val="22"/>
      <w:lang w:eastAsia="zh-CN"/>
    </w:rPr>
  </w:style>
  <w:style w:type="paragraph" w:styleId="1">
    <w:name w:val="heading 1"/>
    <w:basedOn w:val="a"/>
    <w:next w:val="a"/>
    <w:link w:val="10"/>
    <w:uiPriority w:val="9"/>
    <w:qFormat/>
    <w:pPr>
      <w:keepNext/>
      <w:keepLines/>
      <w:spacing w:before="240" w:after="0"/>
      <w:outlineLvl w:val="0"/>
    </w:pPr>
    <w:rPr>
      <w:rFonts w:ascii="Calibri Light" w:eastAsia="SimSun" w:hAnsi="Calibri Light" w:cs="SimSun"/>
      <w:color w:val="2F5496"/>
      <w:sz w:val="32"/>
      <w:szCs w:val="32"/>
    </w:rPr>
  </w:style>
  <w:style w:type="paragraph" w:styleId="2">
    <w:name w:val="heading 2"/>
    <w:basedOn w:val="a"/>
    <w:next w:val="a"/>
    <w:link w:val="20"/>
    <w:uiPriority w:val="9"/>
    <w:semiHidden/>
    <w:unhideWhenUsed/>
    <w:qFormat/>
    <w:pPr>
      <w:keepNext/>
      <w:keepLines/>
      <w:spacing w:before="40" w:after="0"/>
      <w:outlineLvl w:val="1"/>
    </w:pPr>
    <w:rPr>
      <w:rFonts w:ascii="Calibri Light" w:eastAsia="SimSun" w:hAnsi="Calibri Light" w:cs="SimSun"/>
      <w:color w:val="2F5496"/>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1">
    <w:name w:val="Основной шрифт абзаца1"/>
  </w:style>
  <w:style w:type="paragraph" w:styleId="a3">
    <w:name w:val="Title"/>
    <w:basedOn w:val="a"/>
    <w:next w:val="a4"/>
    <w:uiPriority w:val="10"/>
    <w:qFormat/>
    <w:pPr>
      <w:keepNext/>
      <w:spacing w:before="240" w:after="120"/>
    </w:pPr>
    <w:rPr>
      <w:rFonts w:ascii="Liberation Sans" w:eastAsia="Lucida Sans Unicode" w:hAnsi="Liberation Sans" w:cs="Mangal"/>
      <w:sz w:val="28"/>
      <w:szCs w:val="28"/>
    </w:rPr>
  </w:style>
  <w:style w:type="paragraph" w:styleId="a4">
    <w:name w:val="Body Text"/>
    <w:basedOn w:val="a"/>
    <w:pPr>
      <w:spacing w:after="140" w:line="288" w:lineRule="auto"/>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sz w:val="24"/>
      <w:szCs w:val="24"/>
    </w:rPr>
  </w:style>
  <w:style w:type="paragraph" w:customStyle="1" w:styleId="12">
    <w:name w:val="Указатель1"/>
    <w:basedOn w:val="a"/>
    <w:pPr>
      <w:suppressLineNumbers/>
    </w:pPr>
    <w:rPr>
      <w:rFonts w:cs="Mangal"/>
    </w:rPr>
  </w:style>
  <w:style w:type="paragraph" w:customStyle="1" w:styleId="a7">
    <w:name w:val="Содержимое таблицы"/>
    <w:basedOn w:val="a"/>
    <w:pPr>
      <w:suppressLineNumbers/>
    </w:pPr>
  </w:style>
  <w:style w:type="paragraph" w:customStyle="1" w:styleId="a8">
    <w:name w:val="Заголовок таблицы"/>
    <w:basedOn w:val="a7"/>
    <w:pPr>
      <w:jc w:val="center"/>
    </w:pPr>
    <w:rPr>
      <w:b/>
      <w:bCs/>
    </w:rPr>
  </w:style>
  <w:style w:type="paragraph" w:styleId="a9">
    <w:name w:val="List Paragraph"/>
    <w:basedOn w:val="a"/>
    <w:uiPriority w:val="34"/>
    <w:qFormat/>
    <w:pPr>
      <w:suppressAutoHyphens w:val="0"/>
      <w:spacing w:line="259" w:lineRule="auto"/>
      <w:ind w:left="720"/>
      <w:contextualSpacing/>
    </w:pPr>
    <w:rPr>
      <w:lang w:eastAsia="en-US"/>
    </w:rPr>
  </w:style>
  <w:style w:type="character" w:customStyle="1" w:styleId="s2">
    <w:name w:val="s2"/>
  </w:style>
  <w:style w:type="paragraph" w:customStyle="1" w:styleId="p3">
    <w:name w:val="p3"/>
    <w:basedOn w:val="a"/>
    <w:pPr>
      <w:suppressAutoHyphens w:val="0"/>
      <w:spacing w:before="100" w:after="100" w:line="240" w:lineRule="auto"/>
    </w:pPr>
    <w:rPr>
      <w:rFonts w:ascii="Times New Roman" w:eastAsia="Times New Roman" w:hAnsi="Times New Roman"/>
      <w:kern w:val="1"/>
      <w:sz w:val="24"/>
      <w:szCs w:val="24"/>
    </w:rPr>
  </w:style>
  <w:style w:type="character" w:styleId="aa">
    <w:name w:val="Hyperlink"/>
    <w:uiPriority w:val="99"/>
    <w:rPr>
      <w:color w:val="0000FF"/>
      <w:u w:val="single"/>
    </w:rPr>
  </w:style>
  <w:style w:type="paragraph" w:styleId="ab">
    <w:name w:val="header"/>
    <w:basedOn w:val="a"/>
    <w:link w:val="ac"/>
    <w:uiPriority w:val="99"/>
    <w:pPr>
      <w:tabs>
        <w:tab w:val="center" w:pos="4677"/>
        <w:tab w:val="right" w:pos="9355"/>
      </w:tabs>
    </w:pPr>
  </w:style>
  <w:style w:type="character" w:customStyle="1" w:styleId="ac">
    <w:name w:val="Верхний колонтитул Знак"/>
    <w:link w:val="ab"/>
    <w:uiPriority w:val="99"/>
    <w:rPr>
      <w:rFonts w:ascii="Calibri" w:eastAsia="Calibri" w:hAnsi="Calibri"/>
      <w:sz w:val="22"/>
      <w:szCs w:val="22"/>
      <w:lang w:eastAsia="zh-CN"/>
    </w:rPr>
  </w:style>
  <w:style w:type="paragraph" w:styleId="ad">
    <w:name w:val="footer"/>
    <w:basedOn w:val="a"/>
    <w:link w:val="ae"/>
    <w:uiPriority w:val="99"/>
    <w:pPr>
      <w:tabs>
        <w:tab w:val="center" w:pos="4677"/>
        <w:tab w:val="right" w:pos="9355"/>
      </w:tabs>
    </w:pPr>
  </w:style>
  <w:style w:type="character" w:customStyle="1" w:styleId="ae">
    <w:name w:val="Нижний колонтитул Знак"/>
    <w:link w:val="ad"/>
    <w:uiPriority w:val="99"/>
    <w:rPr>
      <w:rFonts w:ascii="Calibri" w:eastAsia="Calibri" w:hAnsi="Calibri"/>
      <w:sz w:val="22"/>
      <w:szCs w:val="22"/>
      <w:lang w:eastAsia="zh-CN"/>
    </w:rPr>
  </w:style>
  <w:style w:type="paragraph" w:customStyle="1" w:styleId="Default">
    <w:name w:val="Default"/>
    <w:pPr>
      <w:autoSpaceDE w:val="0"/>
      <w:autoSpaceDN w:val="0"/>
      <w:adjustRightInd w:val="0"/>
    </w:pPr>
    <w:rPr>
      <w:color w:val="000000"/>
      <w:sz w:val="24"/>
      <w:szCs w:val="24"/>
    </w:rPr>
  </w:style>
  <w:style w:type="paragraph" w:customStyle="1" w:styleId="s14mrcssattr">
    <w:name w:val="s14_mr_css_attr"/>
    <w:basedOn w:val="a"/>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umpedfont15mrcssattr">
    <w:name w:val="bumpedfont15_mr_css_attr"/>
  </w:style>
  <w:style w:type="character" w:customStyle="1" w:styleId="13">
    <w:name w:val="Неразрешенное упоминание1"/>
    <w:basedOn w:val="a0"/>
    <w:uiPriority w:val="99"/>
    <w:rPr>
      <w:color w:val="605E5C"/>
      <w:shd w:val="clear" w:color="auto" w:fill="E1DFDD"/>
    </w:rPr>
  </w:style>
  <w:style w:type="character" w:customStyle="1" w:styleId="10">
    <w:name w:val="Заголовок 1 Знак"/>
    <w:basedOn w:val="a0"/>
    <w:link w:val="1"/>
    <w:uiPriority w:val="9"/>
    <w:rPr>
      <w:rFonts w:ascii="Calibri Light" w:eastAsia="SimSun" w:hAnsi="Calibri Light" w:cs="SimSun"/>
      <w:color w:val="2F5496"/>
      <w:sz w:val="32"/>
      <w:szCs w:val="32"/>
      <w:lang w:eastAsia="zh-CN"/>
    </w:rPr>
  </w:style>
  <w:style w:type="character" w:customStyle="1" w:styleId="20">
    <w:name w:val="Заголовок 2 Знак"/>
    <w:basedOn w:val="a0"/>
    <w:link w:val="2"/>
    <w:uiPriority w:val="9"/>
    <w:rPr>
      <w:rFonts w:ascii="Calibri Light" w:eastAsia="SimSun" w:hAnsi="Calibri Light" w:cs="SimSun"/>
      <w:color w:val="2F5496"/>
      <w:sz w:val="26"/>
      <w:szCs w:val="26"/>
      <w:lang w:eastAsia="zh-CN"/>
    </w:rPr>
  </w:style>
  <w:style w:type="character" w:styleId="af">
    <w:name w:val="Unresolved Mention"/>
    <w:basedOn w:val="a0"/>
    <w:uiPriority w:val="99"/>
    <w:semiHidden/>
    <w:unhideWhenUsed/>
    <w:rsid w:val="00A85A92"/>
    <w:rPr>
      <w:color w:val="605E5C"/>
      <w:shd w:val="clear" w:color="auto" w:fill="E1DFDD"/>
    </w:rPr>
  </w:style>
  <w:style w:type="table" w:customStyle="1" w:styleId="14">
    <w:name w:val="Сетка таблицы1"/>
    <w:basedOn w:val="a1"/>
    <w:next w:val="af0"/>
    <w:uiPriority w:val="39"/>
    <w:rsid w:val="00820B76"/>
    <w:rPr>
      <w:rFonts w:ascii="Cambria" w:eastAsia="Cambria" w:hAnsi="Cambria"/>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uiPriority w:val="39"/>
    <w:rsid w:val="00820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uiPriority w:val="99"/>
    <w:semiHidden/>
    <w:unhideWhenUsed/>
    <w:rsid w:val="003C3C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k.ru/russianhistorythroughmyey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hy.ru/istoriya-rossii-moimi-glazam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ssia.ru/for_medi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isk.yandex.ru/d/9_3NMP5kVU9CMQ" TargetMode="External"/><Relationship Id="rId4" Type="http://schemas.openxmlformats.org/officeDocument/2006/relationships/settings" Target="settings.xml"/><Relationship Id="rId9" Type="http://schemas.openxmlformats.org/officeDocument/2006/relationships/hyperlink" Target="https://youthy.ru/virtualnaya-vystavk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DF09B-5F06-4D21-852F-90379531A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Pages>
  <Words>767</Words>
  <Characters>4372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LD</cp:lastModifiedBy>
  <cp:revision>14</cp:revision>
  <cp:lastPrinted>2024-02-17T11:51:00Z</cp:lastPrinted>
  <dcterms:created xsi:type="dcterms:W3CDTF">2026-03-19T08:47:00Z</dcterms:created>
  <dcterms:modified xsi:type="dcterms:W3CDTF">2026-03-19T11:09:00Z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487dfee131264cfe97792b907f9d0e55</vt:lpwstr>
  </property>
</Properties>
</file>