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56F" w:rsidRPr="001E3101" w:rsidRDefault="0089784F" w:rsidP="001E3101">
      <w:pPr>
        <w:pStyle w:val="20"/>
        <w:shd w:val="clear" w:color="auto" w:fill="auto"/>
        <w:spacing w:after="0" w:line="280" w:lineRule="exact"/>
        <w:ind w:left="5954"/>
        <w:rPr>
          <w:sz w:val="24"/>
          <w:szCs w:val="24"/>
        </w:rPr>
      </w:pPr>
      <w:r w:rsidRPr="001E3101">
        <w:rPr>
          <w:sz w:val="24"/>
          <w:szCs w:val="24"/>
        </w:rPr>
        <w:t>УТВЕРЖДЕНЫ</w:t>
      </w:r>
    </w:p>
    <w:p w:rsidR="00C8656F" w:rsidRPr="001E3101" w:rsidRDefault="0089784F" w:rsidP="001E3101">
      <w:pPr>
        <w:pStyle w:val="20"/>
        <w:shd w:val="clear" w:color="auto" w:fill="auto"/>
        <w:spacing w:after="0" w:line="240" w:lineRule="exact"/>
        <w:ind w:left="5954"/>
        <w:rPr>
          <w:sz w:val="24"/>
          <w:szCs w:val="24"/>
        </w:rPr>
      </w:pPr>
      <w:r w:rsidRPr="001E3101">
        <w:rPr>
          <w:sz w:val="24"/>
          <w:szCs w:val="24"/>
        </w:rPr>
        <w:t xml:space="preserve">Решением Общественного совета при комитете образования </w:t>
      </w:r>
      <w:r w:rsidR="00CC3770" w:rsidRPr="001E3101">
        <w:rPr>
          <w:sz w:val="24"/>
          <w:szCs w:val="24"/>
        </w:rPr>
        <w:t xml:space="preserve">Администрации </w:t>
      </w:r>
      <w:proofErr w:type="spellStart"/>
      <w:r w:rsidR="00CC3770" w:rsidRPr="001E3101">
        <w:rPr>
          <w:sz w:val="24"/>
          <w:szCs w:val="24"/>
        </w:rPr>
        <w:t>Камышинского</w:t>
      </w:r>
      <w:proofErr w:type="spellEnd"/>
      <w:r w:rsidR="00CC3770" w:rsidRPr="001E3101">
        <w:rPr>
          <w:sz w:val="24"/>
          <w:szCs w:val="24"/>
        </w:rPr>
        <w:t xml:space="preserve"> муниципального района</w:t>
      </w:r>
    </w:p>
    <w:p w:rsidR="00C8656F" w:rsidRPr="001E3101" w:rsidRDefault="0089784F" w:rsidP="001E3101">
      <w:pPr>
        <w:pStyle w:val="20"/>
        <w:shd w:val="clear" w:color="auto" w:fill="auto"/>
        <w:spacing w:after="0" w:line="300" w:lineRule="exact"/>
        <w:ind w:left="5954"/>
        <w:rPr>
          <w:i/>
          <w:sz w:val="24"/>
          <w:szCs w:val="24"/>
        </w:rPr>
      </w:pPr>
      <w:r w:rsidRPr="001E3101">
        <w:rPr>
          <w:sz w:val="24"/>
          <w:szCs w:val="24"/>
        </w:rPr>
        <w:t xml:space="preserve">Протокол от </w:t>
      </w:r>
      <w:r w:rsidR="002750BD" w:rsidRPr="002750BD">
        <w:rPr>
          <w:rStyle w:val="215pt0pt"/>
          <w:i w:val="0"/>
          <w:sz w:val="24"/>
          <w:szCs w:val="24"/>
        </w:rPr>
        <w:t>18</w:t>
      </w:r>
      <w:r w:rsidR="002750BD">
        <w:rPr>
          <w:rStyle w:val="215pt0pt"/>
          <w:sz w:val="24"/>
          <w:szCs w:val="24"/>
        </w:rPr>
        <w:t xml:space="preserve"> </w:t>
      </w:r>
      <w:r w:rsidR="00CC3770" w:rsidRPr="001E3101">
        <w:rPr>
          <w:rStyle w:val="215pt0pt"/>
          <w:i w:val="0"/>
          <w:sz w:val="24"/>
          <w:szCs w:val="24"/>
        </w:rPr>
        <w:t>мая 2015г. №</w:t>
      </w:r>
      <w:r w:rsidR="002750BD">
        <w:rPr>
          <w:rStyle w:val="215pt0pt"/>
          <w:i w:val="0"/>
          <w:sz w:val="24"/>
          <w:szCs w:val="24"/>
        </w:rPr>
        <w:t>1</w:t>
      </w:r>
    </w:p>
    <w:p w:rsidR="001E3101" w:rsidRPr="001E3101" w:rsidRDefault="001E3101" w:rsidP="001E3101">
      <w:pPr>
        <w:pStyle w:val="20"/>
        <w:shd w:val="clear" w:color="auto" w:fill="auto"/>
        <w:spacing w:after="0" w:line="280" w:lineRule="exact"/>
        <w:ind w:left="340"/>
        <w:jc w:val="center"/>
        <w:rPr>
          <w:sz w:val="24"/>
          <w:szCs w:val="24"/>
        </w:rPr>
      </w:pPr>
    </w:p>
    <w:p w:rsidR="00C8656F" w:rsidRPr="001E3101" w:rsidRDefault="0089784F" w:rsidP="001E3101">
      <w:pPr>
        <w:pStyle w:val="20"/>
        <w:shd w:val="clear" w:color="auto" w:fill="auto"/>
        <w:spacing w:after="0" w:line="280" w:lineRule="exact"/>
        <w:ind w:left="340"/>
        <w:jc w:val="center"/>
        <w:rPr>
          <w:sz w:val="24"/>
          <w:szCs w:val="24"/>
        </w:rPr>
      </w:pPr>
      <w:r w:rsidRPr="001E3101">
        <w:rPr>
          <w:sz w:val="24"/>
          <w:szCs w:val="24"/>
        </w:rPr>
        <w:t>КРИТЕРИИ</w:t>
      </w:r>
    </w:p>
    <w:p w:rsidR="00C8656F" w:rsidRDefault="0089784F" w:rsidP="001E3101">
      <w:pPr>
        <w:pStyle w:val="20"/>
        <w:shd w:val="clear" w:color="auto" w:fill="auto"/>
        <w:spacing w:after="0" w:line="245" w:lineRule="exact"/>
        <w:ind w:left="340"/>
        <w:jc w:val="center"/>
        <w:rPr>
          <w:sz w:val="24"/>
          <w:szCs w:val="24"/>
        </w:rPr>
      </w:pPr>
      <w:r w:rsidRPr="001E3101">
        <w:rPr>
          <w:sz w:val="24"/>
          <w:szCs w:val="24"/>
        </w:rPr>
        <w:t>независимой оценки качества образовательной деятельности организаций,</w:t>
      </w:r>
      <w:r w:rsidRPr="001E3101">
        <w:rPr>
          <w:sz w:val="24"/>
          <w:szCs w:val="24"/>
        </w:rPr>
        <w:br/>
        <w:t>осуществляющих образовательную деятельность</w:t>
      </w:r>
    </w:p>
    <w:p w:rsidR="00665EEB" w:rsidRPr="001E3101" w:rsidRDefault="00665EEB" w:rsidP="001E3101">
      <w:pPr>
        <w:pStyle w:val="20"/>
        <w:shd w:val="clear" w:color="auto" w:fill="auto"/>
        <w:spacing w:after="0" w:line="245" w:lineRule="exact"/>
        <w:ind w:left="340"/>
        <w:jc w:val="center"/>
        <w:rPr>
          <w:sz w:val="24"/>
          <w:szCs w:val="24"/>
        </w:rPr>
      </w:pPr>
    </w:p>
    <w:tbl>
      <w:tblPr>
        <w:tblStyle w:val="a4"/>
        <w:tblW w:w="9833" w:type="dxa"/>
        <w:tblInd w:w="340" w:type="dxa"/>
        <w:tblLook w:val="04A0" w:firstRow="1" w:lastRow="0" w:firstColumn="1" w:lastColumn="0" w:noHBand="0" w:noVBand="1"/>
      </w:tblPr>
      <w:tblGrid>
        <w:gridCol w:w="681"/>
        <w:gridCol w:w="6560"/>
        <w:gridCol w:w="2592"/>
      </w:tblGrid>
      <w:tr w:rsidR="00CC3770" w:rsidRPr="001E3101" w:rsidTr="00CC3770">
        <w:tc>
          <w:tcPr>
            <w:tcW w:w="681" w:type="dxa"/>
            <w:vAlign w:val="bottom"/>
          </w:tcPr>
          <w:p w:rsidR="00CC3770" w:rsidRPr="00665EEB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№</w:t>
            </w:r>
          </w:p>
          <w:p w:rsidR="00CC3770" w:rsidRPr="00665EEB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0"/>
                <w:szCs w:val="20"/>
              </w:rPr>
            </w:pPr>
            <w:proofErr w:type="gramStart"/>
            <w:r w:rsidRPr="00665EEB">
              <w:rPr>
                <w:rStyle w:val="295pt"/>
                <w:sz w:val="20"/>
                <w:szCs w:val="20"/>
              </w:rPr>
              <w:t>п</w:t>
            </w:r>
            <w:proofErr w:type="gramEnd"/>
            <w:r w:rsidRPr="00665EEB">
              <w:rPr>
                <w:rStyle w:val="295pt"/>
                <w:sz w:val="20"/>
                <w:szCs w:val="20"/>
              </w:rPr>
              <w:t>/п</w:t>
            </w:r>
          </w:p>
        </w:tc>
        <w:tc>
          <w:tcPr>
            <w:tcW w:w="6560" w:type="dxa"/>
          </w:tcPr>
          <w:p w:rsidR="00CC3770" w:rsidRPr="00665EEB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Показатели</w:t>
            </w:r>
          </w:p>
        </w:tc>
        <w:tc>
          <w:tcPr>
            <w:tcW w:w="2592" w:type="dxa"/>
            <w:vAlign w:val="bottom"/>
          </w:tcPr>
          <w:p w:rsidR="00CC3770" w:rsidRPr="00665EEB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Единица измерения (значение показателя)</w:t>
            </w:r>
          </w:p>
        </w:tc>
      </w:tr>
      <w:tr w:rsidR="00CC3770" w:rsidRPr="001E3101" w:rsidTr="00CC3770">
        <w:trPr>
          <w:trHeight w:val="909"/>
        </w:trPr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</w:t>
            </w:r>
          </w:p>
        </w:tc>
        <w:tc>
          <w:tcPr>
            <w:tcW w:w="9152" w:type="dxa"/>
            <w:gridSpan w:val="2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касающийся открытости и доступности информации об организациях, осуществляющих образовательную деятельность</w:t>
            </w:r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1.1.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Полнота и актуальность информации об организации, осуществляющей образовательную деятельность (далее - организация), и ее деятельности, размещенной на официальном сайте организации в информационно-телекоммуникационной сети "Интернет" (далее - сеть Интернет) (для государственных (муниципальных) организаций - информации, размещенной, в том числе на официальном сайте в сети Интернет </w:t>
            </w:r>
            <w:hyperlink r:id="rId8" w:history="1">
              <w:r w:rsidRPr="001E3101">
                <w:rPr>
                  <w:rStyle w:val="a3"/>
                  <w:sz w:val="24"/>
                  <w:szCs w:val="24"/>
                  <w:lang w:val="en-US" w:eastAsia="en-US" w:bidi="en-US"/>
                </w:rPr>
                <w:t>www</w:t>
              </w:r>
              <w:r w:rsidRPr="001E3101">
                <w:rPr>
                  <w:rStyle w:val="a3"/>
                  <w:sz w:val="24"/>
                  <w:szCs w:val="24"/>
                  <w:lang w:eastAsia="en-US" w:bidi="en-US"/>
                </w:rPr>
                <w:t>.</w:t>
              </w:r>
              <w:r w:rsidRPr="001E3101">
                <w:rPr>
                  <w:rStyle w:val="a3"/>
                  <w:sz w:val="24"/>
                  <w:szCs w:val="24"/>
                  <w:lang w:val="en-US" w:eastAsia="en-US" w:bidi="en-US"/>
                </w:rPr>
                <w:t>bus</w:t>
              </w:r>
              <w:r w:rsidRPr="001E3101">
                <w:rPr>
                  <w:rStyle w:val="a3"/>
                  <w:sz w:val="24"/>
                  <w:szCs w:val="24"/>
                  <w:lang w:eastAsia="en-US" w:bidi="en-US"/>
                </w:rPr>
                <w:t>.</w:t>
              </w:r>
              <w:proofErr w:type="spellStart"/>
              <w:r w:rsidRPr="001E3101">
                <w:rPr>
                  <w:rStyle w:val="a3"/>
                  <w:sz w:val="24"/>
                  <w:szCs w:val="24"/>
                  <w:lang w:val="en-US" w:eastAsia="en-US" w:bidi="en-US"/>
                </w:rPr>
                <w:t>gov</w:t>
              </w:r>
              <w:proofErr w:type="spellEnd"/>
              <w:r w:rsidRPr="001E3101">
                <w:rPr>
                  <w:rStyle w:val="a3"/>
                  <w:sz w:val="24"/>
                  <w:szCs w:val="24"/>
                  <w:lang w:eastAsia="en-US" w:bidi="en-US"/>
                </w:rPr>
                <w:t>.</w:t>
              </w:r>
              <w:proofErr w:type="spellStart"/>
              <w:r w:rsidRPr="001E3101">
                <w:rPr>
                  <w:rStyle w:val="a3"/>
                  <w:sz w:val="24"/>
                  <w:szCs w:val="24"/>
                  <w:lang w:val="en-US" w:eastAsia="en-US" w:bidi="en-US"/>
                </w:rPr>
                <w:t>ru</w:t>
              </w:r>
              <w:proofErr w:type="spellEnd"/>
            </w:hyperlink>
            <w:r w:rsidRPr="001E3101">
              <w:rPr>
                <w:rStyle w:val="295pt"/>
                <w:sz w:val="24"/>
                <w:szCs w:val="24"/>
                <w:lang w:eastAsia="en-US" w:bidi="en-US"/>
              </w:rPr>
              <w:t>)</w:t>
            </w:r>
          </w:p>
        </w:tc>
        <w:tc>
          <w:tcPr>
            <w:tcW w:w="2592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665EEB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>
              <w:rPr>
                <w:rStyle w:val="295pt"/>
                <w:sz w:val="24"/>
                <w:szCs w:val="24"/>
              </w:rPr>
              <w:t>оценка___</w:t>
            </w:r>
            <w:r w:rsidR="00CC3770"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1.2.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на официальном сайте организации в сети Интернет сведений о педагогических работниках организации</w:t>
            </w:r>
          </w:p>
        </w:tc>
        <w:tc>
          <w:tcPr>
            <w:tcW w:w="2592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rStyle w:val="295pt"/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Поставьте оценку по шкале от 0 до 10, где 0 - очень плохо, 10 - отлично </w:t>
            </w:r>
          </w:p>
          <w:p w:rsidR="00CC3770" w:rsidRPr="001E3101" w:rsidRDefault="00665EEB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>
              <w:rPr>
                <w:rStyle w:val="295pt"/>
                <w:sz w:val="24"/>
                <w:szCs w:val="24"/>
              </w:rPr>
              <w:t>оценка___</w:t>
            </w:r>
            <w:r w:rsidR="00CC3770"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1.3.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665EEB" w:rsidP="00665EE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>
              <w:rPr>
                <w:rStyle w:val="295pt"/>
                <w:sz w:val="24"/>
                <w:szCs w:val="24"/>
              </w:rPr>
              <w:t>оценка___</w:t>
            </w:r>
            <w:r w:rsidR="00CC3770"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  <w:r w:rsidR="00CC3770" w:rsidRPr="001E3101">
              <w:rPr>
                <w:rStyle w:val="295pt"/>
                <w:sz w:val="24"/>
                <w:szCs w:val="24"/>
              </w:rPr>
              <w:t xml:space="preserve"> </w:t>
            </w:r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1.4.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665EEB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>
              <w:rPr>
                <w:rStyle w:val="295pt"/>
                <w:sz w:val="24"/>
                <w:szCs w:val="24"/>
              </w:rPr>
              <w:t>оценка___</w:t>
            </w:r>
            <w:r w:rsidR="00CC3770"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96BC1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II.</w:t>
            </w:r>
          </w:p>
        </w:tc>
        <w:tc>
          <w:tcPr>
            <w:tcW w:w="9152" w:type="dxa"/>
            <w:gridSpan w:val="2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касающийся комфортности условий, в которых осуществляется образовательная деятельность</w:t>
            </w:r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sz w:val="24"/>
                <w:szCs w:val="24"/>
              </w:rPr>
              <w:t>2.1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Материально-техническое и информационное обеспечение организации</w:t>
            </w:r>
          </w:p>
        </w:tc>
        <w:tc>
          <w:tcPr>
            <w:tcW w:w="2592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665EEB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>
              <w:rPr>
                <w:rStyle w:val="295pt"/>
                <w:sz w:val="24"/>
                <w:szCs w:val="24"/>
              </w:rPr>
              <w:t>оценка___</w:t>
            </w:r>
            <w:r w:rsidR="00CC3770"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2.2.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необходимых условий для охраны и укрепления здоровья, организации питания обучающихся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78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оценка</w:t>
            </w:r>
            <w:r w:rsidR="00665EEB">
              <w:rPr>
                <w:rStyle w:val="295pt"/>
                <w:sz w:val="24"/>
                <w:szCs w:val="24"/>
              </w:rPr>
              <w:t>___</w:t>
            </w:r>
            <w:r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2.3.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Условия для индивидуальной работы с 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lastRenderedPageBreak/>
              <w:t xml:space="preserve">Ваша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оценка</w:t>
            </w:r>
            <w:r w:rsidR="00665EEB">
              <w:rPr>
                <w:rStyle w:val="295pt"/>
                <w:sz w:val="24"/>
                <w:szCs w:val="24"/>
              </w:rPr>
              <w:t>___</w:t>
            </w:r>
            <w:r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lastRenderedPageBreak/>
              <w:t>2.4.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дополнительных образовательных программ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оценка</w:t>
            </w:r>
            <w:r w:rsidR="00665EEB">
              <w:rPr>
                <w:rStyle w:val="295pt"/>
                <w:sz w:val="24"/>
                <w:szCs w:val="24"/>
              </w:rPr>
              <w:t>___</w:t>
            </w:r>
            <w:r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2.5.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возможности развития творческих способностей и интересов обучающихся, включая их участие в конкурсах и олимпиадах (в том числе во всероссийских и международных), выставках, смотрах, физкультурных мероприятиях, спортивных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 xml:space="preserve"> ,</w:t>
            </w:r>
            <w:proofErr w:type="gramEnd"/>
            <w:r w:rsidRPr="001E3101">
              <w:rPr>
                <w:rStyle w:val="295pt"/>
                <w:sz w:val="24"/>
                <w:szCs w:val="24"/>
              </w:rPr>
              <w:t xml:space="preserve"> мероприятиях, в том числе в официальных спортивных соревнованиях, и других массовых мероприятиях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оценка</w:t>
            </w:r>
            <w:r w:rsidR="00665EEB">
              <w:rPr>
                <w:rStyle w:val="295pt"/>
                <w:sz w:val="24"/>
                <w:szCs w:val="24"/>
              </w:rPr>
              <w:t>___</w:t>
            </w:r>
            <w:r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2.6.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6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Наличие возможности оказания психолого-педагогической, медицинской и социальной помощи 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оценка</w:t>
            </w:r>
            <w:r w:rsidR="00665EEB">
              <w:rPr>
                <w:rStyle w:val="295pt"/>
                <w:sz w:val="24"/>
                <w:szCs w:val="24"/>
              </w:rPr>
              <w:t>___</w:t>
            </w:r>
            <w:r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CC3770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2.7.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Поставьте оценку по шкале от 0 до 10, где 0 - очень плохо, 10 - отлично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Ваша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оценка</w:t>
            </w:r>
            <w:r w:rsidR="00665EEB">
              <w:rPr>
                <w:rStyle w:val="295pt"/>
                <w:sz w:val="24"/>
                <w:szCs w:val="24"/>
              </w:rPr>
              <w:t>___</w:t>
            </w:r>
            <w:r w:rsidRPr="001E3101">
              <w:rPr>
                <w:rStyle w:val="295pt"/>
                <w:sz w:val="24"/>
                <w:szCs w:val="24"/>
              </w:rPr>
              <w:t>баллов</w:t>
            </w:r>
            <w:proofErr w:type="spellEnd"/>
          </w:p>
        </w:tc>
      </w:tr>
      <w:tr w:rsidR="00CC3770" w:rsidRPr="001E3101" w:rsidTr="00887CE5">
        <w:trPr>
          <w:trHeight w:val="869"/>
        </w:trPr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1pt"/>
                <w:sz w:val="24"/>
                <w:szCs w:val="24"/>
              </w:rPr>
              <w:t>III.</w:t>
            </w:r>
          </w:p>
        </w:tc>
        <w:tc>
          <w:tcPr>
            <w:tcW w:w="9152" w:type="dxa"/>
            <w:gridSpan w:val="2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касающийся доброжелательности, вежливости, компетентности работников</w:t>
            </w:r>
          </w:p>
        </w:tc>
      </w:tr>
      <w:tr w:rsidR="00CC3770" w:rsidRPr="001E3101" w:rsidTr="0024244F">
        <w:tc>
          <w:tcPr>
            <w:tcW w:w="681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  <w:lang w:val="en-US" w:eastAsia="en-US" w:bidi="en-US"/>
              </w:rPr>
              <w:t>3.1.</w:t>
            </w:r>
          </w:p>
        </w:tc>
        <w:tc>
          <w:tcPr>
            <w:tcW w:w="6560" w:type="dxa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254" w:lineRule="exact"/>
              <w:jc w:val="both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Как Вы можете оценить доброжелательность и вежливость работников организации? </w:t>
            </w:r>
            <w:r w:rsidRPr="00665EEB">
              <w:rPr>
                <w:rStyle w:val="295pt0"/>
                <w:b w:val="0"/>
                <w:i/>
                <w:sz w:val="24"/>
                <w:szCs w:val="24"/>
              </w:rPr>
              <w:t>Обведите нужный ответ в ячейке справа</w:t>
            </w:r>
          </w:p>
        </w:tc>
        <w:tc>
          <w:tcPr>
            <w:tcW w:w="2592" w:type="dxa"/>
            <w:vAlign w:val="bottom"/>
          </w:tcPr>
          <w:p w:rsidR="00CC3770" w:rsidRPr="001E3101" w:rsidRDefault="00CC3770" w:rsidP="00887CE5">
            <w:pPr>
              <w:pStyle w:val="20"/>
              <w:shd w:val="clear" w:color="auto" w:fill="auto"/>
              <w:spacing w:after="0" w:line="322" w:lineRule="exact"/>
              <w:jc w:val="center"/>
              <w:rPr>
                <w:rStyle w:val="295pt"/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Положительно Отрицательно </w:t>
            </w:r>
          </w:p>
          <w:p w:rsidR="00CC3770" w:rsidRPr="001E3101" w:rsidRDefault="00CC3770" w:rsidP="00887CE5">
            <w:pPr>
              <w:pStyle w:val="20"/>
              <w:shd w:val="clear" w:color="auto" w:fill="auto"/>
              <w:spacing w:after="0" w:line="322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Затрудняюсь ответить</w:t>
            </w:r>
          </w:p>
        </w:tc>
      </w:tr>
      <w:tr w:rsidR="00814079" w:rsidRPr="001E3101" w:rsidTr="00CC3770">
        <w:tc>
          <w:tcPr>
            <w:tcW w:w="681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3.2.</w:t>
            </w:r>
          </w:p>
        </w:tc>
        <w:tc>
          <w:tcPr>
            <w:tcW w:w="6560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59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Удовлетворены ли Вы компетентностью работников образовательной организации (интеллектуальным уровнем, знаниями и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г.д</w:t>
            </w:r>
            <w:proofErr w:type="spellEnd"/>
            <w:r w:rsidRPr="001E3101">
              <w:rPr>
                <w:rStyle w:val="295pt"/>
                <w:sz w:val="24"/>
                <w:szCs w:val="24"/>
              </w:rPr>
              <w:t xml:space="preserve">.)? </w:t>
            </w:r>
            <w:r w:rsidRPr="00665EEB">
              <w:rPr>
                <w:rStyle w:val="295pt0"/>
                <w:b w:val="0"/>
                <w:i/>
                <w:sz w:val="24"/>
                <w:szCs w:val="24"/>
              </w:rPr>
              <w:t>Обведите нужный ответ в ячейке справа</w:t>
            </w:r>
          </w:p>
        </w:tc>
        <w:tc>
          <w:tcPr>
            <w:tcW w:w="2592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b/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Да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Нет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Затрудняюсь ответить</w:t>
            </w:r>
          </w:p>
        </w:tc>
      </w:tr>
      <w:tr w:rsidR="00814079" w:rsidRPr="001E3101" w:rsidTr="00887CE5">
        <w:trPr>
          <w:trHeight w:val="828"/>
        </w:trPr>
        <w:tc>
          <w:tcPr>
            <w:tcW w:w="681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IV.</w:t>
            </w:r>
          </w:p>
        </w:tc>
        <w:tc>
          <w:tcPr>
            <w:tcW w:w="9152" w:type="dxa"/>
            <w:gridSpan w:val="2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касающиеся удовлетворенности, качеством образовательной деятельности организаций</w:t>
            </w:r>
          </w:p>
        </w:tc>
      </w:tr>
      <w:tr w:rsidR="00814079" w:rsidRPr="001E3101" w:rsidTr="00814079">
        <w:tc>
          <w:tcPr>
            <w:tcW w:w="681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4.1.</w:t>
            </w:r>
          </w:p>
        </w:tc>
        <w:tc>
          <w:tcPr>
            <w:tcW w:w="6560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Удовлетворены ли Вы материально-техническим обеспечением организации (количество компьютеров, связь Интернет, электронные доски, </w:t>
            </w:r>
            <w:r w:rsidR="00665EEB">
              <w:rPr>
                <w:rStyle w:val="295pt"/>
                <w:sz w:val="24"/>
                <w:szCs w:val="24"/>
              </w:rPr>
              <w:t xml:space="preserve">качество ремонта здания и т.д.) </w:t>
            </w:r>
          </w:p>
          <w:p w:rsidR="00814079" w:rsidRPr="00665EEB" w:rsidRDefault="00814079" w:rsidP="00887CE5">
            <w:pPr>
              <w:pStyle w:val="20"/>
              <w:shd w:val="clear" w:color="auto" w:fill="auto"/>
              <w:spacing w:after="0" w:line="254" w:lineRule="exact"/>
              <w:rPr>
                <w:b/>
                <w:i/>
                <w:sz w:val="24"/>
                <w:szCs w:val="24"/>
              </w:rPr>
            </w:pPr>
            <w:r w:rsidRPr="00665EEB">
              <w:rPr>
                <w:rStyle w:val="295pt0"/>
                <w:b w:val="0"/>
                <w:i/>
                <w:sz w:val="24"/>
                <w:szCs w:val="24"/>
              </w:rPr>
              <w:t>Обведите нужный ответ в ячейке справа</w:t>
            </w:r>
          </w:p>
        </w:tc>
        <w:tc>
          <w:tcPr>
            <w:tcW w:w="2592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Да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Нет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Затрудняюсь ответить</w:t>
            </w:r>
          </w:p>
        </w:tc>
      </w:tr>
      <w:tr w:rsidR="00814079" w:rsidRPr="001E3101" w:rsidTr="00814079">
        <w:tc>
          <w:tcPr>
            <w:tcW w:w="681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4.2.</w:t>
            </w:r>
          </w:p>
        </w:tc>
        <w:tc>
          <w:tcPr>
            <w:tcW w:w="6560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Удовлетворены ли Вы качеством предоставляемых образовательных услуг? </w:t>
            </w:r>
            <w:r w:rsidRPr="00665EEB">
              <w:rPr>
                <w:rStyle w:val="295pt0"/>
                <w:b w:val="0"/>
                <w:i/>
                <w:sz w:val="24"/>
                <w:szCs w:val="24"/>
              </w:rPr>
              <w:t xml:space="preserve">Обведите нужный ответ </w:t>
            </w:r>
            <w:r w:rsidR="00887CE5" w:rsidRPr="00665EEB">
              <w:rPr>
                <w:rStyle w:val="295pt0"/>
                <w:b w:val="0"/>
                <w:i/>
                <w:sz w:val="24"/>
                <w:szCs w:val="24"/>
              </w:rPr>
              <w:t xml:space="preserve">в </w:t>
            </w:r>
            <w:r w:rsidRPr="00665EEB">
              <w:rPr>
                <w:rStyle w:val="295pt0"/>
                <w:b w:val="0"/>
                <w:i/>
                <w:sz w:val="24"/>
                <w:szCs w:val="24"/>
              </w:rPr>
              <w:t>ячейке справа</w:t>
            </w:r>
          </w:p>
        </w:tc>
        <w:tc>
          <w:tcPr>
            <w:tcW w:w="2592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88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Да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288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Нет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288" w:lineRule="exact"/>
              <w:rPr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Затрудняюсь ответить</w:t>
            </w:r>
          </w:p>
        </w:tc>
      </w:tr>
      <w:tr w:rsidR="00814079" w:rsidRPr="001E3101" w:rsidTr="006C68B9">
        <w:tc>
          <w:tcPr>
            <w:tcW w:w="681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4.3.</w:t>
            </w:r>
          </w:p>
        </w:tc>
        <w:tc>
          <w:tcPr>
            <w:tcW w:w="6560" w:type="dxa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Готовы ли Вы рекомендовать данную образовательную организацию родственникам и знакомым для прохождения обучения? </w:t>
            </w:r>
            <w:r w:rsidRPr="00665EEB">
              <w:rPr>
                <w:rStyle w:val="295pt0"/>
                <w:b w:val="0"/>
                <w:i/>
                <w:sz w:val="24"/>
                <w:szCs w:val="24"/>
              </w:rPr>
              <w:t>Обведите нужный ответ в ячейке справа</w:t>
            </w:r>
          </w:p>
        </w:tc>
        <w:tc>
          <w:tcPr>
            <w:tcW w:w="2592" w:type="dxa"/>
            <w:vAlign w:val="bottom"/>
          </w:tcPr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Да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Нет</w:t>
            </w:r>
          </w:p>
          <w:p w:rsidR="00814079" w:rsidRPr="001E3101" w:rsidRDefault="00814079" w:rsidP="00887CE5">
            <w:pPr>
              <w:pStyle w:val="20"/>
              <w:shd w:val="clear" w:color="auto" w:fill="auto"/>
              <w:spacing w:after="0" w:line="190" w:lineRule="exact"/>
              <w:rPr>
                <w:sz w:val="24"/>
                <w:szCs w:val="24"/>
              </w:rPr>
            </w:pPr>
            <w:r w:rsidRPr="001E3101">
              <w:rPr>
                <w:rStyle w:val="295pt0"/>
                <w:b w:val="0"/>
                <w:sz w:val="24"/>
                <w:szCs w:val="24"/>
              </w:rPr>
              <w:t>Затрудняюсь ответить</w:t>
            </w:r>
          </w:p>
        </w:tc>
      </w:tr>
    </w:tbl>
    <w:p w:rsidR="00665EEB" w:rsidRDefault="00665EEB" w:rsidP="002750BD">
      <w:pPr>
        <w:pStyle w:val="20"/>
        <w:shd w:val="clear" w:color="auto" w:fill="auto"/>
        <w:spacing w:after="0" w:line="245" w:lineRule="exact"/>
        <w:ind w:left="340"/>
        <w:jc w:val="center"/>
      </w:pPr>
      <w:bookmarkStart w:id="0" w:name="_GoBack"/>
      <w:bookmarkEnd w:id="0"/>
    </w:p>
    <w:tbl>
      <w:tblPr>
        <w:tblStyle w:val="a4"/>
        <w:tblW w:w="9537" w:type="dxa"/>
        <w:tblInd w:w="340" w:type="dxa"/>
        <w:tblLayout w:type="fixed"/>
        <w:tblLook w:val="04A0" w:firstRow="1" w:lastRow="0" w:firstColumn="1" w:lastColumn="0" w:noHBand="0" w:noVBand="1"/>
      </w:tblPr>
      <w:tblGrid>
        <w:gridCol w:w="619"/>
        <w:gridCol w:w="4252"/>
        <w:gridCol w:w="1984"/>
        <w:gridCol w:w="1306"/>
        <w:gridCol w:w="1376"/>
      </w:tblGrid>
      <w:tr w:rsidR="00887CE5" w:rsidRPr="001E3101" w:rsidTr="00665EEB">
        <w:trPr>
          <w:trHeight w:val="934"/>
        </w:trPr>
        <w:tc>
          <w:tcPr>
            <w:tcW w:w="619" w:type="dxa"/>
          </w:tcPr>
          <w:p w:rsidR="00887CE5" w:rsidRPr="00665EEB" w:rsidRDefault="00887CE5" w:rsidP="00E74A0B">
            <w:pPr>
              <w:pStyle w:val="20"/>
              <w:shd w:val="clear" w:color="auto" w:fill="auto"/>
              <w:spacing w:after="0" w:line="190" w:lineRule="exact"/>
              <w:ind w:right="34"/>
              <w:rPr>
                <w:sz w:val="20"/>
                <w:szCs w:val="20"/>
              </w:rPr>
            </w:pPr>
            <w:proofErr w:type="gramStart"/>
            <w:r w:rsidRPr="00665EEB">
              <w:rPr>
                <w:rStyle w:val="295pt"/>
                <w:sz w:val="20"/>
                <w:szCs w:val="20"/>
              </w:rPr>
              <w:t>п</w:t>
            </w:r>
            <w:proofErr w:type="gramEnd"/>
            <w:r w:rsidRPr="00665EEB">
              <w:rPr>
                <w:rStyle w:val="295pt"/>
                <w:sz w:val="20"/>
                <w:szCs w:val="20"/>
              </w:rPr>
              <w:t>/п</w:t>
            </w:r>
          </w:p>
        </w:tc>
        <w:tc>
          <w:tcPr>
            <w:tcW w:w="4252" w:type="dxa"/>
          </w:tcPr>
          <w:p w:rsidR="00887CE5" w:rsidRPr="00665EEB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Показатели</w:t>
            </w:r>
          </w:p>
        </w:tc>
        <w:tc>
          <w:tcPr>
            <w:tcW w:w="1984" w:type="dxa"/>
            <w:vAlign w:val="bottom"/>
          </w:tcPr>
          <w:p w:rsidR="00887CE5" w:rsidRPr="00665EEB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Единица измерения (контрольное значение показателя)</w:t>
            </w:r>
          </w:p>
        </w:tc>
        <w:tc>
          <w:tcPr>
            <w:tcW w:w="1306" w:type="dxa"/>
            <w:vAlign w:val="bottom"/>
          </w:tcPr>
          <w:p w:rsidR="00887CE5" w:rsidRPr="00665EEB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Весовой коэффициент</w:t>
            </w:r>
          </w:p>
        </w:tc>
        <w:tc>
          <w:tcPr>
            <w:tcW w:w="1376" w:type="dxa"/>
          </w:tcPr>
          <w:p w:rsidR="00887CE5" w:rsidRPr="00665EEB" w:rsidRDefault="00887CE5" w:rsidP="00665EEB">
            <w:pPr>
              <w:pStyle w:val="20"/>
              <w:shd w:val="clear" w:color="auto" w:fill="auto"/>
              <w:spacing w:after="0" w:line="254" w:lineRule="exact"/>
              <w:ind w:left="-137"/>
              <w:jc w:val="center"/>
              <w:rPr>
                <w:sz w:val="20"/>
                <w:szCs w:val="20"/>
              </w:rPr>
            </w:pPr>
            <w:r w:rsidRPr="00665EEB">
              <w:rPr>
                <w:rStyle w:val="295pt"/>
                <w:sz w:val="20"/>
                <w:szCs w:val="20"/>
              </w:rPr>
              <w:t>Значение с учетом весового коэффициента</w:t>
            </w:r>
          </w:p>
        </w:tc>
      </w:tr>
      <w:tr w:rsidR="00887CE5" w:rsidRPr="001E3101" w:rsidTr="00665EEB">
        <w:trPr>
          <w:trHeight w:val="413"/>
        </w:trPr>
        <w:tc>
          <w:tcPr>
            <w:tcW w:w="619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45" w:lineRule="exact"/>
              <w:ind w:right="34"/>
              <w:jc w:val="center"/>
              <w:rPr>
                <w:sz w:val="24"/>
                <w:szCs w:val="24"/>
              </w:rPr>
            </w:pPr>
            <w:r w:rsidRPr="001E3101">
              <w:rPr>
                <w:sz w:val="24"/>
                <w:szCs w:val="24"/>
              </w:rPr>
              <w:t>1</w:t>
            </w:r>
          </w:p>
        </w:tc>
        <w:tc>
          <w:tcPr>
            <w:tcW w:w="8918" w:type="dxa"/>
            <w:gridSpan w:val="4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proofErr w:type="gramStart"/>
            <w:r w:rsidRPr="001E3101">
              <w:rPr>
                <w:rStyle w:val="295pt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касающийся открытости и доступности информации об организациях, осуществляющих образовательную</w:t>
            </w:r>
            <w:proofErr w:type="gramEnd"/>
          </w:p>
          <w:p w:rsidR="00887CE5" w:rsidRPr="001E3101" w:rsidRDefault="00887CE5" w:rsidP="00E74A0B">
            <w:pPr>
              <w:pStyle w:val="20"/>
              <w:shd w:val="clear" w:color="auto" w:fill="auto"/>
              <w:spacing w:after="0" w:line="245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деятельность</w:t>
            </w:r>
          </w:p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jc w:val="right"/>
              <w:rPr>
                <w:sz w:val="24"/>
                <w:szCs w:val="24"/>
              </w:rPr>
            </w:pPr>
            <w:r w:rsidRPr="001E3101">
              <w:rPr>
                <w:rStyle w:val="295pt1pt"/>
                <w:sz w:val="24"/>
                <w:szCs w:val="24"/>
                <w:lang w:val="ru-RU" w:eastAsia="ru-RU" w:bidi="ru-RU"/>
              </w:rPr>
              <w:t>1.1.</w:t>
            </w:r>
          </w:p>
        </w:tc>
        <w:tc>
          <w:tcPr>
            <w:tcW w:w="4252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Полнота и актуальность информации </w:t>
            </w:r>
            <w:r w:rsidRPr="001E3101">
              <w:rPr>
                <w:rStyle w:val="295pt"/>
                <w:sz w:val="24"/>
                <w:szCs w:val="24"/>
              </w:rPr>
              <w:lastRenderedPageBreak/>
              <w:t>об организации, осуществляющей образовательную деятельность (далее - организация), и ее деятельности, размещенной на официальном сайте организации в информационно</w:t>
            </w:r>
            <w:r w:rsidR="00E74A0B" w:rsidRPr="001E3101">
              <w:rPr>
                <w:rStyle w:val="295pt"/>
                <w:sz w:val="24"/>
                <w:szCs w:val="24"/>
              </w:rPr>
              <w:t>-</w:t>
            </w:r>
            <w:r w:rsidRPr="001E3101">
              <w:rPr>
                <w:rStyle w:val="295pt"/>
                <w:sz w:val="24"/>
                <w:szCs w:val="24"/>
              </w:rPr>
              <w:t>телекоммуникационной сети "Интернет" (далее - сеть Интернет) (для государственных (муниципальных) организаций - информации, размещенной, в том числе на официальном сайте в сети Интернет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984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lastRenderedPageBreak/>
              <w:t xml:space="preserve">Среднее </w:t>
            </w:r>
            <w:r w:rsidRPr="001E3101">
              <w:rPr>
                <w:rStyle w:val="295pt"/>
                <w:sz w:val="24"/>
                <w:szCs w:val="24"/>
              </w:rPr>
              <w:lastRenderedPageBreak/>
              <w:t>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lastRenderedPageBreak/>
              <w:t>0,06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jc w:val="righ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на официальном сайте организации в сети Интернет сведений о педагогических работниках организации</w:t>
            </w:r>
          </w:p>
        </w:tc>
        <w:tc>
          <w:tcPr>
            <w:tcW w:w="1984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1.0)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0,04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jc w:val="righ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1.3.</w:t>
            </w:r>
          </w:p>
        </w:tc>
        <w:tc>
          <w:tcPr>
            <w:tcW w:w="4252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</w:p>
        </w:tc>
        <w:tc>
          <w:tcPr>
            <w:tcW w:w="1984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0,07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jc w:val="righ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1.4.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Доступность сведений о ходе рассмотрения обращений граждан, поступивших в организацию от получателей образовательных услуг (по телефону, по электронной почте, с помощью электронных сервисов, доступных на официальном сайте организации)</w:t>
            </w:r>
          </w:p>
        </w:tc>
        <w:tc>
          <w:tcPr>
            <w:tcW w:w="1984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</w:t>
            </w:r>
            <w:r w:rsidR="00E74A0B" w:rsidRPr="001E3101">
              <w:rPr>
                <w:rStyle w:val="295pt"/>
                <w:sz w:val="24"/>
                <w:szCs w:val="24"/>
              </w:rPr>
              <w:t xml:space="preserve"> </w:t>
            </w:r>
            <w:r w:rsidRPr="001E3101">
              <w:rPr>
                <w:rStyle w:val="295pt"/>
                <w:sz w:val="24"/>
                <w:szCs w:val="24"/>
              </w:rPr>
              <w:t>значение</w:t>
            </w:r>
            <w:r w:rsidR="00E74A0B" w:rsidRPr="001E3101">
              <w:rPr>
                <w:rStyle w:val="295pt"/>
                <w:sz w:val="24"/>
                <w:szCs w:val="24"/>
              </w:rPr>
              <w:t xml:space="preserve"> </w:t>
            </w:r>
            <w:r w:rsidRPr="001E3101">
              <w:rPr>
                <w:rStyle w:val="295pt"/>
                <w:sz w:val="24"/>
                <w:szCs w:val="24"/>
              </w:rPr>
              <w:t>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0,08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II.</w:t>
            </w:r>
          </w:p>
        </w:tc>
        <w:tc>
          <w:tcPr>
            <w:tcW w:w="8918" w:type="dxa"/>
            <w:gridSpan w:val="4"/>
            <w:vAlign w:val="bottom"/>
          </w:tcPr>
          <w:p w:rsidR="00887CE5" w:rsidRPr="001E3101" w:rsidRDefault="00887CE5" w:rsidP="00E74A0B">
            <w:r w:rsidRPr="001E3101">
              <w:rPr>
                <w:rStyle w:val="295pt"/>
                <w:rFonts w:eastAsia="Arial Unicode MS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касающийся • комфортности условий, в которых осуществляется образовательная деятельность</w:t>
            </w:r>
          </w:p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2.1.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Материально-техническое и информационное обеспечение организации</w:t>
            </w:r>
          </w:p>
        </w:tc>
        <w:tc>
          <w:tcPr>
            <w:tcW w:w="1984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>в-</w:t>
            </w:r>
            <w:proofErr w:type="gramEnd"/>
            <w:r w:rsidRPr="001E3101">
              <w:rPr>
                <w:rStyle w:val="295pt"/>
                <w:sz w:val="24"/>
                <w:szCs w:val="24"/>
              </w:rPr>
              <w:t xml:space="preserve">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0,04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2.2.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необходимых условий для охраны и укрепления здоровья, организации питания обучающихся</w:t>
            </w:r>
          </w:p>
        </w:tc>
        <w:tc>
          <w:tcPr>
            <w:tcW w:w="1984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0,04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2.3.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9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Условия для индивидуальной работы с 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1984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0,03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2.4.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дополнительных образовательных программ</w:t>
            </w:r>
          </w:p>
        </w:tc>
        <w:tc>
          <w:tcPr>
            <w:tcW w:w="1984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0,02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4252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возможности развития творческих способностей и интересов обучающихся, включая их участие в конкурсах и олимпиадах (в том числе во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</w:t>
            </w:r>
          </w:p>
        </w:tc>
        <w:tc>
          <w:tcPr>
            <w:tcW w:w="1984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0,02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887CE5" w:rsidRPr="001E3101" w:rsidTr="00E74A0B">
        <w:tc>
          <w:tcPr>
            <w:tcW w:w="619" w:type="dxa"/>
          </w:tcPr>
          <w:p w:rsidR="00887CE5" w:rsidRPr="001E3101" w:rsidRDefault="00887CE5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2.6.</w:t>
            </w:r>
          </w:p>
        </w:tc>
        <w:tc>
          <w:tcPr>
            <w:tcW w:w="4252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 xml:space="preserve">Наличие возможности оказания </w:t>
            </w:r>
            <w:proofErr w:type="spellStart"/>
            <w:r w:rsidRPr="001E3101">
              <w:rPr>
                <w:rStyle w:val="295pt"/>
                <w:sz w:val="24"/>
                <w:szCs w:val="24"/>
              </w:rPr>
              <w:t>психолого</w:t>
            </w:r>
            <w:r w:rsidRPr="001E3101">
              <w:rPr>
                <w:rStyle w:val="295pt"/>
                <w:sz w:val="24"/>
                <w:szCs w:val="24"/>
              </w:rPr>
              <w:softHyphen/>
              <w:t>педагогической</w:t>
            </w:r>
            <w:proofErr w:type="spellEnd"/>
            <w:r w:rsidRPr="001E3101">
              <w:rPr>
                <w:rStyle w:val="295pt"/>
                <w:sz w:val="24"/>
                <w:szCs w:val="24"/>
              </w:rPr>
              <w:t xml:space="preserve">, медицинской и социальной помощи </w:t>
            </w:r>
            <w:proofErr w:type="gramStart"/>
            <w:r w:rsidRPr="001E3101">
              <w:rPr>
                <w:rStyle w:val="295pt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1984" w:type="dxa"/>
            <w:vAlign w:val="bottom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887CE5" w:rsidRPr="001E3101" w:rsidRDefault="00887CE5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0,05</w:t>
            </w:r>
          </w:p>
        </w:tc>
        <w:tc>
          <w:tcPr>
            <w:tcW w:w="1376" w:type="dxa"/>
          </w:tcPr>
          <w:p w:rsidR="00887CE5" w:rsidRPr="001E3101" w:rsidRDefault="00887CE5" w:rsidP="00E74A0B"/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2.7.</w:t>
            </w:r>
          </w:p>
        </w:tc>
        <w:tc>
          <w:tcPr>
            <w:tcW w:w="4252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1984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Среднее значение полученных баллов (от 0 до 10)</w:t>
            </w:r>
          </w:p>
        </w:tc>
        <w:tc>
          <w:tcPr>
            <w:tcW w:w="1306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0,05</w:t>
            </w:r>
          </w:p>
        </w:tc>
        <w:tc>
          <w:tcPr>
            <w:tcW w:w="1376" w:type="dxa"/>
          </w:tcPr>
          <w:p w:rsidR="00E74A0B" w:rsidRPr="001E3101" w:rsidRDefault="00E74A0B" w:rsidP="00E74A0B"/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rStyle w:val="295pt"/>
                <w:sz w:val="24"/>
                <w:szCs w:val="24"/>
              </w:rPr>
            </w:pPr>
            <w:r w:rsidRPr="001E3101">
              <w:rPr>
                <w:rStyle w:val="295pt1pt"/>
                <w:sz w:val="24"/>
                <w:szCs w:val="24"/>
              </w:rPr>
              <w:t>III.</w:t>
            </w:r>
          </w:p>
        </w:tc>
        <w:tc>
          <w:tcPr>
            <w:tcW w:w="8918" w:type="dxa"/>
            <w:gridSpan w:val="4"/>
          </w:tcPr>
          <w:p w:rsidR="00E74A0B" w:rsidRPr="001E3101" w:rsidRDefault="00E74A0B" w:rsidP="00E74A0B">
            <w:r w:rsidRPr="001E3101">
              <w:rPr>
                <w:rStyle w:val="295pt"/>
                <w:rFonts w:eastAsia="Arial Unicode MS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касающийся доброжелательности, вежливости, компетентности работников</w:t>
            </w:r>
          </w:p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  <w:lang w:val="en-US" w:eastAsia="en-US" w:bidi="en-US"/>
              </w:rPr>
              <w:t>3.1.</w:t>
            </w:r>
          </w:p>
        </w:tc>
        <w:tc>
          <w:tcPr>
            <w:tcW w:w="4252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Доля получателей образовательных услуг, положительно оценивающих доброжелательность и вежливость работников организации от общего числа опрошенных получателей образовательных услуг</w:t>
            </w:r>
          </w:p>
        </w:tc>
        <w:tc>
          <w:tcPr>
            <w:tcW w:w="1984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 от среднего значения полученных процентов (от 0 до 100)</w:t>
            </w:r>
          </w:p>
        </w:tc>
        <w:tc>
          <w:tcPr>
            <w:tcW w:w="1306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0,15</w:t>
            </w:r>
          </w:p>
        </w:tc>
        <w:tc>
          <w:tcPr>
            <w:tcW w:w="1376" w:type="dxa"/>
          </w:tcPr>
          <w:p w:rsidR="00E74A0B" w:rsidRPr="001E3101" w:rsidRDefault="00E74A0B" w:rsidP="00E74A0B"/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  <w:lang w:val="en-US" w:eastAsia="en-US" w:bidi="en-US"/>
              </w:rPr>
              <w:t>3.2.</w:t>
            </w:r>
          </w:p>
        </w:tc>
        <w:tc>
          <w:tcPr>
            <w:tcW w:w="4252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</w:t>
            </w:r>
          </w:p>
        </w:tc>
        <w:tc>
          <w:tcPr>
            <w:tcW w:w="1984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 от среднего значения полученных процентов (от 0 до 100)</w:t>
            </w:r>
          </w:p>
        </w:tc>
        <w:tc>
          <w:tcPr>
            <w:tcW w:w="1306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190" w:lineRule="exact"/>
              <w:ind w:right="300"/>
              <w:jc w:val="righ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0,10</w:t>
            </w:r>
          </w:p>
        </w:tc>
        <w:tc>
          <w:tcPr>
            <w:tcW w:w="1376" w:type="dxa"/>
          </w:tcPr>
          <w:p w:rsidR="00E74A0B" w:rsidRPr="001E3101" w:rsidRDefault="00E74A0B" w:rsidP="00E74A0B"/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IV.</w:t>
            </w:r>
          </w:p>
        </w:tc>
        <w:tc>
          <w:tcPr>
            <w:tcW w:w="8918" w:type="dxa"/>
            <w:gridSpan w:val="4"/>
            <w:vAlign w:val="bottom"/>
          </w:tcPr>
          <w:p w:rsidR="00E74A0B" w:rsidRPr="001E3101" w:rsidRDefault="00E74A0B" w:rsidP="00E74A0B">
            <w:r w:rsidRPr="001E3101">
              <w:rPr>
                <w:rStyle w:val="295pt"/>
                <w:rFonts w:eastAsia="Arial Unicode MS"/>
                <w:sz w:val="24"/>
                <w:szCs w:val="24"/>
              </w:rPr>
              <w:t>Показатели, характеризующие общий критерий оценки качества образовательной деятельности организаций, осуществляющих образовательную деятельность, касающиеся удовлетворенности качеством образовательной деятельности организаций</w:t>
            </w:r>
          </w:p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4.1.</w:t>
            </w:r>
          </w:p>
        </w:tc>
        <w:tc>
          <w:tcPr>
            <w:tcW w:w="4252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</w:t>
            </w:r>
          </w:p>
        </w:tc>
        <w:tc>
          <w:tcPr>
            <w:tcW w:w="1984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 от среднего значения полученных процентов (от 0 до 100)</w:t>
            </w:r>
          </w:p>
        </w:tc>
        <w:tc>
          <w:tcPr>
            <w:tcW w:w="1306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0,08</w:t>
            </w:r>
          </w:p>
        </w:tc>
        <w:tc>
          <w:tcPr>
            <w:tcW w:w="1376" w:type="dxa"/>
          </w:tcPr>
          <w:p w:rsidR="00E74A0B" w:rsidRPr="001E3101" w:rsidRDefault="00E74A0B" w:rsidP="00E74A0B"/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4.2.</w:t>
            </w:r>
          </w:p>
        </w:tc>
        <w:tc>
          <w:tcPr>
            <w:tcW w:w="4252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</w:t>
            </w:r>
          </w:p>
        </w:tc>
        <w:tc>
          <w:tcPr>
            <w:tcW w:w="1984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 от среднего значения полученных процентов (от 0 до 100)</w:t>
            </w:r>
          </w:p>
        </w:tc>
        <w:tc>
          <w:tcPr>
            <w:tcW w:w="1306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0,10</w:t>
            </w:r>
          </w:p>
        </w:tc>
        <w:tc>
          <w:tcPr>
            <w:tcW w:w="1376" w:type="dxa"/>
          </w:tcPr>
          <w:p w:rsidR="00E74A0B" w:rsidRPr="001E3101" w:rsidRDefault="00E74A0B" w:rsidP="00E74A0B"/>
        </w:tc>
      </w:tr>
      <w:tr w:rsidR="00E74A0B" w:rsidRPr="001E3101" w:rsidTr="00E74A0B">
        <w:tc>
          <w:tcPr>
            <w:tcW w:w="619" w:type="dxa"/>
          </w:tcPr>
          <w:p w:rsidR="00E74A0B" w:rsidRPr="001E3101" w:rsidRDefault="00E74A0B" w:rsidP="00665EEB">
            <w:pPr>
              <w:pStyle w:val="20"/>
              <w:shd w:val="clear" w:color="auto" w:fill="auto"/>
              <w:spacing w:after="0" w:line="190" w:lineRule="exact"/>
              <w:ind w:right="-108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4.3.</w:t>
            </w:r>
          </w:p>
        </w:tc>
        <w:tc>
          <w:tcPr>
            <w:tcW w:w="4252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</w:t>
            </w:r>
          </w:p>
        </w:tc>
        <w:tc>
          <w:tcPr>
            <w:tcW w:w="1984" w:type="dxa"/>
            <w:vAlign w:val="bottom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254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0,1 от среднего значения полученных процентов (от 0 до 100)</w:t>
            </w:r>
          </w:p>
        </w:tc>
        <w:tc>
          <w:tcPr>
            <w:tcW w:w="1306" w:type="dxa"/>
          </w:tcPr>
          <w:p w:rsidR="00E74A0B" w:rsidRPr="001E3101" w:rsidRDefault="00E74A0B" w:rsidP="00E74A0B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1E3101">
              <w:rPr>
                <w:rStyle w:val="295pt"/>
                <w:sz w:val="24"/>
                <w:szCs w:val="24"/>
              </w:rPr>
              <w:t>0,07</w:t>
            </w:r>
          </w:p>
        </w:tc>
        <w:tc>
          <w:tcPr>
            <w:tcW w:w="1376" w:type="dxa"/>
          </w:tcPr>
          <w:p w:rsidR="00E74A0B" w:rsidRPr="001E3101" w:rsidRDefault="00E74A0B" w:rsidP="00E74A0B"/>
        </w:tc>
      </w:tr>
    </w:tbl>
    <w:p w:rsidR="00887CE5" w:rsidRDefault="00887CE5">
      <w:pPr>
        <w:pStyle w:val="20"/>
        <w:shd w:val="clear" w:color="auto" w:fill="auto"/>
        <w:spacing w:after="611" w:line="245" w:lineRule="exact"/>
        <w:ind w:left="340"/>
        <w:jc w:val="center"/>
      </w:pPr>
    </w:p>
    <w:sectPr w:rsidR="00887CE5">
      <w:pgSz w:w="11900" w:h="16840"/>
      <w:pgMar w:top="912" w:right="519" w:bottom="932" w:left="135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6E8" w:rsidRDefault="009126E8">
      <w:r>
        <w:separator/>
      </w:r>
    </w:p>
  </w:endnote>
  <w:endnote w:type="continuationSeparator" w:id="0">
    <w:p w:rsidR="009126E8" w:rsidRDefault="00912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6E8" w:rsidRDefault="009126E8"/>
  </w:footnote>
  <w:footnote w:type="continuationSeparator" w:id="0">
    <w:p w:rsidR="009126E8" w:rsidRDefault="009126E8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C8656F"/>
    <w:rsid w:val="001E3101"/>
    <w:rsid w:val="002750BD"/>
    <w:rsid w:val="002A689B"/>
    <w:rsid w:val="003F29A4"/>
    <w:rsid w:val="005F346E"/>
    <w:rsid w:val="00665EEB"/>
    <w:rsid w:val="0072255D"/>
    <w:rsid w:val="00814079"/>
    <w:rsid w:val="00887CE5"/>
    <w:rsid w:val="0089784F"/>
    <w:rsid w:val="009126E8"/>
    <w:rsid w:val="00C8656F"/>
    <w:rsid w:val="00CC3770"/>
    <w:rsid w:val="00E7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5pt0pt">
    <w:name w:val="Основной текст (2) + 15 pt;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-1pt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95pt1pt">
    <w:name w:val="Основной текст (2) + 9;5 pt;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95pt0">
    <w:name w:val="Основной текст (2) + 9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table" w:styleId="a4">
    <w:name w:val="Table Grid"/>
    <w:basedOn w:val="a1"/>
    <w:uiPriority w:val="59"/>
    <w:rsid w:val="00CC37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3B5B2D85-F7DE-45B7-BA5D-7717E6070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1479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2015-05-07T10:51:00Z</dcterms:created>
  <dcterms:modified xsi:type="dcterms:W3CDTF">2015-05-15T12:14:00Z</dcterms:modified>
</cp:coreProperties>
</file>