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5E4" w:rsidRPr="00F27438" w:rsidRDefault="005525E4" w:rsidP="005525E4">
      <w:pPr>
        <w:spacing w:before="65"/>
        <w:ind w:left="583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Приложение к ООП ООО № 10</w:t>
      </w:r>
    </w:p>
    <w:p w:rsidR="005525E4" w:rsidRPr="00F27438" w:rsidRDefault="005525E4" w:rsidP="005525E4">
      <w:pPr>
        <w:rPr>
          <w:sz w:val="30"/>
          <w:szCs w:val="28"/>
          <w:lang w:val="ru-RU"/>
        </w:rPr>
      </w:pPr>
    </w:p>
    <w:p w:rsidR="005525E4" w:rsidRPr="00F27438" w:rsidRDefault="005525E4" w:rsidP="005525E4">
      <w:pPr>
        <w:widowControl/>
        <w:autoSpaceDE/>
        <w:jc w:val="center"/>
        <w:rPr>
          <w:rFonts w:eastAsia="Calibri"/>
          <w:b/>
          <w:sz w:val="28"/>
          <w:szCs w:val="28"/>
          <w:lang w:val="ru-RU" w:bidi="ar-SA"/>
        </w:rPr>
      </w:pPr>
      <w:r w:rsidRPr="00F27438">
        <w:rPr>
          <w:rFonts w:eastAsia="Calibri"/>
          <w:b/>
          <w:sz w:val="28"/>
          <w:szCs w:val="28"/>
          <w:lang w:val="ru-RU" w:bidi="ar-SA"/>
        </w:rPr>
        <w:t>МУНИЦИПАЛЬНОЕ  ОБЩЕОБРАЗОВАТЕЛЬНОЕ  УЧРЕЖДЕНИЕ</w:t>
      </w:r>
    </w:p>
    <w:p w:rsidR="005525E4" w:rsidRPr="00F27438" w:rsidRDefault="005525E4" w:rsidP="005525E4">
      <w:pPr>
        <w:widowControl/>
        <w:autoSpaceDE/>
        <w:jc w:val="center"/>
        <w:rPr>
          <w:rFonts w:eastAsia="Calibri"/>
          <w:b/>
          <w:sz w:val="28"/>
          <w:szCs w:val="28"/>
          <w:lang w:val="ru-RU" w:bidi="ar-SA"/>
        </w:rPr>
      </w:pPr>
      <w:r w:rsidRPr="00F27438">
        <w:rPr>
          <w:rFonts w:eastAsia="Calibri"/>
          <w:b/>
          <w:sz w:val="28"/>
          <w:szCs w:val="28"/>
          <w:lang w:val="ru-RU" w:bidi="ar-SA"/>
        </w:rPr>
        <w:t>ОСНОВНАЯ ОБЩЕОБРАЗОВАТЕЛЬНАЯ ШКОЛА № 1 пгт СПИРОВО</w:t>
      </w:r>
    </w:p>
    <w:p w:rsidR="005525E4" w:rsidRPr="00F27438" w:rsidRDefault="005525E4" w:rsidP="005525E4">
      <w:pPr>
        <w:widowControl/>
        <w:autoSpaceDE/>
        <w:autoSpaceDN/>
        <w:jc w:val="both"/>
        <w:rPr>
          <w:sz w:val="24"/>
          <w:szCs w:val="24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jc w:val="both"/>
        <w:rPr>
          <w:sz w:val="24"/>
          <w:szCs w:val="24"/>
          <w:lang w:val="ru-RU" w:bidi="ar-SA"/>
        </w:rPr>
      </w:pPr>
    </w:p>
    <w:tbl>
      <w:tblPr>
        <w:tblW w:w="9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5"/>
        <w:gridCol w:w="3141"/>
        <w:gridCol w:w="3052"/>
      </w:tblGrid>
      <w:tr w:rsidR="005525E4" w:rsidRPr="00F27438" w:rsidTr="00BB31CB">
        <w:trPr>
          <w:trHeight w:val="2516"/>
        </w:trPr>
        <w:tc>
          <w:tcPr>
            <w:tcW w:w="3025" w:type="dxa"/>
          </w:tcPr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sz w:val="24"/>
                <w:szCs w:val="24"/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>РАССМОТРЕНО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sz w:val="24"/>
                <w:szCs w:val="24"/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 xml:space="preserve">На ШМО учителей- предметников 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  <w:r w:rsidRPr="00F27438">
              <w:rPr>
                <w:lang w:val="ru-RU" w:bidi="ar-SA"/>
              </w:rPr>
              <w:t>Пр.№_5_от 27.06.2025_ г.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</w:p>
        </w:tc>
        <w:tc>
          <w:tcPr>
            <w:tcW w:w="3141" w:type="dxa"/>
          </w:tcPr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sz w:val="24"/>
                <w:szCs w:val="24"/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>СОГЛАСОВАНО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>На Педагогическом совете МОУ ООШ №1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  <w:r w:rsidRPr="00F27438">
              <w:rPr>
                <w:lang w:val="ru-RU" w:bidi="ar-SA"/>
              </w:rPr>
              <w:t>Пр.№7_от 30.06.2025_ г.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lang w:val="ru-RU" w:bidi="ar-SA"/>
              </w:rPr>
            </w:pP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</w:p>
        </w:tc>
        <w:tc>
          <w:tcPr>
            <w:tcW w:w="3052" w:type="dxa"/>
          </w:tcPr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sz w:val="24"/>
                <w:szCs w:val="24"/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>УТВЕРЖДЕНО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sz w:val="24"/>
                <w:szCs w:val="24"/>
                <w:lang w:val="ru-RU" w:bidi="ar-SA"/>
              </w:rPr>
            </w:pPr>
            <w:r w:rsidRPr="00F27438">
              <w:rPr>
                <w:sz w:val="24"/>
                <w:szCs w:val="24"/>
                <w:lang w:val="ru-RU" w:bidi="ar-SA"/>
              </w:rPr>
              <w:t>И.о.директора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rPr>
                <w:lang w:val="ru-RU" w:bidi="ar-SA"/>
              </w:rPr>
            </w:pPr>
            <w:r w:rsidRPr="00F27438">
              <w:rPr>
                <w:lang w:val="ru-RU" w:bidi="ar-SA"/>
              </w:rPr>
              <w:t xml:space="preserve">_____________________ 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  <w:r w:rsidRPr="00F27438">
              <w:rPr>
                <w:lang w:val="ru-RU" w:bidi="ar-SA"/>
              </w:rPr>
              <w:t>Вишнякова Н.В.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  <w:r w:rsidRPr="00F27438">
              <w:rPr>
                <w:lang w:val="ru-RU" w:bidi="ar-SA"/>
              </w:rPr>
              <w:t>Пр.№105/1от 04.2025 г.</w:t>
            </w:r>
          </w:p>
          <w:p w:rsidR="005525E4" w:rsidRPr="00F27438" w:rsidRDefault="005525E4" w:rsidP="00BB31CB">
            <w:pPr>
              <w:widowControl/>
              <w:spacing w:beforeLines="50" w:before="120" w:afterLines="50" w:after="120"/>
              <w:jc w:val="both"/>
              <w:rPr>
                <w:lang w:val="ru-RU" w:bidi="ar-SA"/>
              </w:rPr>
            </w:pPr>
          </w:p>
        </w:tc>
      </w:tr>
    </w:tbl>
    <w:p w:rsidR="005525E4" w:rsidRPr="00F27438" w:rsidRDefault="005525E4" w:rsidP="005525E4">
      <w:pPr>
        <w:widowControl/>
        <w:autoSpaceDE/>
        <w:autoSpaceDN/>
        <w:jc w:val="both"/>
        <w:rPr>
          <w:sz w:val="24"/>
          <w:szCs w:val="24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jc w:val="both"/>
        <w:rPr>
          <w:sz w:val="24"/>
          <w:szCs w:val="24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jc w:val="both"/>
        <w:rPr>
          <w:sz w:val="24"/>
          <w:szCs w:val="24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center"/>
        <w:rPr>
          <w:lang w:val="ru-RU" w:bidi="ar-SA"/>
        </w:rPr>
      </w:pPr>
      <w:r w:rsidRPr="00F27438">
        <w:rPr>
          <w:b/>
          <w:sz w:val="28"/>
          <w:lang w:val="ru-RU" w:bidi="ar-SA"/>
        </w:rPr>
        <w:t>РАБОЧАЯ ПРОГРАММА</w:t>
      </w:r>
    </w:p>
    <w:p w:rsidR="005525E4" w:rsidRPr="00F27438" w:rsidRDefault="005525E4" w:rsidP="005525E4">
      <w:pPr>
        <w:widowControl/>
        <w:autoSpaceDE/>
        <w:autoSpaceDN/>
        <w:spacing w:line="408" w:lineRule="auto"/>
        <w:ind w:left="120"/>
        <w:jc w:val="center"/>
        <w:rPr>
          <w:rFonts w:ascii="Calibri" w:hAnsi="Calibri"/>
          <w:b/>
          <w:lang w:val="ru-RU" w:bidi="ar-SA"/>
        </w:rPr>
      </w:pPr>
      <w:r w:rsidRPr="00F27438">
        <w:rPr>
          <w:rFonts w:eastAsia="Calibri"/>
          <w:b/>
          <w:sz w:val="28"/>
          <w:lang w:val="ru-RU" w:bidi="ar-SA"/>
        </w:rPr>
        <w:t>ОСНОВНОГО ОБЩЕГО ОБРАЗОВАНИЯ</w:t>
      </w:r>
    </w:p>
    <w:p w:rsidR="005525E4" w:rsidRPr="00F27438" w:rsidRDefault="005525E4" w:rsidP="005525E4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  <w:lang w:val="ru-RU" w:bidi="ar-SA"/>
        </w:rPr>
      </w:pPr>
      <w:r w:rsidRPr="00F27438">
        <w:rPr>
          <w:rFonts w:eastAsia="Calibri"/>
          <w:b/>
          <w:sz w:val="28"/>
          <w:lang w:val="ru-RU" w:bidi="ar-SA"/>
        </w:rPr>
        <w:t>учебного предмета «</w:t>
      </w:r>
      <w:r>
        <w:rPr>
          <w:rFonts w:eastAsia="Calibri"/>
          <w:b/>
          <w:sz w:val="28"/>
          <w:lang w:val="ru-RU" w:bidi="ar-SA"/>
        </w:rPr>
        <w:t>Вероятность и статистика</w:t>
      </w:r>
      <w:bookmarkStart w:id="0" w:name="_GoBack"/>
      <w:bookmarkEnd w:id="0"/>
      <w:r w:rsidRPr="00F27438">
        <w:rPr>
          <w:rFonts w:eastAsia="Calibri"/>
          <w:b/>
          <w:sz w:val="28"/>
          <w:lang w:val="ru-RU" w:bidi="ar-SA"/>
        </w:rPr>
        <w:t>»</w:t>
      </w:r>
    </w:p>
    <w:p w:rsidR="005525E4" w:rsidRPr="00F27438" w:rsidRDefault="005525E4" w:rsidP="005525E4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8"/>
          <w:lang w:val="ru-RU" w:bidi="ar-SA"/>
        </w:rPr>
      </w:pPr>
      <w:r>
        <w:rPr>
          <w:rFonts w:eastAsia="Calibri"/>
          <w:sz w:val="28"/>
          <w:lang w:val="ru-RU" w:bidi="ar-SA"/>
        </w:rPr>
        <w:t>для обучающихся 7-9</w:t>
      </w:r>
      <w:r w:rsidRPr="00F27438">
        <w:rPr>
          <w:rFonts w:eastAsia="Calibri"/>
          <w:sz w:val="28"/>
          <w:lang w:val="ru-RU" w:bidi="ar-SA"/>
        </w:rPr>
        <w:t xml:space="preserve"> классов </w:t>
      </w:r>
    </w:p>
    <w:p w:rsidR="005525E4" w:rsidRPr="00F27438" w:rsidRDefault="005525E4" w:rsidP="005525E4">
      <w:pPr>
        <w:widowControl/>
        <w:autoSpaceDE/>
        <w:autoSpaceDN/>
        <w:spacing w:line="408" w:lineRule="auto"/>
        <w:ind w:left="120"/>
        <w:jc w:val="center"/>
        <w:rPr>
          <w:rFonts w:eastAsia="Calibri"/>
          <w:sz w:val="28"/>
          <w:lang w:val="ru-RU" w:bidi="ar-SA"/>
        </w:rPr>
      </w:pPr>
      <w:r w:rsidRPr="00F27438">
        <w:rPr>
          <w:rFonts w:eastAsia="Calibri"/>
          <w:sz w:val="28"/>
          <w:lang w:val="ru-RU" w:bidi="ar-SA"/>
        </w:rPr>
        <w:t xml:space="preserve"> </w:t>
      </w: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center"/>
        <w:rPr>
          <w:rFonts w:ascii="Calibri" w:eastAsia="Calibri" w:hAnsi="Calibri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center"/>
        <w:rPr>
          <w:rFonts w:ascii="Calibri" w:eastAsia="Calibri" w:hAnsi="Calibri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right"/>
        <w:rPr>
          <w:rFonts w:eastAsia="Calibri"/>
          <w:sz w:val="28"/>
          <w:lang w:val="ru-RU" w:bidi="ar-SA"/>
        </w:rPr>
      </w:pPr>
      <w:r w:rsidRPr="00F27438">
        <w:rPr>
          <w:rFonts w:eastAsia="Calibri"/>
          <w:sz w:val="28"/>
          <w:lang w:val="ru-RU" w:bidi="ar-SA"/>
        </w:rPr>
        <w:t>Составители:</w:t>
      </w: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right"/>
        <w:rPr>
          <w:rFonts w:eastAsia="Calibri"/>
          <w:sz w:val="28"/>
          <w:lang w:val="ru-RU" w:bidi="ar-SA"/>
        </w:rPr>
      </w:pPr>
      <w:r w:rsidRPr="00F27438">
        <w:rPr>
          <w:rFonts w:eastAsia="Calibri"/>
          <w:sz w:val="28"/>
          <w:lang w:val="ru-RU" w:bidi="ar-SA"/>
        </w:rPr>
        <w:t xml:space="preserve">Е.Н.Елистратова </w:t>
      </w: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right"/>
        <w:rPr>
          <w:sz w:val="28"/>
          <w:szCs w:val="28"/>
          <w:lang w:val="ru-RU" w:bidi="ar-SA"/>
        </w:rPr>
      </w:pPr>
      <w:r w:rsidRPr="00F27438">
        <w:rPr>
          <w:sz w:val="28"/>
          <w:szCs w:val="28"/>
          <w:lang w:val="ru-RU" w:bidi="ar-SA"/>
        </w:rPr>
        <w:t>А.А.Трифонова</w:t>
      </w: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right"/>
        <w:rPr>
          <w:sz w:val="28"/>
          <w:szCs w:val="28"/>
          <w:lang w:val="ru-RU" w:bidi="ar-SA"/>
        </w:rPr>
      </w:pPr>
      <w:r>
        <w:rPr>
          <w:sz w:val="28"/>
          <w:szCs w:val="28"/>
          <w:lang w:val="ru-RU" w:bidi="ar-SA"/>
        </w:rPr>
        <w:t xml:space="preserve"> </w:t>
      </w: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rPr>
          <w:sz w:val="28"/>
          <w:lang w:val="ru-RU" w:bidi="ar-SA"/>
        </w:rPr>
      </w:pPr>
    </w:p>
    <w:p w:rsidR="005525E4" w:rsidRPr="00F27438" w:rsidRDefault="005525E4" w:rsidP="005525E4">
      <w:pPr>
        <w:widowControl/>
        <w:autoSpaceDE/>
        <w:autoSpaceDN/>
        <w:spacing w:before="100" w:beforeAutospacing="1" w:after="100" w:afterAutospacing="1"/>
        <w:jc w:val="center"/>
        <w:rPr>
          <w:sz w:val="28"/>
          <w:lang w:val="ru-RU" w:bidi="ar-SA"/>
        </w:rPr>
      </w:pPr>
      <w:bookmarkStart w:id="1" w:name="block-1077881"/>
      <w:r w:rsidRPr="00F27438">
        <w:rPr>
          <w:sz w:val="28"/>
          <w:lang w:val="ru-RU" w:bidi="ar-SA"/>
        </w:rPr>
        <w:t>пгт Спирово</w:t>
      </w:r>
      <w:bookmarkEnd w:id="1"/>
      <w:r w:rsidRPr="00F27438">
        <w:rPr>
          <w:sz w:val="28"/>
          <w:lang w:val="ru-RU" w:bidi="ar-SA"/>
        </w:rPr>
        <w:t xml:space="preserve"> </w:t>
      </w:r>
    </w:p>
    <w:p w:rsidR="005525E4" w:rsidRDefault="005525E4" w:rsidP="005525E4">
      <w:pPr>
        <w:widowControl/>
        <w:autoSpaceDE/>
        <w:autoSpaceDN/>
        <w:spacing w:before="100" w:beforeAutospacing="1" w:after="100" w:afterAutospacing="1"/>
        <w:jc w:val="center"/>
        <w:rPr>
          <w:sz w:val="28"/>
          <w:lang w:val="ru-RU" w:bidi="ar-SA"/>
        </w:rPr>
      </w:pPr>
      <w:r w:rsidRPr="00F27438">
        <w:rPr>
          <w:sz w:val="28"/>
          <w:lang w:val="ru-RU" w:bidi="ar-SA"/>
        </w:rPr>
        <w:t>2025г.</w:t>
      </w:r>
    </w:p>
    <w:p w:rsidR="002C6F81" w:rsidRPr="005525E4" w:rsidRDefault="002C6F81">
      <w:pPr>
        <w:pStyle w:val="a3"/>
        <w:rPr>
          <w:rFonts w:ascii="Calibri"/>
          <w:sz w:val="20"/>
          <w:lang w:val="ru-RU"/>
        </w:rPr>
      </w:pPr>
    </w:p>
    <w:p w:rsidR="002C6F81" w:rsidRPr="005525E4" w:rsidRDefault="002C6F81">
      <w:pPr>
        <w:pStyle w:val="a3"/>
        <w:rPr>
          <w:rFonts w:ascii="Calibri"/>
          <w:sz w:val="20"/>
          <w:lang w:val="ru-RU"/>
        </w:rPr>
      </w:pPr>
    </w:p>
    <w:p w:rsidR="002C6F81" w:rsidRPr="005525E4" w:rsidRDefault="006812E5">
      <w:pPr>
        <w:pStyle w:val="1"/>
        <w:spacing w:before="212"/>
        <w:ind w:left="118" w:firstLine="0"/>
        <w:rPr>
          <w:lang w:val="ru-RU"/>
        </w:rPr>
      </w:pPr>
      <w:bookmarkStart w:id="2" w:name="ПОЯСНИТЕЛЬНАЯ_ЗАПИСКА"/>
      <w:bookmarkEnd w:id="2"/>
      <w:r w:rsidRPr="005525E4">
        <w:rPr>
          <w:lang w:val="ru-RU"/>
        </w:rPr>
        <w:t>ПОЯСНИТЕЛЬНАЯ ЗАПИСКА</w:t>
      </w:r>
    </w:p>
    <w:p w:rsidR="002C6F81" w:rsidRPr="005525E4" w:rsidRDefault="002C6F81">
      <w:pPr>
        <w:pStyle w:val="a3"/>
        <w:spacing w:before="4"/>
        <w:rPr>
          <w:b/>
          <w:sz w:val="43"/>
          <w:lang w:val="ru-RU"/>
        </w:rPr>
      </w:pPr>
    </w:p>
    <w:p w:rsidR="002C6F81" w:rsidRPr="005525E4" w:rsidRDefault="006812E5">
      <w:pPr>
        <w:pStyle w:val="a3"/>
        <w:spacing w:before="1" w:line="271" w:lineRule="auto"/>
        <w:ind w:left="118" w:right="119" w:firstLine="556"/>
        <w:jc w:val="both"/>
        <w:rPr>
          <w:lang w:val="ru-RU"/>
        </w:rPr>
      </w:pPr>
      <w:r w:rsidRPr="005525E4">
        <w:rPr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 профессий, при овладении которыми требуется хо</w:t>
      </w:r>
      <w:r w:rsidRPr="005525E4">
        <w:rPr>
          <w:lang w:val="ru-RU"/>
        </w:rPr>
        <w:t>рошая базовая подготовка в области вероятности и статистики, такая подготовка важна для продолжения образования и для успешной профессиональной</w:t>
      </w:r>
      <w:r w:rsidRPr="005525E4">
        <w:rPr>
          <w:spacing w:val="2"/>
          <w:lang w:val="ru-RU"/>
        </w:rPr>
        <w:t xml:space="preserve"> </w:t>
      </w:r>
      <w:r w:rsidRPr="005525E4">
        <w:rPr>
          <w:lang w:val="ru-RU"/>
        </w:rPr>
        <w:t>карьеры.</w:t>
      </w:r>
    </w:p>
    <w:p w:rsidR="002C6F81" w:rsidRPr="005525E4" w:rsidRDefault="006812E5">
      <w:pPr>
        <w:pStyle w:val="a3"/>
        <w:spacing w:before="1" w:line="271" w:lineRule="auto"/>
        <w:ind w:left="118" w:right="116" w:firstLine="556"/>
        <w:jc w:val="both"/>
        <w:rPr>
          <w:lang w:val="ru-RU"/>
        </w:rPr>
      </w:pPr>
      <w:r w:rsidRPr="005525E4">
        <w:rPr>
          <w:lang w:val="ru-RU"/>
        </w:rPr>
        <w:t>Каждый человек постоянно принимает решения на основе имеющихся у него данных. А для обоснованного приня</w:t>
      </w:r>
      <w:r w:rsidRPr="005525E4">
        <w:rPr>
          <w:lang w:val="ru-RU"/>
        </w:rPr>
        <w:t>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2C6F81" w:rsidRPr="005525E4" w:rsidRDefault="006812E5">
      <w:pPr>
        <w:pStyle w:val="a3"/>
        <w:spacing w:before="5" w:line="271" w:lineRule="auto"/>
        <w:ind w:left="118" w:right="118" w:firstLine="556"/>
        <w:jc w:val="both"/>
        <w:rPr>
          <w:lang w:val="ru-RU"/>
        </w:rPr>
      </w:pPr>
      <w:r w:rsidRPr="005525E4">
        <w:rPr>
          <w:lang w:val="ru-RU"/>
        </w:rPr>
        <w:t>Именно поэтому остро встала необходимость сформировать у обучающихся функциональную грамотность, включающую в себ</w:t>
      </w:r>
      <w:r w:rsidRPr="005525E4">
        <w:rPr>
          <w:lang w:val="ru-RU"/>
        </w:rPr>
        <w:t>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</w:r>
    </w:p>
    <w:p w:rsidR="002C6F81" w:rsidRPr="005525E4" w:rsidRDefault="006812E5">
      <w:pPr>
        <w:pStyle w:val="a3"/>
        <w:spacing w:before="6" w:line="271" w:lineRule="auto"/>
        <w:ind w:left="118" w:right="111" w:firstLine="556"/>
        <w:jc w:val="both"/>
        <w:rPr>
          <w:lang w:val="ru-RU"/>
        </w:rPr>
      </w:pPr>
      <w:r w:rsidRPr="005525E4">
        <w:rPr>
          <w:lang w:val="ru-RU"/>
        </w:rPr>
        <w:t>Зна</w:t>
      </w:r>
      <w:r w:rsidRPr="005525E4">
        <w:rPr>
          <w:lang w:val="ru-RU"/>
        </w:rPr>
        <w:t>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</w:t>
      </w:r>
      <w:r w:rsidRPr="005525E4">
        <w:rPr>
          <w:lang w:val="ru-RU"/>
        </w:rPr>
        <w:t>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</w:t>
      </w:r>
      <w:r w:rsidRPr="005525E4">
        <w:rPr>
          <w:lang w:val="ru-RU"/>
        </w:rPr>
        <w:t>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2C6F81" w:rsidRPr="005525E4" w:rsidRDefault="006812E5">
      <w:pPr>
        <w:pStyle w:val="a3"/>
        <w:spacing w:before="31"/>
        <w:ind w:left="675"/>
        <w:rPr>
          <w:lang w:val="ru-RU"/>
        </w:rPr>
      </w:pPr>
      <w:r w:rsidRPr="005525E4">
        <w:rPr>
          <w:lang w:val="ru-RU"/>
        </w:rPr>
        <w:t>В соответствии с данными целями в структуре программы у</w:t>
      </w:r>
      <w:r w:rsidRPr="005525E4">
        <w:rPr>
          <w:lang w:val="ru-RU"/>
        </w:rPr>
        <w:t>чебного курса</w:t>
      </w:r>
    </w:p>
    <w:p w:rsidR="002C6F81" w:rsidRPr="005525E4" w:rsidRDefault="006812E5">
      <w:pPr>
        <w:pStyle w:val="a3"/>
        <w:tabs>
          <w:tab w:val="left" w:pos="3856"/>
          <w:tab w:val="left" w:pos="7002"/>
          <w:tab w:val="left" w:pos="8441"/>
        </w:tabs>
        <w:spacing w:before="43" w:line="268" w:lineRule="auto"/>
        <w:ind w:left="118" w:right="125"/>
        <w:rPr>
          <w:lang w:val="ru-RU"/>
        </w:rPr>
      </w:pPr>
      <w:r w:rsidRPr="005525E4">
        <w:rPr>
          <w:lang w:val="ru-RU"/>
        </w:rPr>
        <w:t>«Вероятность и статистика» основного общего образования выделены следующие содержательно-методические</w:t>
      </w:r>
      <w:r w:rsidRPr="005525E4">
        <w:rPr>
          <w:lang w:val="ru-RU"/>
        </w:rPr>
        <w:tab/>
        <w:t xml:space="preserve">линии: </w:t>
      </w:r>
      <w:r w:rsidRPr="005525E4">
        <w:rPr>
          <w:spacing w:val="45"/>
          <w:lang w:val="ru-RU"/>
        </w:rPr>
        <w:t xml:space="preserve"> </w:t>
      </w:r>
      <w:r w:rsidRPr="005525E4">
        <w:rPr>
          <w:lang w:val="ru-RU"/>
        </w:rPr>
        <w:t>«Представление</w:t>
      </w:r>
      <w:r w:rsidRPr="005525E4">
        <w:rPr>
          <w:lang w:val="ru-RU"/>
        </w:rPr>
        <w:tab/>
        <w:t xml:space="preserve">данных </w:t>
      </w:r>
      <w:r w:rsidRPr="005525E4">
        <w:rPr>
          <w:spacing w:val="51"/>
          <w:lang w:val="ru-RU"/>
        </w:rPr>
        <w:t xml:space="preserve"> </w:t>
      </w:r>
      <w:r w:rsidRPr="005525E4">
        <w:rPr>
          <w:lang w:val="ru-RU"/>
        </w:rPr>
        <w:t>и</w:t>
      </w:r>
      <w:r w:rsidRPr="005525E4">
        <w:rPr>
          <w:lang w:val="ru-RU"/>
        </w:rPr>
        <w:tab/>
      </w:r>
      <w:r w:rsidRPr="005525E4">
        <w:rPr>
          <w:w w:val="95"/>
          <w:lang w:val="ru-RU"/>
        </w:rPr>
        <w:t>описательная</w:t>
      </w:r>
    </w:p>
    <w:p w:rsidR="002C6F81" w:rsidRPr="005525E4" w:rsidRDefault="002C6F81">
      <w:pPr>
        <w:spacing w:line="268" w:lineRule="auto"/>
        <w:rPr>
          <w:lang w:val="ru-RU"/>
        </w:rPr>
        <w:sectPr w:rsidR="002C6F81" w:rsidRPr="005525E4" w:rsidSect="005525E4">
          <w:headerReference w:type="default" r:id="rId7"/>
          <w:footerReference w:type="default" r:id="rId8"/>
          <w:type w:val="continuous"/>
          <w:pgSz w:w="11910" w:h="16850"/>
          <w:pgMar w:top="1220" w:right="740" w:bottom="940" w:left="1000" w:header="761" w:footer="748" w:gutter="0"/>
          <w:cols w:space="720"/>
        </w:sectPr>
      </w:pPr>
    </w:p>
    <w:p w:rsidR="002C6F81" w:rsidRPr="005525E4" w:rsidRDefault="006812E5">
      <w:pPr>
        <w:pStyle w:val="a3"/>
        <w:spacing w:before="76" w:line="271" w:lineRule="auto"/>
        <w:ind w:left="118"/>
        <w:rPr>
          <w:lang w:val="ru-RU"/>
        </w:rPr>
      </w:pPr>
      <w:r w:rsidRPr="005525E4">
        <w:rPr>
          <w:lang w:val="ru-RU"/>
        </w:rPr>
        <w:lastRenderedPageBreak/>
        <w:t>статистика», «Вероятность», «Элементы комбинаторики», «Введение в теорию графов».</w:t>
      </w:r>
    </w:p>
    <w:p w:rsidR="002C6F81" w:rsidRPr="005525E4" w:rsidRDefault="006812E5">
      <w:pPr>
        <w:pStyle w:val="a3"/>
        <w:spacing w:before="7" w:line="271" w:lineRule="auto"/>
        <w:ind w:left="118" w:right="113" w:firstLine="556"/>
        <w:jc w:val="both"/>
        <w:rPr>
          <w:lang w:val="ru-RU"/>
        </w:rPr>
      </w:pPr>
      <w:r w:rsidRPr="005525E4">
        <w:rPr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</w:t>
      </w:r>
      <w:r w:rsidRPr="005525E4">
        <w:rPr>
          <w:lang w:val="ru-RU"/>
        </w:rPr>
        <w:t>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</w:t>
      </w:r>
      <w:r w:rsidRPr="005525E4">
        <w:rPr>
          <w:lang w:val="ru-RU"/>
        </w:rPr>
        <w:t xml:space="preserve">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2C6F81" w:rsidRPr="005525E4" w:rsidRDefault="006812E5">
      <w:pPr>
        <w:pStyle w:val="a3"/>
        <w:spacing w:before="1" w:line="271" w:lineRule="auto"/>
        <w:ind w:left="118" w:right="117" w:firstLine="556"/>
        <w:jc w:val="both"/>
        <w:rPr>
          <w:lang w:val="ru-RU"/>
        </w:rPr>
      </w:pPr>
      <w:r w:rsidRPr="005525E4">
        <w:rPr>
          <w:lang w:val="ru-RU"/>
        </w:rPr>
        <w:t>Интуитивное представление о случайной изменчивости, исследование закономерностей и тенденций становится м</w:t>
      </w:r>
      <w:r w:rsidRPr="005525E4">
        <w:rPr>
          <w:lang w:val="ru-RU"/>
        </w:rPr>
        <w:t>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2C6F81" w:rsidRPr="005525E4" w:rsidRDefault="006812E5">
      <w:pPr>
        <w:pStyle w:val="a3"/>
        <w:spacing w:before="4" w:line="271" w:lineRule="auto"/>
        <w:ind w:left="118" w:right="112" w:firstLine="556"/>
        <w:jc w:val="both"/>
        <w:rPr>
          <w:lang w:val="ru-RU"/>
        </w:rPr>
      </w:pPr>
      <w:r w:rsidRPr="005525E4">
        <w:rPr>
          <w:lang w:val="ru-RU"/>
        </w:rPr>
        <w:t>Понятие вероятности вводится как мера правдоподобия случайного события. При изучении учебного курс</w:t>
      </w:r>
      <w:r w:rsidRPr="005525E4">
        <w:rPr>
          <w:lang w:val="ru-RU"/>
        </w:rPr>
        <w:t>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</w:t>
      </w:r>
      <w:r w:rsidRPr="005525E4">
        <w:rPr>
          <w:lang w:val="ru-RU"/>
        </w:rPr>
        <w:t>вления  о случайных величинах и их числовых</w:t>
      </w:r>
      <w:r w:rsidRPr="005525E4">
        <w:rPr>
          <w:spacing w:val="-10"/>
          <w:lang w:val="ru-RU"/>
        </w:rPr>
        <w:t xml:space="preserve"> </w:t>
      </w:r>
      <w:r w:rsidRPr="005525E4">
        <w:rPr>
          <w:lang w:val="ru-RU"/>
        </w:rPr>
        <w:t>характеристиках.</w:t>
      </w:r>
    </w:p>
    <w:p w:rsidR="002C6F81" w:rsidRPr="005525E4" w:rsidRDefault="006812E5">
      <w:pPr>
        <w:pStyle w:val="a3"/>
        <w:spacing w:before="35" w:line="271" w:lineRule="auto"/>
        <w:ind w:left="118" w:right="121" w:firstLine="556"/>
        <w:jc w:val="both"/>
        <w:rPr>
          <w:lang w:val="ru-RU"/>
        </w:rPr>
      </w:pPr>
      <w:r w:rsidRPr="005525E4">
        <w:rPr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</w:t>
      </w:r>
      <w:r w:rsidRPr="005525E4">
        <w:rPr>
          <w:lang w:val="ru-RU"/>
        </w:rPr>
        <w:t>ругих математических курсах и учебных предметах.</w:t>
      </w:r>
    </w:p>
    <w:p w:rsidR="002C6F81" w:rsidRPr="005525E4" w:rsidRDefault="006812E5">
      <w:pPr>
        <w:pStyle w:val="a3"/>
        <w:spacing w:before="5" w:line="268" w:lineRule="auto"/>
        <w:ind w:left="118" w:right="123" w:firstLine="556"/>
        <w:jc w:val="both"/>
        <w:rPr>
          <w:lang w:val="ru-RU"/>
        </w:rPr>
      </w:pPr>
      <w:r w:rsidRPr="005525E4">
        <w:rPr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</w:t>
      </w:r>
      <w:r w:rsidRPr="005525E4">
        <w:rPr>
          <w:spacing w:val="10"/>
          <w:lang w:val="ru-RU"/>
        </w:rPr>
        <w:t xml:space="preserve"> </w:t>
      </w:r>
      <w:r w:rsidRPr="005525E4">
        <w:rPr>
          <w:lang w:val="ru-RU"/>
        </w:rPr>
        <w:t>статистика»,</w:t>
      </w:r>
    </w:p>
    <w:p w:rsidR="002C6F81" w:rsidRPr="005525E4" w:rsidRDefault="006812E5">
      <w:pPr>
        <w:pStyle w:val="a3"/>
        <w:spacing w:before="3"/>
        <w:ind w:left="118"/>
        <w:rPr>
          <w:lang w:val="ru-RU"/>
        </w:rPr>
      </w:pPr>
      <w:r w:rsidRPr="005525E4">
        <w:rPr>
          <w:lang w:val="ru-RU"/>
        </w:rPr>
        <w:t>«Вероятность», «Элементы комбинаторики», «Введение в теорию графов</w:t>
      </w:r>
      <w:r w:rsidRPr="005525E4">
        <w:rPr>
          <w:lang w:val="ru-RU"/>
        </w:rPr>
        <w:t>».</w:t>
      </w:r>
    </w:p>
    <w:p w:rsidR="002C6F81" w:rsidRPr="005525E4" w:rsidRDefault="006812E5">
      <w:pPr>
        <w:pStyle w:val="a3"/>
        <w:tabs>
          <w:tab w:val="left" w:pos="1734"/>
          <w:tab w:val="left" w:pos="2675"/>
          <w:tab w:val="left" w:pos="3648"/>
          <w:tab w:val="left" w:pos="6042"/>
          <w:tab w:val="left" w:pos="6703"/>
          <w:tab w:val="left" w:pos="8042"/>
          <w:tab w:val="left" w:pos="9375"/>
        </w:tabs>
        <w:spacing w:before="48"/>
        <w:ind w:left="675"/>
        <w:rPr>
          <w:lang w:val="ru-RU"/>
        </w:rPr>
      </w:pPr>
      <w:r w:rsidRPr="005525E4">
        <w:rPr>
          <w:lang w:val="ru-RU"/>
        </w:rPr>
        <w:t>Общее</w:t>
      </w:r>
      <w:r w:rsidRPr="005525E4">
        <w:rPr>
          <w:lang w:val="ru-RU"/>
        </w:rPr>
        <w:tab/>
        <w:t>число</w:t>
      </w:r>
      <w:r w:rsidRPr="005525E4">
        <w:rPr>
          <w:lang w:val="ru-RU"/>
        </w:rPr>
        <w:tab/>
        <w:t>часов,</w:t>
      </w:r>
      <w:r w:rsidRPr="005525E4">
        <w:rPr>
          <w:lang w:val="ru-RU"/>
        </w:rPr>
        <w:tab/>
        <w:t>рекомендованных</w:t>
      </w:r>
      <w:r w:rsidRPr="005525E4">
        <w:rPr>
          <w:lang w:val="ru-RU"/>
        </w:rPr>
        <w:tab/>
        <w:t>для</w:t>
      </w:r>
      <w:r w:rsidRPr="005525E4">
        <w:rPr>
          <w:lang w:val="ru-RU"/>
        </w:rPr>
        <w:tab/>
        <w:t>изучения</w:t>
      </w:r>
      <w:r w:rsidRPr="005525E4">
        <w:rPr>
          <w:lang w:val="ru-RU"/>
        </w:rPr>
        <w:tab/>
        <w:t>учебного</w:t>
      </w:r>
      <w:r w:rsidRPr="005525E4">
        <w:rPr>
          <w:lang w:val="ru-RU"/>
        </w:rPr>
        <w:tab/>
        <w:t>курса</w:t>
      </w:r>
    </w:p>
    <w:p w:rsidR="002C6F81" w:rsidRPr="005525E4" w:rsidRDefault="006812E5">
      <w:pPr>
        <w:pStyle w:val="a3"/>
        <w:spacing w:before="43" w:line="268" w:lineRule="auto"/>
        <w:ind w:left="118"/>
        <w:rPr>
          <w:lang w:val="ru-RU"/>
        </w:rPr>
      </w:pPr>
      <w:r w:rsidRPr="005525E4">
        <w:rPr>
          <w:lang w:val="ru-RU"/>
        </w:rPr>
        <w:t>«Вероятность и статистика», – 102 часа: в 7 классе – 34 часа (1 час в неделю), в 8 классе – 34 часа (1 час в неделю), в 9 классе – 34 часа (1 час в неделю).</w:t>
      </w:r>
    </w:p>
    <w:p w:rsidR="002C6F81" w:rsidRPr="005525E4" w:rsidRDefault="002C6F81">
      <w:pPr>
        <w:pStyle w:val="a3"/>
        <w:spacing w:before="4"/>
        <w:rPr>
          <w:sz w:val="35"/>
          <w:lang w:val="ru-RU"/>
        </w:rPr>
      </w:pPr>
    </w:p>
    <w:p w:rsidR="002C6F81" w:rsidRDefault="006812E5">
      <w:pPr>
        <w:pStyle w:val="1"/>
        <w:ind w:left="118" w:firstLine="0"/>
      </w:pPr>
      <w:r>
        <w:t>СОДЕРЖАНИЕ ОБУЧЕНИЯ</w:t>
      </w:r>
    </w:p>
    <w:p w:rsidR="002C6F81" w:rsidRDefault="002C6F81">
      <w:pPr>
        <w:pStyle w:val="a3"/>
        <w:rPr>
          <w:b/>
          <w:sz w:val="30"/>
        </w:rPr>
      </w:pPr>
    </w:p>
    <w:p w:rsidR="002C6F81" w:rsidRDefault="006812E5">
      <w:pPr>
        <w:pStyle w:val="a4"/>
        <w:numPr>
          <w:ilvl w:val="0"/>
          <w:numId w:val="2"/>
        </w:numPr>
        <w:tabs>
          <w:tab w:val="left" w:pos="330"/>
        </w:tabs>
        <w:spacing w:before="256"/>
        <w:ind w:hanging="211"/>
        <w:rPr>
          <w:b/>
          <w:sz w:val="28"/>
        </w:rPr>
      </w:pPr>
      <w:bookmarkStart w:id="3" w:name="7_КЛАСС"/>
      <w:bookmarkEnd w:id="3"/>
      <w:r>
        <w:rPr>
          <w:b/>
          <w:sz w:val="28"/>
        </w:rPr>
        <w:t>КЛАСС</w:t>
      </w:r>
    </w:p>
    <w:p w:rsidR="002C6F81" w:rsidRDefault="002C6F81">
      <w:pPr>
        <w:pStyle w:val="a3"/>
        <w:spacing w:before="4"/>
        <w:rPr>
          <w:b/>
          <w:sz w:val="43"/>
        </w:rPr>
      </w:pPr>
    </w:p>
    <w:p w:rsidR="002C6F81" w:rsidRPr="005525E4" w:rsidRDefault="006812E5">
      <w:pPr>
        <w:pStyle w:val="a3"/>
        <w:spacing w:line="268" w:lineRule="auto"/>
        <w:ind w:left="118" w:right="124" w:firstLine="556"/>
        <w:jc w:val="both"/>
        <w:rPr>
          <w:lang w:val="ru-RU"/>
        </w:rPr>
      </w:pPr>
      <w:r w:rsidRPr="005525E4">
        <w:rPr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</w:t>
      </w:r>
    </w:p>
    <w:p w:rsidR="002C6F81" w:rsidRPr="005525E4" w:rsidRDefault="002C6F81">
      <w:pPr>
        <w:spacing w:line="268" w:lineRule="auto"/>
        <w:jc w:val="both"/>
        <w:rPr>
          <w:lang w:val="ru-RU"/>
        </w:rPr>
        <w:sectPr w:rsidR="002C6F81" w:rsidRPr="005525E4">
          <w:pgSz w:w="11910" w:h="16850"/>
          <w:pgMar w:top="1220" w:right="740" w:bottom="940" w:left="1000" w:header="761" w:footer="748" w:gutter="0"/>
          <w:cols w:space="720"/>
        </w:sectPr>
      </w:pPr>
    </w:p>
    <w:p w:rsidR="002C6F81" w:rsidRPr="005525E4" w:rsidRDefault="006812E5">
      <w:pPr>
        <w:pStyle w:val="a3"/>
        <w:spacing w:before="76" w:line="271" w:lineRule="auto"/>
        <w:ind w:left="118"/>
        <w:rPr>
          <w:lang w:val="ru-RU"/>
        </w:rPr>
      </w:pPr>
      <w:r w:rsidRPr="005525E4">
        <w:rPr>
          <w:lang w:val="ru-RU"/>
        </w:rPr>
        <w:lastRenderedPageBreak/>
        <w:t>Чтение графиков реальных процессов. Извлечение информации из диаграмм и таблиц, использование и</w:t>
      </w:r>
      <w:r w:rsidRPr="005525E4">
        <w:rPr>
          <w:lang w:val="ru-RU"/>
        </w:rPr>
        <w:t xml:space="preserve"> интерпретация данных.</w:t>
      </w:r>
    </w:p>
    <w:p w:rsidR="002C6F81" w:rsidRPr="005525E4" w:rsidRDefault="006812E5">
      <w:pPr>
        <w:pStyle w:val="a3"/>
        <w:spacing w:before="7" w:line="271" w:lineRule="auto"/>
        <w:ind w:left="118" w:right="126" w:firstLine="556"/>
        <w:jc w:val="both"/>
        <w:rPr>
          <w:lang w:val="ru-RU"/>
        </w:rPr>
      </w:pPr>
      <w:r w:rsidRPr="005525E4">
        <w:rPr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2C6F81" w:rsidRPr="005525E4" w:rsidRDefault="006812E5">
      <w:pPr>
        <w:pStyle w:val="a3"/>
        <w:spacing w:before="4" w:line="271" w:lineRule="auto"/>
        <w:ind w:left="118" w:right="120" w:firstLine="556"/>
        <w:jc w:val="both"/>
        <w:rPr>
          <w:lang w:val="ru-RU"/>
        </w:rPr>
      </w:pPr>
      <w:r w:rsidRPr="005525E4">
        <w:rPr>
          <w:lang w:val="ru-RU"/>
        </w:rPr>
        <w:t xml:space="preserve">Случайный эксперимент (опыт) и случайное событие. Вероятность и частота. Роль </w:t>
      </w:r>
      <w:r w:rsidRPr="005525E4">
        <w:rPr>
          <w:lang w:val="ru-RU"/>
        </w:rPr>
        <w:t>маловероятных и практически достоверных событий в природе и в обществе. Монета и игральная кость в теории вероятностей.</w:t>
      </w:r>
    </w:p>
    <w:p w:rsidR="002C6F81" w:rsidRPr="005525E4" w:rsidRDefault="006812E5">
      <w:pPr>
        <w:pStyle w:val="a3"/>
        <w:spacing w:before="3" w:line="271" w:lineRule="auto"/>
        <w:ind w:left="118" w:right="122" w:firstLine="556"/>
        <w:jc w:val="both"/>
        <w:rPr>
          <w:lang w:val="ru-RU"/>
        </w:rPr>
      </w:pPr>
      <w:r w:rsidRPr="005525E4">
        <w:rPr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</w:t>
      </w:r>
      <w:r w:rsidRPr="005525E4">
        <w:rPr>
          <w:lang w:val="ru-RU"/>
        </w:rPr>
        <w:t>фах. Обход графа (эйлеров путь). Представление об ориентированном графе. Решение задач с помощью графов.</w:t>
      </w:r>
    </w:p>
    <w:p w:rsidR="002C6F81" w:rsidRPr="005525E4" w:rsidRDefault="002C6F81">
      <w:pPr>
        <w:pStyle w:val="a3"/>
        <w:spacing w:before="9"/>
        <w:rPr>
          <w:sz w:val="38"/>
          <w:lang w:val="ru-RU"/>
        </w:rPr>
      </w:pPr>
    </w:p>
    <w:p w:rsidR="002C6F81" w:rsidRDefault="006812E5">
      <w:pPr>
        <w:pStyle w:val="1"/>
        <w:numPr>
          <w:ilvl w:val="0"/>
          <w:numId w:val="2"/>
        </w:numPr>
        <w:tabs>
          <w:tab w:val="left" w:pos="330"/>
        </w:tabs>
        <w:ind w:hanging="211"/>
      </w:pPr>
      <w:bookmarkStart w:id="4" w:name="8_КЛАСС"/>
      <w:bookmarkEnd w:id="4"/>
      <w:r>
        <w:t>КЛАСС</w:t>
      </w:r>
    </w:p>
    <w:p w:rsidR="002C6F81" w:rsidRDefault="002C6F81">
      <w:pPr>
        <w:pStyle w:val="a3"/>
        <w:rPr>
          <w:b/>
          <w:sz w:val="30"/>
        </w:rPr>
      </w:pPr>
    </w:p>
    <w:p w:rsidR="002C6F81" w:rsidRPr="005525E4" w:rsidRDefault="006812E5">
      <w:pPr>
        <w:pStyle w:val="a3"/>
        <w:spacing w:before="207"/>
        <w:ind w:left="704"/>
        <w:rPr>
          <w:lang w:val="ru-RU"/>
        </w:rPr>
      </w:pPr>
      <w:r w:rsidRPr="005525E4">
        <w:rPr>
          <w:lang w:val="ru-RU"/>
        </w:rPr>
        <w:t>Представление данных в виде таблиц, диаграмм, графиков.</w:t>
      </w:r>
    </w:p>
    <w:p w:rsidR="002C6F81" w:rsidRPr="005525E4" w:rsidRDefault="006812E5">
      <w:pPr>
        <w:pStyle w:val="a3"/>
        <w:spacing w:before="48" w:line="271" w:lineRule="auto"/>
        <w:ind w:left="118" w:right="115" w:firstLine="556"/>
        <w:jc w:val="both"/>
        <w:rPr>
          <w:lang w:val="ru-RU"/>
        </w:rPr>
      </w:pPr>
      <w:r w:rsidRPr="005525E4">
        <w:rPr>
          <w:lang w:val="ru-RU"/>
        </w:rPr>
        <w:t xml:space="preserve"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</w:t>
      </w:r>
      <w:r w:rsidRPr="005525E4">
        <w:rPr>
          <w:lang w:val="ru-RU"/>
        </w:rPr>
        <w:t>для описания реальных процессов и явлений, при решении задач.</w:t>
      </w:r>
    </w:p>
    <w:p w:rsidR="002C6F81" w:rsidRPr="005525E4" w:rsidRDefault="006812E5">
      <w:pPr>
        <w:pStyle w:val="a3"/>
        <w:spacing w:before="5" w:line="268" w:lineRule="auto"/>
        <w:ind w:left="118" w:right="118" w:firstLine="556"/>
        <w:jc w:val="both"/>
        <w:rPr>
          <w:lang w:val="ru-RU"/>
        </w:rPr>
      </w:pPr>
      <w:r w:rsidRPr="005525E4">
        <w:rPr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2C6F81" w:rsidRPr="005525E4" w:rsidRDefault="006812E5">
      <w:pPr>
        <w:pStyle w:val="a3"/>
        <w:spacing w:before="37" w:line="271" w:lineRule="auto"/>
        <w:ind w:left="118" w:right="116" w:firstLine="556"/>
        <w:jc w:val="both"/>
        <w:rPr>
          <w:lang w:val="ru-RU"/>
        </w:rPr>
      </w:pPr>
      <w:r w:rsidRPr="005525E4">
        <w:rPr>
          <w:lang w:val="ru-RU"/>
        </w:rPr>
        <w:t>Элементарные события случайного опыта. Случайные события. Вероятности событий. Опыты с р</w:t>
      </w:r>
      <w:r w:rsidRPr="005525E4">
        <w:rPr>
          <w:lang w:val="ru-RU"/>
        </w:rPr>
        <w:t>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2C6F81" w:rsidRPr="005525E4" w:rsidRDefault="006812E5">
      <w:pPr>
        <w:pStyle w:val="a3"/>
        <w:spacing w:before="5" w:line="271" w:lineRule="auto"/>
        <w:ind w:left="118" w:right="123" w:firstLine="556"/>
        <w:jc w:val="both"/>
        <w:rPr>
          <w:lang w:val="ru-RU"/>
        </w:rPr>
      </w:pPr>
      <w:r w:rsidRPr="005525E4">
        <w:rPr>
          <w:lang w:val="ru-RU"/>
        </w:rPr>
        <w:t>Дерево. Свойства деревьев: единственность пути, существование висячей вершины, связь между числом вершин и</w:t>
      </w:r>
      <w:r w:rsidRPr="005525E4">
        <w:rPr>
          <w:lang w:val="ru-RU"/>
        </w:rPr>
        <w:t xml:space="preserve"> числом рёбер. Правило умножения. Решение задач с помощью графов.</w:t>
      </w:r>
    </w:p>
    <w:p w:rsidR="002C6F81" w:rsidRPr="005525E4" w:rsidRDefault="006812E5">
      <w:pPr>
        <w:pStyle w:val="a3"/>
        <w:spacing w:before="8" w:line="271" w:lineRule="auto"/>
        <w:ind w:left="118" w:right="122" w:firstLine="556"/>
        <w:jc w:val="both"/>
        <w:rPr>
          <w:lang w:val="ru-RU"/>
        </w:rPr>
      </w:pPr>
      <w:r w:rsidRPr="005525E4">
        <w:rPr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</w:t>
      </w:r>
      <w:r w:rsidRPr="005525E4">
        <w:rPr>
          <w:lang w:val="ru-RU"/>
        </w:rPr>
        <w:t>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2C6F81" w:rsidRPr="005525E4" w:rsidRDefault="002C6F81">
      <w:pPr>
        <w:pStyle w:val="a3"/>
        <w:spacing w:before="5"/>
        <w:rPr>
          <w:sz w:val="38"/>
          <w:lang w:val="ru-RU"/>
        </w:rPr>
      </w:pPr>
    </w:p>
    <w:p w:rsidR="002C6F81" w:rsidRDefault="006812E5">
      <w:pPr>
        <w:pStyle w:val="1"/>
        <w:numPr>
          <w:ilvl w:val="0"/>
          <w:numId w:val="2"/>
        </w:numPr>
        <w:tabs>
          <w:tab w:val="left" w:pos="330"/>
        </w:tabs>
        <w:ind w:hanging="211"/>
      </w:pPr>
      <w:bookmarkStart w:id="5" w:name="9_КЛАСС"/>
      <w:bookmarkEnd w:id="5"/>
      <w:r>
        <w:t>КЛАСС</w:t>
      </w:r>
    </w:p>
    <w:p w:rsidR="002C6F81" w:rsidRDefault="002C6F81">
      <w:pPr>
        <w:sectPr w:rsidR="002C6F81">
          <w:pgSz w:w="11910" w:h="16850"/>
          <w:pgMar w:top="1220" w:right="740" w:bottom="940" w:left="1000" w:header="761" w:footer="748" w:gutter="0"/>
          <w:cols w:space="720"/>
        </w:sectPr>
      </w:pPr>
    </w:p>
    <w:p w:rsidR="002C6F81" w:rsidRPr="005525E4" w:rsidRDefault="006812E5">
      <w:pPr>
        <w:pStyle w:val="a3"/>
        <w:spacing w:before="76" w:line="271" w:lineRule="auto"/>
        <w:ind w:left="118" w:right="127" w:firstLine="556"/>
        <w:jc w:val="both"/>
        <w:rPr>
          <w:lang w:val="ru-RU"/>
        </w:rPr>
      </w:pPr>
      <w:r w:rsidRPr="005525E4">
        <w:rPr>
          <w:lang w:val="ru-RU"/>
        </w:rPr>
        <w:lastRenderedPageBreak/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2C6F81" w:rsidRPr="005525E4" w:rsidRDefault="006812E5">
      <w:pPr>
        <w:pStyle w:val="a3"/>
        <w:spacing w:before="31" w:line="268" w:lineRule="auto"/>
        <w:ind w:left="118" w:right="125" w:firstLine="556"/>
        <w:jc w:val="both"/>
        <w:rPr>
          <w:lang w:val="ru-RU"/>
        </w:rPr>
      </w:pPr>
      <w:r w:rsidRPr="005525E4">
        <w:rPr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2C6F81" w:rsidRPr="005525E4" w:rsidRDefault="006812E5">
      <w:pPr>
        <w:pStyle w:val="a3"/>
        <w:spacing w:before="33" w:line="271" w:lineRule="auto"/>
        <w:ind w:left="118" w:right="126" w:firstLine="556"/>
        <w:jc w:val="both"/>
        <w:rPr>
          <w:lang w:val="ru-RU"/>
        </w:rPr>
      </w:pPr>
      <w:r w:rsidRPr="005525E4">
        <w:rPr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2C6F81" w:rsidRPr="005525E4" w:rsidRDefault="006812E5">
      <w:pPr>
        <w:pStyle w:val="a3"/>
        <w:spacing w:before="31" w:line="268" w:lineRule="auto"/>
        <w:ind w:left="118" w:right="123" w:firstLine="556"/>
        <w:jc w:val="both"/>
        <w:rPr>
          <w:lang w:val="ru-RU"/>
        </w:rPr>
      </w:pPr>
      <w:r>
        <w:t>Испытание. Успех и неудача.</w:t>
      </w:r>
      <w:r>
        <w:t xml:space="preserve"> </w:t>
      </w:r>
      <w:r w:rsidRPr="005525E4">
        <w:rPr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2C6F81" w:rsidRPr="005525E4" w:rsidRDefault="006812E5">
      <w:pPr>
        <w:pStyle w:val="a3"/>
        <w:spacing w:before="33" w:line="271" w:lineRule="auto"/>
        <w:ind w:left="118" w:right="126" w:firstLine="556"/>
        <w:jc w:val="both"/>
        <w:rPr>
          <w:lang w:val="ru-RU"/>
        </w:rPr>
      </w:pPr>
      <w:r w:rsidRPr="005525E4">
        <w:rPr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</w:t>
      </w:r>
      <w:r w:rsidRPr="005525E4">
        <w:rPr>
          <w:lang w:val="ru-RU"/>
        </w:rPr>
        <w:t xml:space="preserve"> значения величины. Математическое ожидание и дисперсия случайной величины «число успехов в серии испытаний Бернулли».</w:t>
      </w:r>
    </w:p>
    <w:p w:rsidR="002C6F81" w:rsidRPr="005525E4" w:rsidRDefault="006812E5">
      <w:pPr>
        <w:pStyle w:val="a3"/>
        <w:spacing w:before="4" w:line="268" w:lineRule="auto"/>
        <w:ind w:left="704" w:right="130"/>
        <w:rPr>
          <w:lang w:val="ru-RU"/>
        </w:rPr>
      </w:pPr>
      <w:r w:rsidRPr="005525E4">
        <w:rPr>
          <w:lang w:val="ru-RU"/>
        </w:rPr>
        <w:t>Понятие о законе больших чисел. Измерение вероятностей с помощью частот.</w:t>
      </w:r>
    </w:p>
    <w:p w:rsidR="002C6F81" w:rsidRPr="005525E4" w:rsidRDefault="006812E5">
      <w:pPr>
        <w:pStyle w:val="a3"/>
        <w:spacing w:before="52"/>
        <w:ind w:left="118"/>
        <w:rPr>
          <w:lang w:val="ru-RU"/>
        </w:rPr>
      </w:pPr>
      <w:r w:rsidRPr="005525E4">
        <w:rPr>
          <w:lang w:val="ru-RU"/>
        </w:rPr>
        <w:t>Роль и значение закона больших чисел в природе и обществе.</w:t>
      </w:r>
    </w:p>
    <w:p w:rsidR="002C6F81" w:rsidRPr="005525E4" w:rsidRDefault="006812E5">
      <w:pPr>
        <w:pStyle w:val="1"/>
        <w:spacing w:before="48"/>
        <w:ind w:left="118" w:firstLine="0"/>
        <w:rPr>
          <w:lang w:val="ru-RU"/>
        </w:rPr>
      </w:pPr>
      <w:bookmarkStart w:id="6" w:name="ПРЕДМЕТНЫЕ_РЕЗУЛЬТАТЫ"/>
      <w:bookmarkEnd w:id="6"/>
      <w:r w:rsidRPr="005525E4">
        <w:rPr>
          <w:lang w:val="ru-RU"/>
        </w:rPr>
        <w:t>ПРЕДМ</w:t>
      </w:r>
      <w:r w:rsidRPr="005525E4">
        <w:rPr>
          <w:lang w:val="ru-RU"/>
        </w:rPr>
        <w:t>ЕТНЫЕ РЕЗУЛЬТАТЫ</w:t>
      </w:r>
    </w:p>
    <w:p w:rsidR="002C6F81" w:rsidRPr="005525E4" w:rsidRDefault="002C6F81">
      <w:pPr>
        <w:pStyle w:val="a3"/>
        <w:spacing w:before="9"/>
        <w:rPr>
          <w:b/>
          <w:sz w:val="38"/>
          <w:lang w:val="ru-RU"/>
        </w:rPr>
      </w:pPr>
    </w:p>
    <w:p w:rsidR="005525E4" w:rsidRPr="005525E4" w:rsidRDefault="005525E4">
      <w:pPr>
        <w:rPr>
          <w:lang w:val="ru-RU"/>
        </w:rPr>
      </w:pPr>
      <w:r>
        <w:rPr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7"/>
        <w:gridCol w:w="1634"/>
        <w:gridCol w:w="67"/>
        <w:gridCol w:w="7303"/>
        <w:gridCol w:w="67"/>
      </w:tblGrid>
      <w:tr w:rsidR="005525E4" w:rsidRPr="00F61AB9" w:rsidTr="00BB31CB">
        <w:trPr>
          <w:gridAfter w:val="1"/>
          <w:wAfter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Описывать и интерпретировать реальные числовые данные, представленные в таблицах, на диаграммах, графиках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Использовать для описания данных статистические характеристики: среднее арифметическое, медиана, наибольшее и наименьшее значения, размах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</w:t>
            </w:r>
          </w:p>
        </w:tc>
      </w:tr>
      <w:tr w:rsidR="005525E4" w:rsidRPr="00F61AB9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Извлекать и преобразовывать информацию, представленную в виде таблиц, диаграмм, графиков, представлять данные в виде таблиц, диаграмм, графиков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 xml:space="preserve">Описывать данные с помощью статистических показателей: 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средних значений и мер рассеивания (размах, дисперсия и стандартное отклонение)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множеств, применять свойства множеств</w:t>
            </w:r>
          </w:p>
        </w:tc>
      </w:tr>
      <w:tr w:rsidR="005525E4" w:rsidRPr="005525E4" w:rsidTr="005525E4">
        <w:trPr>
          <w:gridAfter w:val="1"/>
          <w:wAfter w:w="67" w:type="dxa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Находить частоты значений и частоты события, в том числе пользуясь результатами проведенных измерений и наблюдений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случайной величине и о распределении вероятностей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701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7370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</w:tr>
    </w:tbl>
    <w:p w:rsidR="002C6F81" w:rsidRDefault="005525E4">
      <w:pPr>
        <w:rPr>
          <w:sz w:val="28"/>
          <w:szCs w:val="28"/>
        </w:rPr>
      </w:pPr>
      <w:r w:rsidRPr="00F61AB9">
        <w:rPr>
          <w:sz w:val="28"/>
          <w:szCs w:val="28"/>
        </w:rPr>
        <w:t>Проверяемые элементы содержания</w:t>
      </w:r>
    </w:p>
    <w:p w:rsidR="005525E4" w:rsidRDefault="005525E4">
      <w:pPr>
        <w:rPr>
          <w:sz w:val="28"/>
          <w:szCs w:val="28"/>
        </w:rPr>
      </w:pPr>
    </w:p>
    <w:p w:rsidR="005525E4" w:rsidRDefault="005525E4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7"/>
        <w:gridCol w:w="1010"/>
        <w:gridCol w:w="67"/>
        <w:gridCol w:w="7927"/>
        <w:gridCol w:w="67"/>
      </w:tblGrid>
      <w:tr w:rsidR="005525E4" w:rsidRPr="00F61AB9" w:rsidTr="00BB31CB">
        <w:trPr>
          <w:gridAfter w:val="1"/>
          <w:wAfter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</w:t>
            </w:r>
          </w:p>
        </w:tc>
      </w:tr>
      <w:tr w:rsidR="005525E4" w:rsidRPr="00F61AB9" w:rsidTr="00BB31CB">
        <w:trPr>
          <w:gridAfter w:val="1"/>
          <w:wAfter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</w:t>
            </w:r>
          </w:p>
        </w:tc>
      </w:tr>
      <w:tr w:rsidR="005525E4" w:rsidRPr="00F61AB9" w:rsidTr="00BB31CB">
        <w:trPr>
          <w:gridAfter w:val="1"/>
          <w:wAfter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</w:t>
            </w:r>
          </w:p>
        </w:tc>
      </w:tr>
      <w:tr w:rsidR="005525E4" w:rsidRPr="005525E4" w:rsidTr="00BB31CB">
        <w:trPr>
          <w:gridAfter w:val="1"/>
          <w:wAfter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Граф, вершина, ребро. Степень вершины. Число ребер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Представление данных в виде таблиц, диаграмм, графиков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Множество, элемент множества, подмножество. Операции над множествами: объединение, пересечение, дополнение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Использование графического представления множеств для описания реальных процессов и явлений, при решении задач.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Измерение рассеивания данных. Дисперсия и стандартное отклонение числовых наборов. Диаграмма рассеивания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 xml:space="preserve">Элементарные события случайного опыта. Случайные события. Вероятности событий. Опыты с равновозможными 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элементарными событиями. Случайный выбор. Связь между маловероятными и практически достоверными событиями в природе, обществе и науке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Дерево. Свойства деревьев: единственность пути, существование висячей вершины, связь между числом вершин и числом ребер. Правило умножения. Решение задач с помощью графов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Противоположные события. Диаграмма Эйлера. Объединение и пересечение событий. Несовместные события. Формула сложения вероятностей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.9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Условная вероятность. Правило умножения. Независимые события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7994" w:type="dxa"/>
            <w:gridSpan w:val="2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Представление эксперимента в виде дерева. Решение задач на нахождение вероятностей с помощью дерева случайного эксперимента, диаграмм Эйлера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Представление данных в виде таблиц, диаграмм, графиков, интерпретация данных. Чтение и построение таблиц, диаграмм, графиков по реальным данным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Перестановки и факториал</w:t>
            </w:r>
          </w:p>
        </w:tc>
      </w:tr>
      <w:tr w:rsidR="005525E4" w:rsidRPr="00F61AB9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Сочетания и число сочетаний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Треугольник Паскаля. Решение задач с использованием комбинаторики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Геометрическая вероятность. Случайный выбор точки из фигуры на плоскости, из отрезка и из дуги окружности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Испытание. Успех и неудача. Серия испытаний до первого успеха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Серия испытаний Бернулли. Вероятности событий в серии испытаний Бернулли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Случайная величина и распределение вероятностей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.9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Математическое ожидание и дисперсия. Примеры математического ожидания как теоретического среднего значения величины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Математическое ожидание и дисперсия случайной величины "число успехов в серии испытаний Бернулли"</w:t>
            </w:r>
          </w:p>
        </w:tc>
      </w:tr>
      <w:tr w:rsidR="005525E4" w:rsidRPr="005525E4" w:rsidTr="00BB31CB">
        <w:trPr>
          <w:gridBefore w:val="1"/>
          <w:wBefore w:w="67" w:type="dxa"/>
        </w:trPr>
        <w:tc>
          <w:tcPr>
            <w:tcW w:w="1077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7994" w:type="dxa"/>
            <w:gridSpan w:val="2"/>
            <w:vAlign w:val="center"/>
          </w:tcPr>
          <w:p w:rsidR="005525E4" w:rsidRPr="00F61AB9" w:rsidRDefault="005525E4" w:rsidP="00BB31C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1AB9">
              <w:rPr>
                <w:rFonts w:ascii="Times New Roman" w:hAnsi="Times New Roman" w:cs="Times New Roman"/>
                <w:sz w:val="28"/>
                <w:szCs w:val="28"/>
              </w:rPr>
              <w:t>Понятие о законе больших чисел. Измерение вероятностей с помощью частот. Роль и значение закона больших чисел в природе и обществе</w:t>
            </w:r>
          </w:p>
        </w:tc>
      </w:tr>
    </w:tbl>
    <w:p w:rsidR="005525E4" w:rsidRPr="005525E4" w:rsidRDefault="005525E4">
      <w:pPr>
        <w:rPr>
          <w:lang w:val="ru-RU"/>
        </w:rPr>
        <w:sectPr w:rsidR="005525E4" w:rsidRPr="005525E4">
          <w:pgSz w:w="11910" w:h="16850"/>
          <w:pgMar w:top="1220" w:right="740" w:bottom="940" w:left="1000" w:header="761" w:footer="748" w:gutter="0"/>
          <w:cols w:space="720"/>
        </w:sectPr>
      </w:pPr>
    </w:p>
    <w:p w:rsidR="002C6F81" w:rsidRPr="005525E4" w:rsidRDefault="006812E5">
      <w:pPr>
        <w:pStyle w:val="1"/>
        <w:spacing w:before="132" w:line="259" w:lineRule="auto"/>
        <w:ind w:left="128" w:right="9991" w:hanging="10"/>
        <w:rPr>
          <w:lang w:val="ru-RU"/>
        </w:rPr>
      </w:pPr>
      <w:bookmarkStart w:id="7" w:name="ТЕМАТИЧЕСКОЕ_ПЛАНИРОВАНИЕ_7_КЛАСС"/>
      <w:bookmarkEnd w:id="7"/>
      <w:r w:rsidRPr="005525E4">
        <w:rPr>
          <w:lang w:val="ru-RU"/>
        </w:rPr>
        <w:lastRenderedPageBreak/>
        <w:t>ТЕМАТИЧЕСКОЕ ПЛАНИРОВАНИЕ 7 КЛАСС</w:t>
      </w:r>
    </w:p>
    <w:tbl>
      <w:tblPr>
        <w:tblStyle w:val="TableNormal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1426"/>
        <w:gridCol w:w="3687"/>
        <w:gridCol w:w="6482"/>
      </w:tblGrid>
      <w:tr w:rsidR="002C6F81">
        <w:trPr>
          <w:trHeight w:val="950"/>
        </w:trPr>
        <w:tc>
          <w:tcPr>
            <w:tcW w:w="3255" w:type="dxa"/>
          </w:tcPr>
          <w:p w:rsidR="002C6F81" w:rsidRDefault="006812E5">
            <w:pPr>
              <w:pStyle w:val="TableParagraph"/>
              <w:spacing w:before="122" w:line="292" w:lineRule="auto"/>
              <w:ind w:left="861" w:hanging="591"/>
              <w:rPr>
                <w:sz w:val="28"/>
              </w:rPr>
            </w:pPr>
            <w:r>
              <w:rPr>
                <w:sz w:val="28"/>
              </w:rPr>
              <w:t>Наименование раздела (темы) курса</w:t>
            </w:r>
          </w:p>
        </w:tc>
        <w:tc>
          <w:tcPr>
            <w:tcW w:w="1426" w:type="dxa"/>
          </w:tcPr>
          <w:p w:rsidR="002C6F81" w:rsidRDefault="006812E5">
            <w:pPr>
              <w:pStyle w:val="TableParagraph"/>
              <w:spacing w:before="146" w:line="256" w:lineRule="auto"/>
              <w:ind w:left="300" w:hanging="279"/>
              <w:rPr>
                <w:sz w:val="28"/>
              </w:rPr>
            </w:pPr>
            <w:r>
              <w:rPr>
                <w:w w:val="95"/>
                <w:sz w:val="28"/>
              </w:rPr>
              <w:t xml:space="preserve">Количество </w:t>
            </w:r>
            <w:r>
              <w:rPr>
                <w:sz w:val="28"/>
              </w:rPr>
              <w:t>часов</w:t>
            </w:r>
          </w:p>
        </w:tc>
        <w:tc>
          <w:tcPr>
            <w:tcW w:w="3687" w:type="dxa"/>
          </w:tcPr>
          <w:p w:rsidR="002C6F81" w:rsidRDefault="006812E5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Основное содержание</w:t>
            </w:r>
          </w:p>
        </w:tc>
        <w:tc>
          <w:tcPr>
            <w:tcW w:w="6482" w:type="dxa"/>
          </w:tcPr>
          <w:p w:rsidR="002C6F81" w:rsidRDefault="006812E5">
            <w:pPr>
              <w:pStyle w:val="TableParagraph"/>
              <w:spacing w:before="41"/>
              <w:ind w:left="598"/>
              <w:rPr>
                <w:sz w:val="28"/>
              </w:rPr>
            </w:pPr>
            <w:r>
              <w:rPr>
                <w:sz w:val="28"/>
              </w:rPr>
              <w:t>Основные виды деятельности обучающихся</w:t>
            </w:r>
          </w:p>
        </w:tc>
      </w:tr>
      <w:tr w:rsidR="002C6F81" w:rsidRPr="005525E4">
        <w:trPr>
          <w:trHeight w:val="6160"/>
        </w:trPr>
        <w:tc>
          <w:tcPr>
            <w:tcW w:w="3255" w:type="dxa"/>
          </w:tcPr>
          <w:p w:rsidR="002C6F81" w:rsidRDefault="006812E5">
            <w:pPr>
              <w:pStyle w:val="TableParagraph"/>
              <w:spacing w:before="41"/>
              <w:ind w:left="11"/>
              <w:rPr>
                <w:sz w:val="28"/>
              </w:rPr>
            </w:pPr>
            <w:r>
              <w:rPr>
                <w:sz w:val="28"/>
              </w:rPr>
              <w:t>Представление данных</w:t>
            </w:r>
          </w:p>
        </w:tc>
        <w:tc>
          <w:tcPr>
            <w:tcW w:w="1426" w:type="dxa"/>
          </w:tcPr>
          <w:p w:rsidR="002C6F81" w:rsidRDefault="006812E5">
            <w:pPr>
              <w:pStyle w:val="TableParagraph"/>
              <w:spacing w:before="41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3687" w:type="dxa"/>
          </w:tcPr>
          <w:p w:rsidR="002C6F81" w:rsidRPr="005525E4" w:rsidRDefault="006812E5">
            <w:pPr>
              <w:pStyle w:val="TableParagraph"/>
              <w:spacing w:before="242" w:line="264" w:lineRule="auto"/>
              <w:ind w:left="137" w:right="135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Представление данных в таблицах. Практические вычисления по табличным данным. Извлечение и интерпретация табличных данных. Практическая работа «Таблицы».</w:t>
            </w:r>
          </w:p>
          <w:p w:rsidR="002C6F81" w:rsidRPr="005525E4" w:rsidRDefault="006812E5">
            <w:pPr>
              <w:pStyle w:val="TableParagraph"/>
              <w:spacing w:before="8" w:line="26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Графическое представление данных в виде круговых, столбиковых (столбчатых) диаграмм. Чтение и построен</w:t>
            </w:r>
            <w:r w:rsidRPr="005525E4">
              <w:rPr>
                <w:sz w:val="28"/>
                <w:lang w:val="ru-RU"/>
              </w:rPr>
              <w:t>ие диаграмм.</w:t>
            </w:r>
          </w:p>
          <w:p w:rsidR="002C6F81" w:rsidRPr="005525E4" w:rsidRDefault="006812E5">
            <w:pPr>
              <w:pStyle w:val="TableParagraph"/>
              <w:spacing w:line="264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Примеры демографических диаграмм.</w:t>
            </w:r>
          </w:p>
          <w:p w:rsidR="002C6F81" w:rsidRPr="005525E4" w:rsidRDefault="006812E5">
            <w:pPr>
              <w:pStyle w:val="TableParagraph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Практическая работа</w:t>
            </w:r>
          </w:p>
          <w:p w:rsidR="002C6F81" w:rsidRPr="005525E4" w:rsidRDefault="006812E5">
            <w:pPr>
              <w:pStyle w:val="TableParagraph"/>
              <w:spacing w:before="59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«Диаграммы»</w:t>
            </w:r>
          </w:p>
        </w:tc>
        <w:tc>
          <w:tcPr>
            <w:tcW w:w="6482" w:type="dxa"/>
          </w:tcPr>
          <w:p w:rsidR="002C6F81" w:rsidRPr="005525E4" w:rsidRDefault="006812E5">
            <w:pPr>
              <w:pStyle w:val="TableParagraph"/>
              <w:spacing w:before="41" w:line="271" w:lineRule="auto"/>
              <w:ind w:left="137" w:right="31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Осваивать способы </w:t>
            </w:r>
            <w:r w:rsidRPr="005525E4">
              <w:rPr>
                <w:sz w:val="28"/>
                <w:lang w:val="ru-RU"/>
              </w:rPr>
              <w:t>представления статистических данных и числовых массивов с помощью таблиц и диаграмм с использованием актуальных и важных данных (демографические данные, произв</w:t>
            </w:r>
            <w:r w:rsidRPr="005525E4">
              <w:rPr>
                <w:sz w:val="28"/>
                <w:lang w:val="ru-RU"/>
              </w:rPr>
              <w:t>одство промышленной и сельскохозяйственной продукции, общественные и природные явления).</w:t>
            </w:r>
          </w:p>
          <w:p w:rsidR="002C6F81" w:rsidRPr="005525E4" w:rsidRDefault="006812E5">
            <w:pPr>
              <w:pStyle w:val="TableParagraph"/>
              <w:spacing w:before="17" w:line="259" w:lineRule="auto"/>
              <w:ind w:left="137" w:right="31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методы </w:t>
            </w:r>
            <w:r w:rsidRPr="005525E4">
              <w:rPr>
                <w:sz w:val="28"/>
                <w:lang w:val="ru-RU"/>
              </w:rPr>
              <w:t>работы с табличными и графическими представлениями данных с помощью цифровых ресурсов в ходе практических работ</w:t>
            </w:r>
          </w:p>
        </w:tc>
      </w:tr>
      <w:tr w:rsidR="002C6F81" w:rsidRPr="005525E4">
        <w:trPr>
          <w:trHeight w:val="1301"/>
        </w:trPr>
        <w:tc>
          <w:tcPr>
            <w:tcW w:w="3255" w:type="dxa"/>
          </w:tcPr>
          <w:p w:rsidR="002C6F81" w:rsidRDefault="006812E5">
            <w:pPr>
              <w:pStyle w:val="TableParagraph"/>
              <w:spacing w:before="41"/>
              <w:ind w:left="11"/>
              <w:rPr>
                <w:sz w:val="28"/>
              </w:rPr>
            </w:pPr>
            <w:r>
              <w:rPr>
                <w:sz w:val="28"/>
              </w:rPr>
              <w:t>Описательная статистика</w:t>
            </w:r>
          </w:p>
        </w:tc>
        <w:tc>
          <w:tcPr>
            <w:tcW w:w="1426" w:type="dxa"/>
          </w:tcPr>
          <w:p w:rsidR="002C6F81" w:rsidRDefault="006812E5">
            <w:pPr>
              <w:pStyle w:val="TableParagraph"/>
              <w:spacing w:before="41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687" w:type="dxa"/>
          </w:tcPr>
          <w:p w:rsidR="002C6F81" w:rsidRPr="005525E4" w:rsidRDefault="006812E5">
            <w:pPr>
              <w:pStyle w:val="TableParagraph"/>
              <w:spacing w:before="98" w:line="292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Числовые наборы. Среднее арифметическое.</w:t>
            </w:r>
          </w:p>
          <w:p w:rsidR="002C6F81" w:rsidRPr="005525E4" w:rsidRDefault="006812E5">
            <w:pPr>
              <w:pStyle w:val="TableParagraph"/>
              <w:spacing w:before="7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Медиана числового набора.</w:t>
            </w:r>
          </w:p>
        </w:tc>
        <w:tc>
          <w:tcPr>
            <w:tcW w:w="6482" w:type="dxa"/>
          </w:tcPr>
          <w:p w:rsidR="002C6F81" w:rsidRPr="005525E4" w:rsidRDefault="006812E5">
            <w:pPr>
              <w:pStyle w:val="TableParagraph"/>
              <w:spacing w:before="146" w:line="25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числовой набор, мера центральной тенденции (мера центра), в том числе среднее арифметическое, медиана.</w:t>
            </w:r>
          </w:p>
        </w:tc>
      </w:tr>
    </w:tbl>
    <w:p w:rsidR="002C6F81" w:rsidRPr="005525E4" w:rsidRDefault="002C6F81">
      <w:pPr>
        <w:spacing w:line="256" w:lineRule="auto"/>
        <w:rPr>
          <w:sz w:val="28"/>
          <w:lang w:val="ru-RU"/>
        </w:rPr>
        <w:sectPr w:rsidR="002C6F81" w:rsidRPr="005525E4">
          <w:headerReference w:type="default" r:id="rId9"/>
          <w:footerReference w:type="default" r:id="rId10"/>
          <w:pgSz w:w="16850" w:h="11910" w:orient="landscape"/>
          <w:pgMar w:top="1180" w:right="740" w:bottom="940" w:left="1000" w:header="761" w:footer="748" w:gutter="0"/>
          <w:pgNumType w:start="7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687"/>
        <w:gridCol w:w="6487"/>
      </w:tblGrid>
      <w:tr w:rsidR="002C6F81">
        <w:trPr>
          <w:trHeight w:val="782"/>
        </w:trPr>
        <w:tc>
          <w:tcPr>
            <w:tcW w:w="3260" w:type="dxa"/>
            <w:vMerge w:val="restart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16" w:type="dxa"/>
            <w:vMerge w:val="restart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687" w:type="dxa"/>
            <w:tcBorders>
              <w:bottom w:val="nil"/>
            </w:tcBorders>
          </w:tcPr>
          <w:p w:rsidR="002C6F81" w:rsidRDefault="006812E5">
            <w:pPr>
              <w:pStyle w:val="TableParagraph"/>
              <w:spacing w:before="65" w:line="259" w:lineRule="auto"/>
              <w:rPr>
                <w:sz w:val="28"/>
              </w:rPr>
            </w:pPr>
            <w:r>
              <w:rPr>
                <w:sz w:val="28"/>
              </w:rPr>
              <w:t>Устойчивость медианы. Практическая работа</w:t>
            </w:r>
          </w:p>
        </w:tc>
        <w:tc>
          <w:tcPr>
            <w:tcW w:w="6487" w:type="dxa"/>
            <w:tcBorders>
              <w:bottom w:val="nil"/>
            </w:tcBorders>
          </w:tcPr>
          <w:p w:rsidR="002C6F81" w:rsidRDefault="006812E5">
            <w:pPr>
              <w:pStyle w:val="TableParagraph"/>
              <w:spacing w:before="36" w:line="370" w:lineRule="atLeast"/>
              <w:ind w:left="137"/>
              <w:rPr>
                <w:sz w:val="28"/>
              </w:rPr>
            </w:pPr>
            <w:r w:rsidRPr="005525E4">
              <w:rPr>
                <w:b/>
                <w:sz w:val="28"/>
                <w:lang w:val="ru-RU"/>
              </w:rPr>
              <w:t xml:space="preserve">Описывать </w:t>
            </w:r>
            <w:r w:rsidRPr="005525E4">
              <w:rPr>
                <w:sz w:val="28"/>
                <w:lang w:val="ru-RU"/>
              </w:rPr>
              <w:t xml:space="preserve">статистические данные с помощью среднего арифметического и медианы. </w:t>
            </w:r>
            <w:r>
              <w:rPr>
                <w:sz w:val="28"/>
              </w:rPr>
              <w:t>Решать</w:t>
            </w:r>
          </w:p>
        </w:tc>
      </w:tr>
      <w:tr w:rsidR="002C6F81">
        <w:trPr>
          <w:trHeight w:val="367"/>
        </w:trPr>
        <w:tc>
          <w:tcPr>
            <w:tcW w:w="3260" w:type="dxa"/>
            <w:vMerge/>
            <w:tcBorders>
              <w:top w:val="nil"/>
            </w:tcBorders>
          </w:tcPr>
          <w:p w:rsidR="002C6F81" w:rsidRDefault="002C6F8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C6F81" w:rsidRDefault="002C6F8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6F81" w:rsidRDefault="006812E5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«Средние значения».</w:t>
            </w:r>
          </w:p>
        </w:tc>
        <w:tc>
          <w:tcPr>
            <w:tcW w:w="6487" w:type="dxa"/>
            <w:tcBorders>
              <w:top w:val="nil"/>
              <w:bottom w:val="nil"/>
            </w:tcBorders>
          </w:tcPr>
          <w:p w:rsidR="002C6F81" w:rsidRDefault="006812E5">
            <w:pPr>
              <w:pStyle w:val="TableParagraph"/>
              <w:spacing w:before="41" w:line="306" w:lineRule="exact"/>
              <w:ind w:left="137"/>
              <w:rPr>
                <w:sz w:val="28"/>
              </w:rPr>
            </w:pPr>
            <w:r>
              <w:rPr>
                <w:sz w:val="28"/>
              </w:rPr>
              <w:t>задачи.</w:t>
            </w:r>
          </w:p>
        </w:tc>
      </w:tr>
      <w:tr w:rsidR="002C6F81" w:rsidRPr="005525E4">
        <w:trPr>
          <w:trHeight w:val="376"/>
        </w:trPr>
        <w:tc>
          <w:tcPr>
            <w:tcW w:w="3260" w:type="dxa"/>
            <w:vMerge/>
            <w:tcBorders>
              <w:top w:val="nil"/>
            </w:tcBorders>
          </w:tcPr>
          <w:p w:rsidR="002C6F81" w:rsidRDefault="002C6F8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C6F81" w:rsidRDefault="002C6F8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6F81" w:rsidRDefault="006812E5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Наибольшее и наименьшее</w:t>
            </w:r>
          </w:p>
        </w:tc>
        <w:tc>
          <w:tcPr>
            <w:tcW w:w="6487" w:type="dxa"/>
            <w:tcBorders>
              <w:top w:val="nil"/>
              <w:bottom w:val="nil"/>
            </w:tcBorders>
          </w:tcPr>
          <w:p w:rsidR="002C6F81" w:rsidRPr="005525E4" w:rsidRDefault="006812E5">
            <w:pPr>
              <w:pStyle w:val="TableParagraph"/>
              <w:spacing w:before="58" w:line="299" w:lineRule="exact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свойства </w:t>
            </w:r>
            <w:r w:rsidRPr="005525E4">
              <w:rPr>
                <w:sz w:val="28"/>
                <w:lang w:val="ru-RU"/>
              </w:rPr>
              <w:t>средних, в том числе с</w:t>
            </w:r>
          </w:p>
        </w:tc>
      </w:tr>
      <w:tr w:rsidR="002C6F81" w:rsidRPr="005525E4">
        <w:trPr>
          <w:trHeight w:val="772"/>
        </w:trPr>
        <w:tc>
          <w:tcPr>
            <w:tcW w:w="3260" w:type="dxa"/>
            <w:vMerge/>
            <w:tcBorders>
              <w:top w:val="nil"/>
            </w:tcBorders>
          </w:tcPr>
          <w:p w:rsidR="002C6F81" w:rsidRPr="005525E4" w:rsidRDefault="002C6F8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C6F81" w:rsidRPr="005525E4" w:rsidRDefault="002C6F8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7" w:type="dxa"/>
            <w:tcBorders>
              <w:top w:val="nil"/>
              <w:bottom w:val="nil"/>
            </w:tcBorders>
          </w:tcPr>
          <w:p w:rsidR="002C6F81" w:rsidRDefault="006812E5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значения числового набора.</w:t>
            </w:r>
          </w:p>
          <w:p w:rsidR="002C6F81" w:rsidRDefault="006812E5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Размах</w:t>
            </w:r>
          </w:p>
        </w:tc>
        <w:tc>
          <w:tcPr>
            <w:tcW w:w="6487" w:type="dxa"/>
            <w:tcBorders>
              <w:top w:val="nil"/>
              <w:bottom w:val="nil"/>
            </w:tcBorders>
          </w:tcPr>
          <w:p w:rsidR="002C6F81" w:rsidRPr="005525E4" w:rsidRDefault="006812E5">
            <w:pPr>
              <w:pStyle w:val="TableParagraph"/>
              <w:spacing w:before="3" w:line="370" w:lineRule="atLeast"/>
              <w:ind w:left="137" w:right="324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помощью цифровых ресурсов, в ходе практических работ.</w:t>
            </w:r>
          </w:p>
        </w:tc>
      </w:tr>
      <w:tr w:rsidR="002C6F81" w:rsidRPr="005525E4">
        <w:trPr>
          <w:trHeight w:val="1781"/>
        </w:trPr>
        <w:tc>
          <w:tcPr>
            <w:tcW w:w="3260" w:type="dxa"/>
            <w:vMerge/>
            <w:tcBorders>
              <w:top w:val="nil"/>
            </w:tcBorders>
          </w:tcPr>
          <w:p w:rsidR="002C6F81" w:rsidRPr="005525E4" w:rsidRDefault="002C6F8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C6F81" w:rsidRPr="005525E4" w:rsidRDefault="002C6F8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87" w:type="dxa"/>
            <w:tcBorders>
              <w:top w:val="nil"/>
            </w:tcBorders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6487" w:type="dxa"/>
            <w:tcBorders>
              <w:top w:val="nil"/>
            </w:tcBorders>
          </w:tcPr>
          <w:p w:rsidR="002C6F81" w:rsidRPr="005525E4" w:rsidRDefault="006812E5">
            <w:pPr>
              <w:pStyle w:val="TableParagraph"/>
              <w:spacing w:before="17" w:line="259" w:lineRule="auto"/>
              <w:ind w:left="137" w:right="32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 xml:space="preserve">: наибольшее и наименьшее значения числового массива, размах.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выбор способа описания данных в соответствии с природой данных и целями исследования</w:t>
            </w:r>
          </w:p>
        </w:tc>
      </w:tr>
      <w:tr w:rsidR="002C6F81" w:rsidRPr="005525E4">
        <w:trPr>
          <w:trHeight w:val="3082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/>
              <w:ind w:left="7"/>
              <w:rPr>
                <w:sz w:val="28"/>
              </w:rPr>
            </w:pPr>
            <w:r>
              <w:rPr>
                <w:sz w:val="28"/>
              </w:rPr>
              <w:t>Случайная изменчивость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0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687" w:type="dxa"/>
          </w:tcPr>
          <w:p w:rsidR="002C6F81" w:rsidRDefault="006812E5">
            <w:pPr>
              <w:pStyle w:val="TableParagraph"/>
              <w:spacing w:before="60" w:line="256" w:lineRule="auto"/>
              <w:ind w:right="135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Случайная изменчивость (примеры). Частота значений в массиве данных. </w:t>
            </w:r>
            <w:r>
              <w:rPr>
                <w:sz w:val="28"/>
              </w:rPr>
              <w:t>Группировка.</w:t>
            </w:r>
          </w:p>
          <w:p w:rsidR="002C6F81" w:rsidRDefault="006812E5">
            <w:pPr>
              <w:pStyle w:val="TableParagraph"/>
              <w:spacing w:before="43" w:line="256" w:lineRule="auto"/>
              <w:ind w:right="226"/>
              <w:rPr>
                <w:sz w:val="28"/>
              </w:rPr>
            </w:pPr>
            <w:r>
              <w:rPr>
                <w:sz w:val="28"/>
              </w:rPr>
              <w:t>Гистограммы. Практическая работа</w:t>
            </w:r>
          </w:p>
          <w:p w:rsidR="002C6F81" w:rsidRDefault="006812E5">
            <w:pPr>
              <w:pStyle w:val="TableParagraph"/>
              <w:spacing w:before="41"/>
              <w:rPr>
                <w:sz w:val="28"/>
              </w:rPr>
            </w:pPr>
            <w:r>
              <w:rPr>
                <w:sz w:val="28"/>
              </w:rPr>
              <w:t>«Случайная изменчивость»</w:t>
            </w:r>
          </w:p>
        </w:tc>
        <w:tc>
          <w:tcPr>
            <w:tcW w:w="6487" w:type="dxa"/>
          </w:tcPr>
          <w:p w:rsidR="002C6F81" w:rsidRPr="005525E4" w:rsidRDefault="006812E5">
            <w:pPr>
              <w:pStyle w:val="TableParagraph"/>
              <w:spacing w:before="175" w:line="261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частота значений в массиве данных, группировка данных, гистограмма.</w:t>
            </w:r>
          </w:p>
          <w:p w:rsidR="002C6F81" w:rsidRPr="005525E4" w:rsidRDefault="006812E5">
            <w:pPr>
              <w:pStyle w:val="TableParagraph"/>
              <w:spacing w:line="316" w:lineRule="exact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Строить </w:t>
            </w:r>
            <w:r w:rsidRPr="005525E4">
              <w:rPr>
                <w:sz w:val="28"/>
                <w:lang w:val="ru-RU"/>
              </w:rPr>
              <w:t xml:space="preserve">и </w:t>
            </w:r>
            <w:r w:rsidRPr="005525E4">
              <w:rPr>
                <w:b/>
                <w:sz w:val="28"/>
                <w:lang w:val="ru-RU"/>
              </w:rPr>
              <w:t xml:space="preserve">анализировать </w:t>
            </w:r>
            <w:r w:rsidRPr="005525E4">
              <w:rPr>
                <w:sz w:val="28"/>
                <w:lang w:val="ru-RU"/>
              </w:rPr>
              <w:t>гистограммы,</w:t>
            </w:r>
          </w:p>
          <w:p w:rsidR="002C6F81" w:rsidRPr="005525E4" w:rsidRDefault="006812E5">
            <w:pPr>
              <w:pStyle w:val="TableParagraph"/>
              <w:spacing w:before="28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подбирать </w:t>
            </w:r>
            <w:r w:rsidRPr="005525E4">
              <w:rPr>
                <w:sz w:val="28"/>
                <w:lang w:val="ru-RU"/>
              </w:rPr>
              <w:t>подходящий шаг группировки.</w:t>
            </w:r>
          </w:p>
          <w:p w:rsidR="002C6F81" w:rsidRPr="005525E4" w:rsidRDefault="006812E5">
            <w:pPr>
              <w:pStyle w:val="TableParagraph"/>
              <w:spacing w:before="24" w:line="259" w:lineRule="auto"/>
              <w:ind w:left="137" w:right="32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Осваивать </w:t>
            </w:r>
            <w:r w:rsidRPr="005525E4">
              <w:rPr>
                <w:sz w:val="28"/>
                <w:lang w:val="ru-RU"/>
              </w:rPr>
              <w:t>графические представления разных видов случайной изменчивости, в том числе с помощью цифровых ресурсов, в ходе практической работы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687"/>
        <w:gridCol w:w="6487"/>
      </w:tblGrid>
      <w:tr w:rsidR="002C6F81" w:rsidRPr="005525E4">
        <w:trPr>
          <w:trHeight w:val="2391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/>
              <w:ind w:left="7"/>
              <w:rPr>
                <w:sz w:val="28"/>
              </w:rPr>
            </w:pPr>
            <w:r>
              <w:rPr>
                <w:sz w:val="28"/>
              </w:rPr>
              <w:t>Введение в теорию графов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687" w:type="dxa"/>
          </w:tcPr>
          <w:p w:rsidR="002C6F81" w:rsidRDefault="006812E5">
            <w:pPr>
              <w:pStyle w:val="TableParagraph"/>
              <w:spacing w:before="180" w:line="259" w:lineRule="auto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Граф, вершина, ребро. Представление задачи с помощью графа. Степень (валентность) вершины. Число рёбер и суммарная степень вершин. </w:t>
            </w:r>
            <w:r>
              <w:rPr>
                <w:sz w:val="28"/>
              </w:rPr>
              <w:t>Цепь и</w:t>
            </w:r>
          </w:p>
        </w:tc>
        <w:tc>
          <w:tcPr>
            <w:tcW w:w="6487" w:type="dxa"/>
          </w:tcPr>
          <w:p w:rsidR="002C6F81" w:rsidRPr="005525E4" w:rsidRDefault="002C6F81">
            <w:pPr>
              <w:pStyle w:val="TableParagraph"/>
              <w:ind w:left="0"/>
              <w:rPr>
                <w:sz w:val="24"/>
                <w:lang w:val="ru-RU"/>
              </w:rPr>
            </w:pPr>
          </w:p>
          <w:p w:rsidR="002C6F81" w:rsidRPr="005525E4" w:rsidRDefault="006812E5">
            <w:pPr>
              <w:pStyle w:val="TableParagraph"/>
              <w:spacing w:line="283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 xml:space="preserve">: граф, вершина графа, ребро графа, степень (валентность вершины), цепь и цикл. </w:t>
            </w: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п</w:t>
            </w:r>
            <w:r w:rsidRPr="005525E4">
              <w:rPr>
                <w:sz w:val="28"/>
                <w:lang w:val="ru-RU"/>
              </w:rPr>
              <w:t>уть в графе, эйлеров путь, обход графа, ориентированный граф.</w:t>
            </w:r>
          </w:p>
          <w:p w:rsidR="002C6F81" w:rsidRPr="005525E4" w:rsidRDefault="006812E5">
            <w:pPr>
              <w:pStyle w:val="TableParagraph"/>
              <w:spacing w:before="32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поиск суммы степеней вершин</w:t>
            </w:r>
          </w:p>
        </w:tc>
      </w:tr>
    </w:tbl>
    <w:p w:rsidR="002C6F81" w:rsidRPr="005525E4" w:rsidRDefault="002C6F81">
      <w:pPr>
        <w:pStyle w:val="a3"/>
        <w:rPr>
          <w:sz w:val="20"/>
          <w:lang w:val="ru-RU"/>
        </w:rPr>
      </w:pPr>
    </w:p>
    <w:p w:rsidR="002C6F81" w:rsidRPr="005525E4" w:rsidRDefault="002C6F81">
      <w:pPr>
        <w:pStyle w:val="a3"/>
        <w:spacing w:before="5"/>
        <w:rPr>
          <w:sz w:val="10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687"/>
        <w:gridCol w:w="6487"/>
      </w:tblGrid>
      <w:tr w:rsidR="002C6F81" w:rsidRPr="005525E4">
        <w:trPr>
          <w:trHeight w:val="2732"/>
        </w:trPr>
        <w:tc>
          <w:tcPr>
            <w:tcW w:w="3260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1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687" w:type="dxa"/>
          </w:tcPr>
          <w:p w:rsidR="002C6F81" w:rsidRPr="005525E4" w:rsidRDefault="002C6F81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2C6F81" w:rsidRPr="005525E4" w:rsidRDefault="006812E5">
            <w:pPr>
              <w:pStyle w:val="TableParagraph"/>
              <w:spacing w:before="181" w:line="259" w:lineRule="auto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цикл. Путь в графе. Представление о связности графа. Обход графа (эйлеров путь). Представление об ориентированных графах</w:t>
            </w:r>
          </w:p>
        </w:tc>
        <w:tc>
          <w:tcPr>
            <w:tcW w:w="6487" w:type="dxa"/>
          </w:tcPr>
          <w:p w:rsidR="002C6F81" w:rsidRPr="005525E4" w:rsidRDefault="006812E5">
            <w:pPr>
              <w:pStyle w:val="TableParagraph"/>
              <w:tabs>
                <w:tab w:val="left" w:pos="6023"/>
              </w:tabs>
              <w:spacing w:before="123" w:line="300" w:lineRule="auto"/>
              <w:ind w:left="137" w:right="324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графа,  на поиск обхода графа,  на</w:t>
            </w:r>
            <w:r w:rsidRPr="005525E4">
              <w:rPr>
                <w:spacing w:val="30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поиск</w:t>
            </w:r>
            <w:r w:rsidRPr="005525E4">
              <w:rPr>
                <w:spacing w:val="27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путей</w:t>
            </w:r>
            <w:r w:rsidRPr="005525E4">
              <w:rPr>
                <w:sz w:val="28"/>
                <w:lang w:val="ru-RU"/>
              </w:rPr>
              <w:tab/>
              <w:t>в ориентированных</w:t>
            </w:r>
            <w:r w:rsidRPr="005525E4">
              <w:rPr>
                <w:spacing w:val="-4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графах.</w:t>
            </w:r>
          </w:p>
          <w:p w:rsidR="002C6F81" w:rsidRPr="005525E4" w:rsidRDefault="006812E5">
            <w:pPr>
              <w:pStyle w:val="TableParagraph"/>
              <w:spacing w:before="1" w:line="259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Осваивать способы </w:t>
            </w:r>
            <w:r w:rsidRPr="005525E4">
              <w:rPr>
                <w:sz w:val="28"/>
                <w:lang w:val="ru-RU"/>
              </w:rPr>
              <w:t>представления задач из курса алгебры, геометрии, теории вероятностей, других предметов с помощью графов (карты, схемы, электрические цепи, функциональные соответстви</w:t>
            </w:r>
            <w:r w:rsidRPr="005525E4">
              <w:rPr>
                <w:sz w:val="28"/>
                <w:lang w:val="ru-RU"/>
              </w:rPr>
              <w:t>я) на примерах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687"/>
        <w:gridCol w:w="6487"/>
      </w:tblGrid>
      <w:tr w:rsidR="002C6F81" w:rsidRPr="005525E4">
        <w:trPr>
          <w:trHeight w:val="4821"/>
        </w:trPr>
        <w:tc>
          <w:tcPr>
            <w:tcW w:w="3260" w:type="dxa"/>
          </w:tcPr>
          <w:p w:rsidR="002C6F81" w:rsidRPr="005525E4" w:rsidRDefault="006812E5">
            <w:pPr>
              <w:pStyle w:val="TableParagraph"/>
              <w:spacing w:before="65" w:line="285" w:lineRule="auto"/>
              <w:ind w:left="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0" w:right="56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687" w:type="dxa"/>
          </w:tcPr>
          <w:p w:rsidR="002C6F81" w:rsidRPr="005525E4" w:rsidRDefault="006812E5">
            <w:pPr>
              <w:pStyle w:val="TableParagraph"/>
              <w:spacing w:before="65" w:line="266" w:lineRule="auto"/>
              <w:ind w:right="135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Случайный опыт и случайное событие. Вероятность и частота события. Роль маловероятных и практически достоверных событий в природе и в обществе. Монета и игральная кость в теории вероятностей.</w:t>
            </w:r>
          </w:p>
          <w:p w:rsidR="002C6F81" w:rsidRPr="005525E4" w:rsidRDefault="006812E5">
            <w:pPr>
              <w:pStyle w:val="TableParagraph"/>
              <w:spacing w:line="316" w:lineRule="exact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Практическая работа</w:t>
            </w:r>
          </w:p>
          <w:p w:rsidR="002C6F81" w:rsidRPr="005525E4" w:rsidRDefault="006812E5">
            <w:pPr>
              <w:pStyle w:val="TableParagraph"/>
              <w:spacing w:before="62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«Частота выпадения орла»</w:t>
            </w:r>
          </w:p>
        </w:tc>
        <w:tc>
          <w:tcPr>
            <w:tcW w:w="6487" w:type="dxa"/>
          </w:tcPr>
          <w:p w:rsidR="002C6F81" w:rsidRPr="005525E4" w:rsidRDefault="006812E5">
            <w:pPr>
              <w:pStyle w:val="TableParagraph"/>
              <w:spacing w:before="238" w:line="278" w:lineRule="auto"/>
              <w:ind w:left="137" w:right="116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 xml:space="preserve">: </w:t>
            </w:r>
            <w:r w:rsidRPr="005525E4">
              <w:rPr>
                <w:sz w:val="28"/>
                <w:lang w:val="ru-RU"/>
              </w:rPr>
              <w:t>случайный опыт и случайное событие, маловероятное и практически достоверное</w:t>
            </w:r>
            <w:r w:rsidRPr="005525E4">
              <w:rPr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событие.</w:t>
            </w:r>
          </w:p>
          <w:p w:rsidR="002C6F81" w:rsidRPr="005525E4" w:rsidRDefault="006812E5">
            <w:pPr>
              <w:pStyle w:val="TableParagraph"/>
              <w:spacing w:before="18" w:line="271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</w:t>
            </w:r>
            <w:r w:rsidRPr="005525E4">
              <w:rPr>
                <w:sz w:val="28"/>
                <w:lang w:val="ru-RU"/>
              </w:rPr>
              <w:t>значимость маловероятных событий в природе и обществе на важных примерах (аварии, несчастные случаи, защита персональной информации, передача данных).</w:t>
            </w:r>
          </w:p>
          <w:p w:rsidR="002C6F81" w:rsidRPr="005525E4" w:rsidRDefault="006812E5">
            <w:pPr>
              <w:pStyle w:val="TableParagraph"/>
              <w:spacing w:before="23" w:line="27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</w:t>
            </w:r>
            <w:r w:rsidRPr="005525E4">
              <w:rPr>
                <w:sz w:val="28"/>
                <w:lang w:val="ru-RU"/>
              </w:rPr>
              <w:t>роль</w:t>
            </w:r>
            <w:r w:rsidRPr="005525E4">
              <w:rPr>
                <w:sz w:val="28"/>
                <w:lang w:val="ru-RU"/>
              </w:rPr>
              <w:t xml:space="preserve"> классических вероятностных моделей (монета, игральная кость) в теории вероятностей.</w:t>
            </w:r>
          </w:p>
          <w:p w:rsidR="002C6F81" w:rsidRPr="005525E4" w:rsidRDefault="006812E5">
            <w:pPr>
              <w:pStyle w:val="TableParagraph"/>
              <w:spacing w:line="259" w:lineRule="auto"/>
              <w:ind w:left="137" w:right="262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Наблюдать и изучать </w:t>
            </w:r>
            <w:r w:rsidRPr="005525E4">
              <w:rPr>
                <w:sz w:val="28"/>
                <w:lang w:val="ru-RU"/>
              </w:rPr>
              <w:t>частоту событий в простых экспериментах, в том числе с помощью цифровых ресурсов, в ходе практической работы</w:t>
            </w:r>
          </w:p>
        </w:tc>
      </w:tr>
      <w:tr w:rsidR="002C6F81">
        <w:trPr>
          <w:trHeight w:val="2045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 w:line="285" w:lineRule="auto"/>
              <w:ind w:left="7"/>
              <w:rPr>
                <w:sz w:val="28"/>
              </w:rPr>
            </w:pPr>
            <w:r>
              <w:rPr>
                <w:sz w:val="28"/>
              </w:rPr>
              <w:t>Обобщение, систематизация знаний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0" w:right="56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687" w:type="dxa"/>
          </w:tcPr>
          <w:p w:rsidR="002C6F81" w:rsidRPr="005525E4" w:rsidRDefault="006812E5">
            <w:pPr>
              <w:pStyle w:val="TableParagraph"/>
              <w:spacing w:before="65" w:line="259" w:lineRule="auto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Представление данных. Описательная статистика. Вероятность случайного события</w:t>
            </w:r>
          </w:p>
        </w:tc>
        <w:tc>
          <w:tcPr>
            <w:tcW w:w="6487" w:type="dxa"/>
          </w:tcPr>
          <w:p w:rsidR="002C6F81" w:rsidRPr="005525E4" w:rsidRDefault="006812E5">
            <w:pPr>
              <w:pStyle w:val="TableParagraph"/>
              <w:spacing w:before="132" w:line="292" w:lineRule="auto"/>
              <w:ind w:left="137" w:right="658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Повторять </w:t>
            </w:r>
            <w:r w:rsidRPr="005525E4">
              <w:rPr>
                <w:sz w:val="28"/>
                <w:lang w:val="ru-RU"/>
              </w:rPr>
              <w:t xml:space="preserve">изученное и </w:t>
            </w:r>
            <w:r w:rsidRPr="005525E4">
              <w:rPr>
                <w:b/>
                <w:sz w:val="28"/>
                <w:lang w:val="ru-RU"/>
              </w:rPr>
              <w:t xml:space="preserve">выстраивать </w:t>
            </w:r>
            <w:r w:rsidRPr="005525E4">
              <w:rPr>
                <w:sz w:val="28"/>
                <w:lang w:val="ru-RU"/>
              </w:rPr>
              <w:t>систему знаний.</w:t>
            </w:r>
          </w:p>
          <w:p w:rsidR="002C6F81" w:rsidRDefault="006812E5">
            <w:pPr>
              <w:pStyle w:val="TableParagraph"/>
              <w:spacing w:before="7" w:line="259" w:lineRule="auto"/>
              <w:ind w:left="137" w:right="324"/>
              <w:rPr>
                <w:sz w:val="28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на представление и описание данных с помощью изученных характеристик. </w:t>
            </w:r>
            <w:r>
              <w:rPr>
                <w:b/>
                <w:sz w:val="28"/>
              </w:rPr>
              <w:t xml:space="preserve">Обсуждать примеры </w:t>
            </w:r>
            <w:r>
              <w:rPr>
                <w:sz w:val="28"/>
              </w:rPr>
              <w:t>случайных событий,</w:t>
            </w:r>
          </w:p>
        </w:tc>
      </w:tr>
      <w:tr w:rsidR="002C6F81" w:rsidRPr="005525E4">
        <w:trPr>
          <w:trHeight w:val="1344"/>
        </w:trPr>
        <w:tc>
          <w:tcPr>
            <w:tcW w:w="3260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16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87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487" w:type="dxa"/>
          </w:tcPr>
          <w:p w:rsidR="002C6F81" w:rsidRPr="005525E4" w:rsidRDefault="006812E5">
            <w:pPr>
              <w:pStyle w:val="TableParagraph"/>
              <w:spacing w:before="180" w:line="25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маловероятных и практически достоверных случайных событий, их роли в природе и жизни человека</w:t>
            </w:r>
          </w:p>
        </w:tc>
      </w:tr>
      <w:tr w:rsidR="002C6F81">
        <w:trPr>
          <w:trHeight w:val="1113"/>
        </w:trPr>
        <w:tc>
          <w:tcPr>
            <w:tcW w:w="3260" w:type="dxa"/>
          </w:tcPr>
          <w:p w:rsidR="002C6F81" w:rsidRPr="005525E4" w:rsidRDefault="006812E5">
            <w:pPr>
              <w:pStyle w:val="TableParagraph"/>
              <w:spacing w:before="65"/>
              <w:ind w:left="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ОБЩЕЕ КОЛИЧЕСТВО</w:t>
            </w:r>
          </w:p>
          <w:p w:rsidR="002C6F81" w:rsidRPr="005525E4" w:rsidRDefault="006812E5">
            <w:pPr>
              <w:pStyle w:val="TableParagraph"/>
              <w:spacing w:before="6" w:line="340" w:lineRule="atLeast"/>
              <w:ind w:left="7" w:right="964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 xml:space="preserve">ЧАСОВ ПО </w:t>
            </w:r>
            <w:r w:rsidRPr="005525E4">
              <w:rPr>
                <w:w w:val="95"/>
                <w:sz w:val="28"/>
                <w:lang w:val="ru-RU"/>
              </w:rPr>
              <w:t>ПРОГРАММЕ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0" w:right="552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34</w:t>
            </w:r>
          </w:p>
        </w:tc>
        <w:tc>
          <w:tcPr>
            <w:tcW w:w="3687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487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2C6F81" w:rsidRDefault="002C6F81">
      <w:pPr>
        <w:rPr>
          <w:sz w:val="26"/>
        </w:rPr>
        <w:sectPr w:rsidR="002C6F81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Default="002C6F81">
      <w:pPr>
        <w:pStyle w:val="a3"/>
        <w:spacing w:before="4"/>
        <w:rPr>
          <w:sz w:val="17"/>
        </w:rPr>
      </w:pPr>
    </w:p>
    <w:p w:rsidR="002C6F81" w:rsidRDefault="002C6F81">
      <w:pPr>
        <w:rPr>
          <w:sz w:val="17"/>
        </w:rPr>
        <w:sectPr w:rsidR="002C6F81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Default="006812E5">
      <w:pPr>
        <w:pStyle w:val="a4"/>
        <w:numPr>
          <w:ilvl w:val="0"/>
          <w:numId w:val="1"/>
        </w:numPr>
        <w:tabs>
          <w:tab w:val="left" w:pos="330"/>
        </w:tabs>
        <w:spacing w:before="132"/>
        <w:ind w:hanging="211"/>
        <w:rPr>
          <w:b/>
          <w:sz w:val="28"/>
        </w:rPr>
      </w:pPr>
      <w:bookmarkStart w:id="8" w:name="8_КЛАСС_(1)"/>
      <w:bookmarkEnd w:id="8"/>
      <w:r>
        <w:rPr>
          <w:b/>
          <w:sz w:val="28"/>
        </w:rPr>
        <w:lastRenderedPageBreak/>
        <w:t>КЛАСС</w:t>
      </w:r>
    </w:p>
    <w:p w:rsidR="002C6F81" w:rsidRDefault="002C6F81">
      <w:pPr>
        <w:pStyle w:val="a3"/>
        <w:rPr>
          <w:b/>
          <w:sz w:val="20"/>
        </w:rPr>
      </w:pPr>
    </w:p>
    <w:p w:rsidR="002C6F81" w:rsidRDefault="002C6F81">
      <w:pPr>
        <w:pStyle w:val="a3"/>
        <w:spacing w:before="9"/>
        <w:rPr>
          <w:b/>
          <w:sz w:val="12"/>
        </w:rPr>
      </w:pPr>
    </w:p>
    <w:tbl>
      <w:tblPr>
        <w:tblStyle w:val="TableNormal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>
        <w:trPr>
          <w:trHeight w:val="1051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199" w:line="285" w:lineRule="auto"/>
              <w:ind w:left="866" w:hanging="596"/>
              <w:rPr>
                <w:sz w:val="28"/>
              </w:rPr>
            </w:pPr>
            <w:r>
              <w:rPr>
                <w:sz w:val="28"/>
              </w:rPr>
              <w:t>Наименование раздела (темы) курса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218" w:line="256" w:lineRule="auto"/>
              <w:ind w:left="376" w:hanging="370"/>
              <w:rPr>
                <w:sz w:val="28"/>
              </w:rPr>
            </w:pPr>
            <w:r>
              <w:rPr>
                <w:w w:val="95"/>
                <w:sz w:val="28"/>
              </w:rPr>
              <w:t xml:space="preserve">Количество </w:t>
            </w:r>
            <w:r>
              <w:rPr>
                <w:sz w:val="28"/>
              </w:rPr>
              <w:t>часов</w:t>
            </w:r>
          </w:p>
        </w:tc>
        <w:tc>
          <w:tcPr>
            <w:tcW w:w="3711" w:type="dxa"/>
          </w:tcPr>
          <w:p w:rsidR="002C6F81" w:rsidRDefault="006812E5">
            <w:pPr>
              <w:pStyle w:val="TableParagraph"/>
              <w:spacing w:before="84"/>
              <w:ind w:left="108"/>
              <w:rPr>
                <w:sz w:val="28"/>
              </w:rPr>
            </w:pPr>
            <w:r>
              <w:rPr>
                <w:sz w:val="28"/>
              </w:rPr>
              <w:t>Основное содержание</w:t>
            </w:r>
          </w:p>
        </w:tc>
        <w:tc>
          <w:tcPr>
            <w:tcW w:w="6463" w:type="dxa"/>
          </w:tcPr>
          <w:p w:rsidR="002C6F81" w:rsidRDefault="006812E5">
            <w:pPr>
              <w:pStyle w:val="TableParagraph"/>
              <w:spacing w:before="84"/>
              <w:ind w:left="593"/>
              <w:rPr>
                <w:sz w:val="28"/>
              </w:rPr>
            </w:pPr>
            <w:r>
              <w:rPr>
                <w:sz w:val="28"/>
              </w:rPr>
              <w:t>Основные виды деятельности обучающихся</w:t>
            </w:r>
          </w:p>
        </w:tc>
      </w:tr>
      <w:tr w:rsidR="002C6F81" w:rsidRPr="005525E4">
        <w:trPr>
          <w:trHeight w:val="4177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89" w:line="285" w:lineRule="auto"/>
              <w:ind w:left="11" w:right="964"/>
              <w:rPr>
                <w:sz w:val="28"/>
              </w:rPr>
            </w:pPr>
            <w:r>
              <w:rPr>
                <w:sz w:val="28"/>
              </w:rPr>
              <w:t>Повторение курса 7 класса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84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84" w:line="26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Представление данных. Описательная статистика. Случайная изменчивость. Средние числового набора. Случайные события.</w:t>
            </w:r>
          </w:p>
          <w:p w:rsidR="002C6F81" w:rsidRPr="005525E4" w:rsidRDefault="006812E5">
            <w:pPr>
              <w:pStyle w:val="TableParagraph"/>
              <w:spacing w:line="256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Вероятности и частоты. Классические модели теории вероятностей:</w:t>
            </w:r>
          </w:p>
          <w:p w:rsidR="002C6F81" w:rsidRDefault="006812E5">
            <w:pPr>
              <w:pStyle w:val="TableParagraph"/>
              <w:spacing w:before="32"/>
              <w:ind w:left="137"/>
              <w:rPr>
                <w:sz w:val="28"/>
              </w:rPr>
            </w:pPr>
            <w:r>
              <w:rPr>
                <w:sz w:val="28"/>
              </w:rPr>
              <w:t>монета и игральная кость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165" w:line="292" w:lineRule="auto"/>
              <w:ind w:left="137" w:right="63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Повторять </w:t>
            </w:r>
            <w:r w:rsidRPr="005525E4">
              <w:rPr>
                <w:sz w:val="28"/>
                <w:lang w:val="ru-RU"/>
              </w:rPr>
              <w:t xml:space="preserve">изученное и </w:t>
            </w:r>
            <w:r w:rsidRPr="005525E4">
              <w:rPr>
                <w:b/>
                <w:sz w:val="28"/>
                <w:lang w:val="ru-RU"/>
              </w:rPr>
              <w:t xml:space="preserve">выстраивать </w:t>
            </w:r>
            <w:r w:rsidRPr="005525E4">
              <w:rPr>
                <w:sz w:val="28"/>
                <w:lang w:val="ru-RU"/>
              </w:rPr>
              <w:t>систему знаний.</w:t>
            </w:r>
          </w:p>
          <w:p w:rsidR="002C6F81" w:rsidRPr="005525E4" w:rsidRDefault="006812E5">
            <w:pPr>
              <w:pStyle w:val="TableParagraph"/>
              <w:spacing w:before="12" w:line="259" w:lineRule="auto"/>
              <w:ind w:left="137" w:right="89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на представление и описание данных с помощью изученных характеристик.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представление группированных данных и описание случайной изменчивости.</w:t>
            </w:r>
          </w:p>
          <w:p w:rsidR="002C6F81" w:rsidRPr="005525E4" w:rsidRDefault="006812E5">
            <w:pPr>
              <w:pStyle w:val="TableParagraph"/>
              <w:spacing w:line="261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Решать за</w:t>
            </w:r>
            <w:r w:rsidRPr="005525E4">
              <w:rPr>
                <w:b/>
                <w:sz w:val="28"/>
                <w:lang w:val="ru-RU"/>
              </w:rPr>
              <w:t xml:space="preserve">дачи </w:t>
            </w:r>
            <w:r w:rsidRPr="005525E4">
              <w:rPr>
                <w:sz w:val="28"/>
                <w:lang w:val="ru-RU"/>
              </w:rPr>
              <w:t>на определение частоты случайных событий, обсуждение примеров случайных</w:t>
            </w:r>
          </w:p>
          <w:p w:rsidR="002C6F81" w:rsidRPr="005525E4" w:rsidRDefault="006812E5">
            <w:pPr>
              <w:pStyle w:val="TableParagraph"/>
              <w:spacing w:line="259" w:lineRule="auto"/>
              <w:ind w:left="137" w:right="634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событий, маловероятных и практически достоверных случайных событий, их роли в природе и жизни человека</w:t>
            </w:r>
          </w:p>
        </w:tc>
      </w:tr>
      <w:tr w:rsidR="002C6F81" w:rsidRPr="005525E4">
        <w:trPr>
          <w:trHeight w:val="2789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89" w:line="285" w:lineRule="auto"/>
              <w:ind w:left="11"/>
              <w:rPr>
                <w:sz w:val="28"/>
              </w:rPr>
            </w:pPr>
            <w:r>
              <w:rPr>
                <w:sz w:val="28"/>
              </w:rPr>
              <w:t>Описательная статистика. Рассеивание данных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89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11" w:type="dxa"/>
          </w:tcPr>
          <w:p w:rsidR="002C6F81" w:rsidRDefault="006812E5">
            <w:pPr>
              <w:pStyle w:val="TableParagraph"/>
              <w:spacing w:before="89" w:line="259" w:lineRule="auto"/>
              <w:ind w:left="137"/>
              <w:rPr>
                <w:sz w:val="28"/>
              </w:rPr>
            </w:pPr>
            <w:r>
              <w:rPr>
                <w:sz w:val="28"/>
              </w:rPr>
              <w:t>Отклонения. Дисперсия числового набора.</w:t>
            </w:r>
          </w:p>
          <w:p w:rsidR="002C6F81" w:rsidRPr="005525E4" w:rsidRDefault="006812E5">
            <w:pPr>
              <w:pStyle w:val="TableParagraph"/>
              <w:spacing w:line="261" w:lineRule="auto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Стандартное отклонение числового набора.</w:t>
            </w:r>
          </w:p>
          <w:p w:rsidR="002C6F81" w:rsidRPr="005525E4" w:rsidRDefault="006812E5">
            <w:pPr>
              <w:pStyle w:val="TableParagraph"/>
              <w:spacing w:line="316" w:lineRule="exact"/>
              <w:ind w:lef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Диаграммы рассеивания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98" w:line="295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Осваивать понятия: </w:t>
            </w:r>
            <w:r w:rsidRPr="005525E4">
              <w:rPr>
                <w:sz w:val="28"/>
                <w:lang w:val="ru-RU"/>
              </w:rPr>
              <w:t>дисперсия и стандартное отклонение, использовать эти характеристики для описания рассеивания данных.</w:t>
            </w:r>
          </w:p>
          <w:p w:rsidR="002C6F81" w:rsidRPr="005525E4" w:rsidRDefault="006812E5">
            <w:pPr>
              <w:pStyle w:val="TableParagraph"/>
              <w:spacing w:line="297" w:lineRule="auto"/>
              <w:ind w:left="137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Выдвигать гипотезы </w:t>
            </w:r>
            <w:r w:rsidRPr="005525E4">
              <w:rPr>
                <w:sz w:val="28"/>
                <w:lang w:val="ru-RU"/>
              </w:rPr>
              <w:t>об отсутствии или наличии связи по диаграммам рассеивания.</w:t>
            </w:r>
          </w:p>
          <w:p w:rsidR="002C6F81" w:rsidRPr="005525E4" w:rsidRDefault="006812E5">
            <w:pPr>
              <w:pStyle w:val="TableParagraph"/>
              <w:spacing w:line="256" w:lineRule="auto"/>
              <w:ind w:left="137" w:right="382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Строить </w:t>
            </w:r>
            <w:r w:rsidRPr="005525E4">
              <w:rPr>
                <w:sz w:val="28"/>
                <w:lang w:val="ru-RU"/>
              </w:rPr>
              <w:t>диаграммы рассеивания по имеющимся данным, в том числе с помощью компьютера</w:t>
            </w:r>
          </w:p>
        </w:tc>
      </w:tr>
    </w:tbl>
    <w:p w:rsidR="002C6F81" w:rsidRPr="005525E4" w:rsidRDefault="002C6F81">
      <w:pPr>
        <w:spacing w:line="256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 w:rsidRPr="005525E4">
        <w:trPr>
          <w:trHeight w:val="5325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98"/>
              <w:ind w:left="7"/>
              <w:rPr>
                <w:sz w:val="28"/>
              </w:rPr>
            </w:pPr>
            <w:r>
              <w:rPr>
                <w:sz w:val="28"/>
              </w:rPr>
              <w:t>Множества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93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11" w:type="dxa"/>
          </w:tcPr>
          <w:p w:rsidR="002C6F81" w:rsidRPr="005525E4" w:rsidRDefault="002C6F81">
            <w:pPr>
              <w:pStyle w:val="TableParagraph"/>
              <w:ind w:left="0"/>
              <w:rPr>
                <w:sz w:val="30"/>
                <w:lang w:val="ru-RU"/>
              </w:rPr>
            </w:pPr>
          </w:p>
          <w:p w:rsidR="002C6F81" w:rsidRPr="005525E4" w:rsidRDefault="002C6F81">
            <w:pPr>
              <w:pStyle w:val="TableParagraph"/>
              <w:spacing w:before="8"/>
              <w:ind w:left="0"/>
              <w:rPr>
                <w:sz w:val="38"/>
                <w:lang w:val="ru-RU"/>
              </w:rPr>
            </w:pPr>
          </w:p>
          <w:p w:rsidR="002C6F81" w:rsidRPr="005525E4" w:rsidRDefault="006812E5">
            <w:pPr>
              <w:pStyle w:val="TableParagraph"/>
              <w:spacing w:line="259" w:lineRule="auto"/>
              <w:ind w:right="13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Множество, подмножество. Операции над</w:t>
            </w:r>
            <w:r w:rsidRPr="005525E4">
              <w:rPr>
                <w:spacing w:val="-18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множествами: объединение, пересечение, дополнение. Свойства операций  над множествами: переместительное, сочетательное, распределительное, включения. Графическое представление</w:t>
            </w:r>
            <w:r w:rsidRPr="005525E4">
              <w:rPr>
                <w:spacing w:val="67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множеств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93" w:line="304" w:lineRule="auto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множество, элемент множества, подмножество.</w:t>
            </w:r>
          </w:p>
          <w:p w:rsidR="002C6F81" w:rsidRPr="005525E4" w:rsidRDefault="006812E5">
            <w:pPr>
              <w:pStyle w:val="TableParagraph"/>
              <w:spacing w:line="261" w:lineRule="auto"/>
              <w:ind w:right="1319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Выполнят</w:t>
            </w:r>
            <w:r w:rsidRPr="005525E4">
              <w:rPr>
                <w:b/>
                <w:sz w:val="28"/>
                <w:lang w:val="ru-RU"/>
              </w:rPr>
              <w:t xml:space="preserve">ь операции </w:t>
            </w:r>
            <w:r w:rsidRPr="005525E4">
              <w:rPr>
                <w:sz w:val="28"/>
                <w:lang w:val="ru-RU"/>
              </w:rPr>
              <w:t>над множествами: объединение, пересечение, дополнение.</w:t>
            </w:r>
          </w:p>
          <w:p w:rsidR="002C6F81" w:rsidRPr="005525E4" w:rsidRDefault="006812E5">
            <w:pPr>
              <w:pStyle w:val="TableParagraph"/>
              <w:spacing w:line="259" w:lineRule="auto"/>
              <w:ind w:right="89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Использовать </w:t>
            </w:r>
            <w:r w:rsidRPr="005525E4">
              <w:rPr>
                <w:sz w:val="28"/>
                <w:lang w:val="ru-RU"/>
              </w:rPr>
              <w:t xml:space="preserve">свойства: переместительное, сочетательное, распределительное, включения. </w:t>
            </w:r>
            <w:r w:rsidRPr="005525E4">
              <w:rPr>
                <w:b/>
                <w:sz w:val="28"/>
                <w:lang w:val="ru-RU"/>
              </w:rPr>
              <w:t xml:space="preserve">Использовать </w:t>
            </w:r>
            <w:r w:rsidRPr="005525E4">
              <w:rPr>
                <w:sz w:val="28"/>
                <w:lang w:val="ru-RU"/>
              </w:rPr>
              <w:t>графическое представление множеств при описании реальных процессов и явлений, при решении з</w:t>
            </w:r>
            <w:r w:rsidRPr="005525E4">
              <w:rPr>
                <w:sz w:val="28"/>
                <w:lang w:val="ru-RU"/>
              </w:rPr>
              <w:t>адач из других учебных предметов и курсов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 w:rsidRPr="005525E4">
        <w:trPr>
          <w:trHeight w:val="4302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93" w:line="297" w:lineRule="auto"/>
              <w:ind w:left="7"/>
              <w:rPr>
                <w:sz w:val="28"/>
              </w:rPr>
            </w:pPr>
            <w:r>
              <w:rPr>
                <w:sz w:val="28"/>
              </w:rPr>
              <w:t>Вероятность случайного события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93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228" w:line="261" w:lineRule="auto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Элементарные события. Случайные события.</w:t>
            </w:r>
          </w:p>
          <w:p w:rsidR="002C6F81" w:rsidRPr="005525E4" w:rsidRDefault="006812E5">
            <w:pPr>
              <w:pStyle w:val="TableParagraph"/>
              <w:spacing w:line="259" w:lineRule="auto"/>
              <w:ind w:right="5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Благоприятствующие элементарные события. Вероятности событий. Опыты с равновозможными элементарными событиями.</w:t>
            </w:r>
          </w:p>
          <w:p w:rsidR="002C6F81" w:rsidRPr="005525E4" w:rsidRDefault="006812E5">
            <w:pPr>
              <w:pStyle w:val="TableParagraph"/>
              <w:spacing w:before="52" w:line="256" w:lineRule="auto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Случайный выбор. Практическая работа</w:t>
            </w:r>
          </w:p>
          <w:p w:rsidR="002C6F81" w:rsidRPr="005525E4" w:rsidRDefault="006812E5">
            <w:pPr>
              <w:pStyle w:val="TableParagraph"/>
              <w:spacing w:before="50" w:line="261" w:lineRule="auto"/>
              <w:ind w:right="276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 xml:space="preserve">«Опыты с </w:t>
            </w:r>
            <w:r w:rsidRPr="005525E4">
              <w:rPr>
                <w:w w:val="95"/>
                <w:sz w:val="28"/>
                <w:lang w:val="ru-RU"/>
              </w:rPr>
              <w:t>равновозможными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204" w:line="276" w:lineRule="auto"/>
              <w:ind w:right="346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 xml:space="preserve">: элементарное событие, случайное событие как совокупность благоприятствующих элементарных событий, равновозможные элементарные события.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вычисление вероятностей событий по вероятностям элементарных событий случайного опыта.</w:t>
            </w:r>
          </w:p>
          <w:p w:rsidR="002C6F81" w:rsidRPr="005525E4" w:rsidRDefault="006812E5">
            <w:pPr>
              <w:pStyle w:val="TableParagraph"/>
              <w:spacing w:line="259" w:lineRule="auto"/>
              <w:ind w:right="63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вычисление вероятностей событий в опытах с равновозможными элементарными событиями, в том числе с помощью компьютера.</w:t>
            </w:r>
          </w:p>
        </w:tc>
      </w:tr>
    </w:tbl>
    <w:p w:rsidR="002C6F81" w:rsidRPr="005525E4" w:rsidRDefault="002C6F81">
      <w:pPr>
        <w:pStyle w:val="a3"/>
        <w:rPr>
          <w:sz w:val="20"/>
          <w:lang w:val="ru-RU"/>
        </w:rPr>
      </w:pPr>
    </w:p>
    <w:p w:rsidR="002C6F81" w:rsidRPr="005525E4" w:rsidRDefault="002C6F81">
      <w:pPr>
        <w:pStyle w:val="a3"/>
        <w:rPr>
          <w:sz w:val="10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 w:rsidRPr="005525E4">
        <w:trPr>
          <w:trHeight w:val="1791"/>
        </w:trPr>
        <w:tc>
          <w:tcPr>
            <w:tcW w:w="3260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1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711" w:type="dxa"/>
          </w:tcPr>
          <w:p w:rsidR="002C6F81" w:rsidRDefault="006812E5">
            <w:pPr>
              <w:pStyle w:val="TableParagraph"/>
              <w:spacing w:before="65"/>
              <w:rPr>
                <w:sz w:val="28"/>
              </w:rPr>
            </w:pPr>
            <w:r>
              <w:rPr>
                <w:sz w:val="28"/>
              </w:rPr>
              <w:t>элементарными событиями»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228" w:line="259" w:lineRule="auto"/>
              <w:ind w:right="63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Проводить и изучать опыты </w:t>
            </w:r>
            <w:r w:rsidRPr="005525E4">
              <w:rPr>
                <w:sz w:val="28"/>
                <w:lang w:val="ru-RU"/>
              </w:rPr>
              <w:t>с равновозможными элементарными событиями (с использованием монет, игральных костей, других моделей) в ходе практической работы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 w:rsidRPr="005525E4">
        <w:trPr>
          <w:trHeight w:val="4201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/>
              <w:ind w:left="7"/>
              <w:rPr>
                <w:sz w:val="28"/>
              </w:rPr>
            </w:pPr>
            <w:r>
              <w:rPr>
                <w:sz w:val="28"/>
              </w:rPr>
              <w:t>Введение в теорию графов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65" w:line="259" w:lineRule="auto"/>
              <w:ind w:right="5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Дерево. Свойства дерева: единственность пути, существ</w:t>
            </w:r>
            <w:r w:rsidRPr="005525E4">
              <w:rPr>
                <w:sz w:val="28"/>
                <w:lang w:val="ru-RU"/>
              </w:rPr>
              <w:t>ование висячей вершины, связь между числом вершин и числом рёбер. Правило умножения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98" w:line="297" w:lineRule="auto"/>
              <w:ind w:right="351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дерево как граф без цикла, висячая вершина (лист), ветвь дерева, путь в дереве, диаметр дерева.</w:t>
            </w:r>
          </w:p>
          <w:p w:rsidR="002C6F81" w:rsidRPr="005525E4" w:rsidRDefault="006812E5">
            <w:pPr>
              <w:pStyle w:val="TableParagraph"/>
              <w:spacing w:before="3" w:line="268" w:lineRule="auto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свойства </w:t>
            </w:r>
            <w:r w:rsidRPr="005525E4">
              <w:rPr>
                <w:sz w:val="28"/>
                <w:lang w:val="ru-RU"/>
              </w:rPr>
              <w:t>дерева: существование висячей вершины, единственность пути между двумя вершинами, связь между числом вершин и числом рёбер.</w:t>
            </w:r>
          </w:p>
          <w:p w:rsidR="002C6F81" w:rsidRPr="005525E4" w:rsidRDefault="006812E5">
            <w:pPr>
              <w:pStyle w:val="TableParagraph"/>
              <w:spacing w:before="27" w:line="259" w:lineRule="auto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поиск и перечисление путей в дереве, определение числа вершин или рёбер в дереве, обход бинарного дерева, в том чис</w:t>
            </w:r>
            <w:r w:rsidRPr="005525E4">
              <w:rPr>
                <w:sz w:val="28"/>
                <w:lang w:val="ru-RU"/>
              </w:rPr>
              <w:t>ле с применением правила умножения</w:t>
            </w:r>
          </w:p>
        </w:tc>
      </w:tr>
      <w:tr w:rsidR="002C6F81" w:rsidRPr="005525E4">
        <w:trPr>
          <w:trHeight w:val="3433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/>
              <w:ind w:left="7"/>
              <w:rPr>
                <w:sz w:val="28"/>
              </w:rPr>
            </w:pPr>
            <w:r>
              <w:rPr>
                <w:sz w:val="28"/>
              </w:rPr>
              <w:t>Случайные события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0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185" w:line="256" w:lineRule="auto"/>
              <w:ind w:left="108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Противоположное событие. Диаграмма Эйлера.</w:t>
            </w:r>
          </w:p>
          <w:p w:rsidR="002C6F81" w:rsidRDefault="006812E5">
            <w:pPr>
              <w:pStyle w:val="TableParagraph"/>
              <w:spacing w:before="2" w:line="259" w:lineRule="auto"/>
              <w:ind w:left="108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Объединение и пересечение событий. Несовместные события. Формула сложения вероятностей. </w:t>
            </w:r>
            <w:r>
              <w:rPr>
                <w:sz w:val="28"/>
              </w:rPr>
              <w:t>Правило умножения вероятностей.</w:t>
            </w:r>
          </w:p>
          <w:p w:rsidR="002C6F81" w:rsidRDefault="006812E5">
            <w:pPr>
              <w:pStyle w:val="TableParagraph"/>
              <w:spacing w:line="256" w:lineRule="auto"/>
              <w:ind w:left="108"/>
              <w:rPr>
                <w:sz w:val="28"/>
              </w:rPr>
            </w:pPr>
            <w:r>
              <w:rPr>
                <w:sz w:val="28"/>
              </w:rPr>
              <w:t>Условная вероятность. Независимые</w:t>
            </w:r>
          </w:p>
        </w:tc>
        <w:tc>
          <w:tcPr>
            <w:tcW w:w="6463" w:type="dxa"/>
          </w:tcPr>
          <w:p w:rsidR="002C6F81" w:rsidRPr="005525E4" w:rsidRDefault="002C6F81">
            <w:pPr>
              <w:pStyle w:val="TableParagraph"/>
              <w:spacing w:before="8"/>
              <w:ind w:left="0"/>
              <w:rPr>
                <w:sz w:val="27"/>
                <w:lang w:val="ru-RU"/>
              </w:rPr>
            </w:pPr>
          </w:p>
          <w:p w:rsidR="002C6F81" w:rsidRPr="005525E4" w:rsidRDefault="006812E5">
            <w:pPr>
              <w:pStyle w:val="TableParagraph"/>
              <w:spacing w:before="1" w:line="266" w:lineRule="auto"/>
              <w:ind w:right="89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взаимно противоположные события, операции над событиями, объединение и пересечение событий, диаграмма Эйлера (Эйлера— Венна), совместные и несовместные события.</w:t>
            </w:r>
          </w:p>
          <w:p w:rsidR="002C6F81" w:rsidRPr="005525E4" w:rsidRDefault="006812E5">
            <w:pPr>
              <w:pStyle w:val="TableParagraph"/>
              <w:spacing w:before="34" w:line="259" w:lineRule="auto"/>
              <w:ind w:right="343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теоремы </w:t>
            </w:r>
            <w:r w:rsidRPr="005525E4">
              <w:rPr>
                <w:sz w:val="28"/>
                <w:lang w:val="ru-RU"/>
              </w:rPr>
              <w:t>о вероятности объединения двух событий (формулы сложения вер</w:t>
            </w:r>
            <w:r w:rsidRPr="005525E4">
              <w:rPr>
                <w:sz w:val="28"/>
                <w:lang w:val="ru-RU"/>
              </w:rPr>
              <w:t xml:space="preserve">оятностей). </w:t>
            </w:r>
            <w:r w:rsidRPr="005525E4">
              <w:rPr>
                <w:b/>
                <w:sz w:val="28"/>
                <w:lang w:val="ru-RU"/>
              </w:rPr>
              <w:t>Решать задачи</w:t>
            </w:r>
            <w:r w:rsidRPr="005525E4">
              <w:rPr>
                <w:sz w:val="28"/>
                <w:lang w:val="ru-RU"/>
              </w:rPr>
              <w:t>, в том числе текстовые задачи на определение вероятностей объединения и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 w:rsidRPr="005525E4">
        <w:trPr>
          <w:trHeight w:val="4825"/>
        </w:trPr>
        <w:tc>
          <w:tcPr>
            <w:tcW w:w="3260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1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65" w:line="259" w:lineRule="auto"/>
              <w:ind w:left="108" w:right="237"/>
              <w:jc w:val="both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события. Представление случайного эксперимента в виде дерева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tabs>
                <w:tab w:val="left" w:pos="1979"/>
                <w:tab w:val="left" w:pos="3599"/>
                <w:tab w:val="left" w:pos="5057"/>
              </w:tabs>
              <w:spacing w:before="185" w:line="278" w:lineRule="auto"/>
              <w:ind w:right="48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пересечения событий с помощью числовой прямой, диаграмм Эйлера, формулы сложения</w:t>
            </w:r>
            <w:r w:rsidRPr="005525E4">
              <w:rPr>
                <w:spacing w:val="-35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 xml:space="preserve">вероятностей. </w:t>
            </w:r>
            <w:r w:rsidRPr="005525E4">
              <w:rPr>
                <w:b/>
                <w:sz w:val="28"/>
                <w:lang w:val="ru-RU"/>
              </w:rPr>
              <w:t>Осваивать</w:t>
            </w:r>
            <w:r w:rsidRPr="005525E4">
              <w:rPr>
                <w:b/>
                <w:sz w:val="28"/>
                <w:lang w:val="ru-RU"/>
              </w:rPr>
              <w:tab/>
              <w:t>понятия</w:t>
            </w:r>
            <w:r w:rsidRPr="005525E4">
              <w:rPr>
                <w:sz w:val="28"/>
                <w:lang w:val="ru-RU"/>
              </w:rPr>
              <w:t>:</w:t>
            </w:r>
            <w:r w:rsidRPr="005525E4">
              <w:rPr>
                <w:sz w:val="28"/>
                <w:lang w:val="ru-RU"/>
              </w:rPr>
              <w:tab/>
              <w:t>правило</w:t>
            </w:r>
            <w:r w:rsidRPr="005525E4">
              <w:rPr>
                <w:sz w:val="28"/>
                <w:lang w:val="ru-RU"/>
              </w:rPr>
              <w:tab/>
            </w:r>
            <w:r w:rsidRPr="005525E4">
              <w:rPr>
                <w:w w:val="95"/>
                <w:sz w:val="28"/>
                <w:lang w:val="ru-RU"/>
              </w:rPr>
              <w:t xml:space="preserve">умножения </w:t>
            </w:r>
            <w:r w:rsidRPr="005525E4">
              <w:rPr>
                <w:sz w:val="28"/>
                <w:lang w:val="ru-RU"/>
              </w:rPr>
              <w:t>вероятностей, условная вероятность, независимые события дерево случайного</w:t>
            </w:r>
            <w:r w:rsidRPr="005525E4">
              <w:rPr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опыта.</w:t>
            </w:r>
          </w:p>
          <w:p w:rsidR="002C6F81" w:rsidRPr="005525E4" w:rsidRDefault="006812E5">
            <w:pPr>
              <w:pStyle w:val="TableParagraph"/>
              <w:spacing w:before="15" w:line="292" w:lineRule="auto"/>
              <w:ind w:right="642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свойства </w:t>
            </w:r>
            <w:r w:rsidRPr="005525E4">
              <w:rPr>
                <w:sz w:val="28"/>
                <w:lang w:val="ru-RU"/>
              </w:rPr>
              <w:t xml:space="preserve">(определения) независимых </w:t>
            </w:r>
            <w:r w:rsidRPr="005525E4">
              <w:rPr>
                <w:sz w:val="28"/>
                <w:lang w:val="ru-RU"/>
              </w:rPr>
              <w:t>событий.</w:t>
            </w:r>
          </w:p>
          <w:p w:rsidR="002C6F81" w:rsidRPr="005525E4" w:rsidRDefault="006812E5">
            <w:pPr>
              <w:pStyle w:val="TableParagraph"/>
              <w:spacing w:before="2" w:line="297" w:lineRule="auto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определение и использование независимых событий.</w:t>
            </w:r>
          </w:p>
          <w:p w:rsidR="002C6F81" w:rsidRPr="005525E4" w:rsidRDefault="006812E5">
            <w:pPr>
              <w:pStyle w:val="TableParagraph"/>
              <w:spacing w:before="3" w:line="259" w:lineRule="auto"/>
              <w:ind w:right="507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поиск вероятностей, в том числе условных, с использованием дерева случайного опыта</w:t>
            </w:r>
          </w:p>
        </w:tc>
      </w:tr>
    </w:tbl>
    <w:p w:rsidR="002C6F81" w:rsidRPr="005525E4" w:rsidRDefault="002C6F81">
      <w:pPr>
        <w:spacing w:line="259" w:lineRule="auto"/>
        <w:jc w:val="both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416"/>
        <w:gridCol w:w="3711"/>
        <w:gridCol w:w="6463"/>
      </w:tblGrid>
      <w:tr w:rsidR="002C6F81">
        <w:trPr>
          <w:trHeight w:val="4821"/>
        </w:trPr>
        <w:tc>
          <w:tcPr>
            <w:tcW w:w="3260" w:type="dxa"/>
          </w:tcPr>
          <w:p w:rsidR="002C6F81" w:rsidRDefault="006812E5">
            <w:pPr>
              <w:pStyle w:val="TableParagraph"/>
              <w:spacing w:before="65" w:line="285" w:lineRule="auto"/>
              <w:ind w:left="7"/>
              <w:rPr>
                <w:sz w:val="28"/>
              </w:rPr>
            </w:pPr>
            <w:r>
              <w:rPr>
                <w:sz w:val="28"/>
              </w:rPr>
              <w:t>Обобщение, систематизация знаний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0" w:right="552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11" w:type="dxa"/>
          </w:tcPr>
          <w:p w:rsidR="002C6F81" w:rsidRPr="005525E4" w:rsidRDefault="006812E5">
            <w:pPr>
              <w:pStyle w:val="TableParagraph"/>
              <w:spacing w:before="65" w:line="259" w:lineRule="auto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Представление данных. Описательная статистика. Графы. Вероятность случайного события.</w:t>
            </w:r>
          </w:p>
          <w:p w:rsidR="002C6F81" w:rsidRPr="005525E4" w:rsidRDefault="006812E5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Элементы комбинаторики</w:t>
            </w: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79"/>
              <w:rPr>
                <w:b/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Повторять </w:t>
            </w:r>
            <w:r w:rsidRPr="005525E4">
              <w:rPr>
                <w:sz w:val="28"/>
                <w:lang w:val="ru-RU"/>
              </w:rPr>
              <w:t xml:space="preserve">изученное и </w:t>
            </w:r>
            <w:r w:rsidRPr="005525E4">
              <w:rPr>
                <w:b/>
                <w:sz w:val="28"/>
                <w:lang w:val="ru-RU"/>
              </w:rPr>
              <w:t>выстраивать систему</w:t>
            </w:r>
          </w:p>
          <w:p w:rsidR="002C6F81" w:rsidRPr="005525E4" w:rsidRDefault="006812E5">
            <w:pPr>
              <w:pStyle w:val="TableParagraph"/>
              <w:spacing w:before="6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знаний.</w:t>
            </w:r>
          </w:p>
          <w:p w:rsidR="002C6F81" w:rsidRPr="005525E4" w:rsidRDefault="006812E5">
            <w:pPr>
              <w:pStyle w:val="TableParagraph"/>
              <w:spacing w:before="72" w:line="304" w:lineRule="auto"/>
              <w:ind w:right="63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представление и описание данных с помощью изученных характеристик.</w:t>
            </w:r>
          </w:p>
          <w:p w:rsidR="002C6F81" w:rsidRPr="005525E4" w:rsidRDefault="006812E5">
            <w:pPr>
              <w:pStyle w:val="TableParagraph"/>
              <w:spacing w:line="259" w:lineRule="auto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с применением графов.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на нахождение вероятности случайного события по вероятностям элементарных событий, в том числе в опытах с равновозможными элементарными событиями.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нахождение вероятностей объединения и пере</w:t>
            </w:r>
            <w:r w:rsidRPr="005525E4">
              <w:rPr>
                <w:sz w:val="28"/>
                <w:lang w:val="ru-RU"/>
              </w:rPr>
              <w:t>сечения событий, в том числе независимых, с использованием графических представлений и</w:t>
            </w:r>
          </w:p>
          <w:p w:rsidR="002C6F81" w:rsidRDefault="006812E5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дерева случайного опыта.</w:t>
            </w:r>
          </w:p>
        </w:tc>
      </w:tr>
      <w:tr w:rsidR="002C6F81" w:rsidRPr="005525E4">
        <w:trPr>
          <w:trHeight w:val="2035"/>
        </w:trPr>
        <w:tc>
          <w:tcPr>
            <w:tcW w:w="3260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16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711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463" w:type="dxa"/>
          </w:tcPr>
          <w:p w:rsidR="002C6F81" w:rsidRPr="005525E4" w:rsidRDefault="006812E5">
            <w:pPr>
              <w:pStyle w:val="TableParagraph"/>
              <w:spacing w:before="180" w:line="259" w:lineRule="auto"/>
              <w:ind w:right="63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перечисление комбинаций (числа перестановок, числа сочетаний), на нахождение вероятностей событий с применением комбинаторики, в том числе с использованием треугольника Паскаля</w:t>
            </w:r>
          </w:p>
        </w:tc>
      </w:tr>
      <w:tr w:rsidR="002C6F81">
        <w:trPr>
          <w:trHeight w:val="1113"/>
        </w:trPr>
        <w:tc>
          <w:tcPr>
            <w:tcW w:w="3260" w:type="dxa"/>
          </w:tcPr>
          <w:p w:rsidR="002C6F81" w:rsidRPr="005525E4" w:rsidRDefault="006812E5">
            <w:pPr>
              <w:pStyle w:val="TableParagraph"/>
              <w:spacing w:before="65" w:line="256" w:lineRule="auto"/>
              <w:ind w:left="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ОБЩЕЕ КОЛИЧЕСТВО ЧАСОВ ПО</w:t>
            </w:r>
          </w:p>
          <w:p w:rsidR="002C6F81" w:rsidRPr="005525E4" w:rsidRDefault="006812E5">
            <w:pPr>
              <w:pStyle w:val="TableParagraph"/>
              <w:spacing w:before="7"/>
              <w:ind w:left="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ПРОГРАММЕ</w:t>
            </w:r>
          </w:p>
        </w:tc>
        <w:tc>
          <w:tcPr>
            <w:tcW w:w="1416" w:type="dxa"/>
          </w:tcPr>
          <w:p w:rsidR="002C6F81" w:rsidRDefault="006812E5">
            <w:pPr>
              <w:pStyle w:val="TableParagraph"/>
              <w:spacing w:before="65"/>
              <w:ind w:left="0" w:right="556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34</w:t>
            </w:r>
          </w:p>
        </w:tc>
        <w:tc>
          <w:tcPr>
            <w:tcW w:w="3711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463" w:type="dxa"/>
          </w:tcPr>
          <w:p w:rsidR="002C6F81" w:rsidRDefault="002C6F81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2C6F81" w:rsidRDefault="002C6F81">
      <w:pPr>
        <w:rPr>
          <w:sz w:val="26"/>
        </w:rPr>
        <w:sectPr w:rsidR="002C6F81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Default="006812E5">
      <w:pPr>
        <w:pStyle w:val="a4"/>
        <w:numPr>
          <w:ilvl w:val="0"/>
          <w:numId w:val="1"/>
        </w:numPr>
        <w:tabs>
          <w:tab w:val="left" w:pos="330"/>
        </w:tabs>
        <w:spacing w:before="132"/>
        <w:ind w:hanging="211"/>
        <w:rPr>
          <w:b/>
          <w:sz w:val="28"/>
        </w:rPr>
      </w:pPr>
      <w:bookmarkStart w:id="9" w:name="9_КЛАСС_(1)"/>
      <w:bookmarkEnd w:id="9"/>
      <w:r>
        <w:rPr>
          <w:b/>
          <w:sz w:val="28"/>
        </w:rPr>
        <w:lastRenderedPageBreak/>
        <w:t>КЛАСС</w:t>
      </w:r>
    </w:p>
    <w:p w:rsidR="002C6F81" w:rsidRDefault="002C6F81">
      <w:pPr>
        <w:pStyle w:val="a3"/>
        <w:rPr>
          <w:b/>
          <w:sz w:val="20"/>
        </w:rPr>
      </w:pPr>
    </w:p>
    <w:p w:rsidR="002C6F81" w:rsidRDefault="002C6F81">
      <w:pPr>
        <w:pStyle w:val="a3"/>
        <w:spacing w:before="9"/>
        <w:rPr>
          <w:b/>
          <w:sz w:val="12"/>
        </w:rPr>
      </w:pPr>
    </w:p>
    <w:tbl>
      <w:tblPr>
        <w:tblStyle w:val="TableNormal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>
        <w:trPr>
          <w:trHeight w:val="1128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257" w:line="256" w:lineRule="auto"/>
              <w:ind w:left="851" w:hanging="596"/>
              <w:rPr>
                <w:sz w:val="28"/>
              </w:rPr>
            </w:pPr>
            <w:r>
              <w:rPr>
                <w:sz w:val="28"/>
              </w:rPr>
              <w:t>Наименование раздела (темы) курса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257" w:line="256" w:lineRule="auto"/>
              <w:ind w:left="381" w:hanging="370"/>
              <w:rPr>
                <w:sz w:val="28"/>
              </w:rPr>
            </w:pPr>
            <w:r>
              <w:rPr>
                <w:w w:val="95"/>
                <w:sz w:val="28"/>
              </w:rPr>
              <w:t xml:space="preserve">Количество </w:t>
            </w:r>
            <w:r>
              <w:rPr>
                <w:sz w:val="28"/>
              </w:rPr>
              <w:t>часов</w:t>
            </w:r>
          </w:p>
        </w:tc>
        <w:tc>
          <w:tcPr>
            <w:tcW w:w="3726" w:type="dxa"/>
          </w:tcPr>
          <w:p w:rsidR="002C6F81" w:rsidRDefault="006812E5">
            <w:pPr>
              <w:pStyle w:val="TableParagraph"/>
              <w:spacing w:before="84"/>
              <w:ind w:left="117"/>
              <w:rPr>
                <w:sz w:val="28"/>
              </w:rPr>
            </w:pPr>
            <w:r>
              <w:rPr>
                <w:sz w:val="28"/>
              </w:rPr>
              <w:t>Основное содержание</w:t>
            </w:r>
          </w:p>
        </w:tc>
        <w:tc>
          <w:tcPr>
            <w:tcW w:w="6449" w:type="dxa"/>
          </w:tcPr>
          <w:p w:rsidR="002C6F81" w:rsidRDefault="006812E5">
            <w:pPr>
              <w:pStyle w:val="TableParagraph"/>
              <w:spacing w:before="84"/>
              <w:ind w:left="587"/>
              <w:rPr>
                <w:sz w:val="28"/>
              </w:rPr>
            </w:pPr>
            <w:r>
              <w:rPr>
                <w:sz w:val="28"/>
              </w:rPr>
              <w:t>Основные виды деятельности обучающихся</w:t>
            </w:r>
          </w:p>
        </w:tc>
      </w:tr>
      <w:tr w:rsidR="002C6F81" w:rsidRPr="005525E4">
        <w:trPr>
          <w:trHeight w:val="4969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93" w:line="283" w:lineRule="auto"/>
              <w:ind w:left="11" w:right="950"/>
              <w:rPr>
                <w:sz w:val="28"/>
              </w:rPr>
            </w:pPr>
            <w:r>
              <w:rPr>
                <w:sz w:val="28"/>
              </w:rPr>
              <w:t>Повторение курса 8 класса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89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26" w:type="dxa"/>
          </w:tcPr>
          <w:p w:rsidR="002C6F81" w:rsidRDefault="006812E5">
            <w:pPr>
              <w:pStyle w:val="TableParagraph"/>
              <w:spacing w:before="89" w:line="268" w:lineRule="auto"/>
              <w:ind w:left="136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Представление данных. Описательная статистика. Операции над событиями. </w:t>
            </w:r>
            <w:r>
              <w:rPr>
                <w:sz w:val="28"/>
              </w:rPr>
              <w:t>Независимость событий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137"/>
              <w:ind w:left="136"/>
              <w:rPr>
                <w:b/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Повторять </w:t>
            </w:r>
            <w:r w:rsidRPr="005525E4">
              <w:rPr>
                <w:sz w:val="28"/>
                <w:lang w:val="ru-RU"/>
              </w:rPr>
              <w:t xml:space="preserve">изученное и </w:t>
            </w:r>
            <w:r w:rsidRPr="005525E4">
              <w:rPr>
                <w:b/>
                <w:sz w:val="28"/>
                <w:lang w:val="ru-RU"/>
              </w:rPr>
              <w:t>выстраивать систему</w:t>
            </w:r>
          </w:p>
          <w:p w:rsidR="002C6F81" w:rsidRPr="005525E4" w:rsidRDefault="006812E5">
            <w:pPr>
              <w:pStyle w:val="TableParagraph"/>
              <w:spacing w:before="71"/>
              <w:ind w:left="136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знаний.</w:t>
            </w:r>
          </w:p>
          <w:p w:rsidR="002C6F81" w:rsidRPr="005525E4" w:rsidRDefault="006812E5">
            <w:pPr>
              <w:pStyle w:val="TableParagraph"/>
              <w:spacing w:before="72" w:line="297" w:lineRule="auto"/>
              <w:ind w:left="136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представление и описание данных.</w:t>
            </w:r>
          </w:p>
          <w:p w:rsidR="002C6F81" w:rsidRPr="005525E4" w:rsidRDefault="006812E5">
            <w:pPr>
              <w:pStyle w:val="TableParagraph"/>
              <w:spacing w:line="271" w:lineRule="auto"/>
              <w:ind w:left="136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нахождение вероятностей объединения и пересечения событий, в том числе независимых, с использованием графических представлений и дерева случайного опыта.</w:t>
            </w:r>
          </w:p>
          <w:p w:rsidR="002C6F81" w:rsidRPr="005525E4" w:rsidRDefault="006812E5">
            <w:pPr>
              <w:pStyle w:val="TableParagraph"/>
              <w:spacing w:line="259" w:lineRule="auto"/>
              <w:ind w:left="136" w:right="323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перечисление комбинаций (числа перестановок, числа сочетаний), на нахождение вероятностей событий с применением комбинаторики, в том числе с использованием треугольника Паскаля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 w:rsidRPr="005525E4">
        <w:trPr>
          <w:trHeight w:val="2881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89"/>
              <w:ind w:left="11"/>
              <w:rPr>
                <w:sz w:val="28"/>
              </w:rPr>
            </w:pPr>
            <w:r>
              <w:rPr>
                <w:sz w:val="28"/>
              </w:rPr>
              <w:t>Элементы комбинаторики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89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26" w:type="dxa"/>
          </w:tcPr>
          <w:p w:rsidR="002C6F81" w:rsidRDefault="006812E5">
            <w:pPr>
              <w:pStyle w:val="TableParagraph"/>
              <w:tabs>
                <w:tab w:val="left" w:pos="1815"/>
                <w:tab w:val="left" w:pos="3313"/>
              </w:tabs>
              <w:spacing w:before="267" w:line="259" w:lineRule="auto"/>
              <w:ind w:left="136" w:right="282"/>
              <w:jc w:val="both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Перестановки. Факториал. Сочетания и число сочетаний. Треугольник Паскаля. </w:t>
            </w:r>
            <w:r>
              <w:rPr>
                <w:sz w:val="28"/>
              </w:rPr>
              <w:t>Практическая работа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 xml:space="preserve">«Вычисление </w:t>
            </w:r>
            <w:r>
              <w:rPr>
                <w:sz w:val="28"/>
              </w:rPr>
              <w:t>вероятностей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233" w:line="271" w:lineRule="auto"/>
              <w:ind w:left="136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комбинаторное правило умножения, упорядоченная пара, тройка объектов, перестановка, факториал числа, сочетание, число сочетаний, треугольник Паскаля.</w:t>
            </w:r>
          </w:p>
          <w:p w:rsidR="002C6F81" w:rsidRPr="005525E4" w:rsidRDefault="006812E5">
            <w:pPr>
              <w:pStyle w:val="TableParagraph"/>
              <w:spacing w:line="259" w:lineRule="auto"/>
              <w:ind w:left="136" w:right="323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на перечисление упорядоченных пар, троек, перечисление перестановок и сочетаний элементов </w:t>
            </w:r>
            <w:r w:rsidRPr="005525E4">
              <w:rPr>
                <w:sz w:val="28"/>
                <w:lang w:val="ru-RU"/>
              </w:rPr>
              <w:t>различных множеств.</w:t>
            </w:r>
          </w:p>
        </w:tc>
      </w:tr>
    </w:tbl>
    <w:p w:rsidR="002C6F81" w:rsidRPr="005525E4" w:rsidRDefault="002C6F81">
      <w:pPr>
        <w:pStyle w:val="a3"/>
        <w:rPr>
          <w:sz w:val="20"/>
          <w:lang w:val="ru-RU"/>
        </w:rPr>
      </w:pPr>
    </w:p>
    <w:p w:rsidR="002C6F81" w:rsidRPr="005525E4" w:rsidRDefault="002C6F81">
      <w:pPr>
        <w:pStyle w:val="a3"/>
        <w:spacing w:before="5"/>
        <w:rPr>
          <w:sz w:val="10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 w:rsidRPr="005525E4">
        <w:trPr>
          <w:trHeight w:val="2501"/>
        </w:trPr>
        <w:tc>
          <w:tcPr>
            <w:tcW w:w="324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31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726" w:type="dxa"/>
          </w:tcPr>
          <w:p w:rsidR="002C6F81" w:rsidRDefault="006812E5">
            <w:pPr>
              <w:pStyle w:val="TableParagraph"/>
              <w:spacing w:before="55" w:line="261" w:lineRule="auto"/>
              <w:ind w:left="131"/>
              <w:rPr>
                <w:sz w:val="28"/>
              </w:rPr>
            </w:pPr>
            <w:r>
              <w:rPr>
                <w:sz w:val="28"/>
              </w:rPr>
              <w:t>комбинаторных функций электронных таблиц»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185" w:line="278" w:lineRule="auto"/>
              <w:ind w:left="131" w:right="390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применение числа сочетаний в алгебре (сокращённое умножение, бином Ньютона).</w:t>
            </w:r>
          </w:p>
          <w:p w:rsidR="002C6F81" w:rsidRPr="005525E4" w:rsidRDefault="006812E5">
            <w:pPr>
              <w:pStyle w:val="TableParagraph"/>
              <w:spacing w:before="17" w:line="256" w:lineRule="auto"/>
              <w:ind w:left="131" w:right="136"/>
              <w:jc w:val="both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Решать, применяя </w:t>
            </w:r>
            <w:r w:rsidRPr="005525E4">
              <w:rPr>
                <w:sz w:val="28"/>
                <w:lang w:val="ru-RU"/>
              </w:rPr>
              <w:t>комбинаторику, задачи на вычисление вероятностей, в том числе с помощью электронных таблиц в ходе практической работы</w:t>
            </w:r>
          </w:p>
        </w:tc>
      </w:tr>
      <w:tr w:rsidR="002C6F81">
        <w:trPr>
          <w:trHeight w:val="1973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60" w:line="278" w:lineRule="auto"/>
              <w:ind w:left="7"/>
              <w:rPr>
                <w:sz w:val="28"/>
              </w:rPr>
            </w:pPr>
            <w:r>
              <w:rPr>
                <w:w w:val="95"/>
                <w:sz w:val="28"/>
              </w:rPr>
              <w:t xml:space="preserve">Геометрическая </w:t>
            </w:r>
            <w:r>
              <w:rPr>
                <w:sz w:val="28"/>
              </w:rPr>
              <w:t>вероятность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55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726" w:type="dxa"/>
          </w:tcPr>
          <w:p w:rsidR="002C6F81" w:rsidRPr="005525E4" w:rsidRDefault="006812E5">
            <w:pPr>
              <w:pStyle w:val="TableParagraph"/>
              <w:spacing w:before="141" w:line="259" w:lineRule="auto"/>
              <w:ind w:left="131" w:right="351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Геометрическая вероятность. Случайный выбор точки из фигуры</w:t>
            </w:r>
            <w:r w:rsidRPr="005525E4">
              <w:rPr>
                <w:spacing w:val="57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на плоскости, из отрезка, из дуги окружности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141" w:line="259" w:lineRule="auto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Осваивать понятие </w:t>
            </w:r>
            <w:r w:rsidRPr="005525E4">
              <w:rPr>
                <w:sz w:val="28"/>
                <w:lang w:val="ru-RU"/>
              </w:rPr>
              <w:t xml:space="preserve">геометрической вероятности.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нахождение вероятностей в опытах, представимых как выбор точек из многоугольника, круга, отрезка или дуги</w:t>
            </w:r>
          </w:p>
          <w:p w:rsidR="002C6F81" w:rsidRDefault="006812E5">
            <w:pPr>
              <w:pStyle w:val="TableParagraph"/>
              <w:spacing w:before="2"/>
              <w:ind w:left="131"/>
              <w:rPr>
                <w:sz w:val="28"/>
              </w:rPr>
            </w:pPr>
            <w:r>
              <w:rPr>
                <w:sz w:val="28"/>
              </w:rPr>
              <w:t>окружности, числового промежутка</w:t>
            </w:r>
          </w:p>
        </w:tc>
      </w:tr>
    </w:tbl>
    <w:p w:rsidR="002C6F81" w:rsidRDefault="002C6F81">
      <w:pPr>
        <w:rPr>
          <w:sz w:val="28"/>
        </w:rPr>
        <w:sectPr w:rsidR="002C6F81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Default="002C6F81">
      <w:pPr>
        <w:pStyle w:val="a3"/>
        <w:spacing w:before="8"/>
        <w:rPr>
          <w:sz w:val="11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 w:rsidRPr="005525E4">
        <w:trPr>
          <w:trHeight w:val="5089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sz w:val="28"/>
              </w:rPr>
              <w:t>Испытания Бернулли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60"/>
              <w:ind w:left="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726" w:type="dxa"/>
          </w:tcPr>
          <w:p w:rsidR="002C6F81" w:rsidRPr="005525E4" w:rsidRDefault="006812E5">
            <w:pPr>
              <w:pStyle w:val="TableParagraph"/>
              <w:spacing w:before="60" w:line="256" w:lineRule="auto"/>
              <w:ind w:left="131" w:right="351"/>
              <w:rPr>
                <w:sz w:val="28"/>
                <w:lang w:val="ru-RU"/>
              </w:rPr>
            </w:pPr>
            <w:r>
              <w:rPr>
                <w:sz w:val="28"/>
              </w:rPr>
              <w:t xml:space="preserve">Испытание. Успех и неудача. </w:t>
            </w:r>
            <w:r w:rsidRPr="005525E4">
              <w:rPr>
                <w:sz w:val="28"/>
                <w:lang w:val="ru-RU"/>
              </w:rPr>
              <w:t>Серия испытаний до первого успеха.</w:t>
            </w:r>
          </w:p>
          <w:p w:rsidR="002C6F81" w:rsidRDefault="006812E5">
            <w:pPr>
              <w:pStyle w:val="TableParagraph"/>
              <w:spacing w:before="4" w:line="261" w:lineRule="auto"/>
              <w:ind w:left="131" w:right="351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Испытания Бернулли. Вероятности событий в серии испытаний Бернулли. </w:t>
            </w:r>
            <w:r>
              <w:rPr>
                <w:sz w:val="28"/>
              </w:rPr>
              <w:t>Практическая работа «Испытания Бернулли»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60" w:line="268" w:lineRule="auto"/>
              <w:ind w:left="131" w:right="569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испытание, элементарное событие в испытании (успех и неудача), се</w:t>
            </w:r>
            <w:r w:rsidRPr="005525E4">
              <w:rPr>
                <w:sz w:val="28"/>
                <w:lang w:val="ru-RU"/>
              </w:rPr>
              <w:t xml:space="preserve">рия испытаний, наступление первого успеха (неудачи), серия испытаний Бернулли. </w:t>
            </w: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нахождение вероятностей событий в серии испытаний до первого успеха, в том числе с применением формулы суммы геометрической прогрессии.</w:t>
            </w:r>
          </w:p>
          <w:p w:rsidR="002C6F81" w:rsidRPr="005525E4" w:rsidRDefault="006812E5">
            <w:pPr>
              <w:pStyle w:val="TableParagraph"/>
              <w:spacing w:before="1" w:line="261" w:lineRule="auto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</w:t>
            </w:r>
            <w:r w:rsidRPr="005525E4">
              <w:rPr>
                <w:sz w:val="28"/>
                <w:lang w:val="ru-RU"/>
              </w:rPr>
              <w:t>ние вероятностей элементарных событий в серии испытаний Бернулли, на нахождение вероятности определённого числа успехов в серии испытаний Бернулли.</w:t>
            </w:r>
          </w:p>
          <w:p w:rsidR="002C6F81" w:rsidRPr="005525E4" w:rsidRDefault="006812E5">
            <w:pPr>
              <w:pStyle w:val="TableParagraph"/>
              <w:spacing w:before="36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Изучать в ходе практической работы</w:t>
            </w:r>
            <w:r w:rsidRPr="005525E4">
              <w:rPr>
                <w:sz w:val="28"/>
                <w:lang w:val="ru-RU"/>
              </w:rPr>
              <w:t>,</w:t>
            </w:r>
          </w:p>
        </w:tc>
      </w:tr>
    </w:tbl>
    <w:p w:rsidR="002C6F81" w:rsidRPr="005525E4" w:rsidRDefault="002C6F81">
      <w:pPr>
        <w:pStyle w:val="a3"/>
        <w:rPr>
          <w:sz w:val="20"/>
          <w:lang w:val="ru-RU"/>
        </w:rPr>
      </w:pPr>
    </w:p>
    <w:p w:rsidR="002C6F81" w:rsidRPr="005525E4" w:rsidRDefault="002C6F81">
      <w:pPr>
        <w:pStyle w:val="a3"/>
        <w:spacing w:before="1"/>
        <w:rPr>
          <w:sz w:val="10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 w:rsidRPr="005525E4">
        <w:trPr>
          <w:trHeight w:val="1291"/>
        </w:trPr>
        <w:tc>
          <w:tcPr>
            <w:tcW w:w="324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31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72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151" w:line="259" w:lineRule="auto"/>
              <w:ind w:left="131" w:right="665"/>
              <w:jc w:val="both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в том числе с помощью цифровых ресурсов, свойства вероятности в серии испытаний Бернулли</w:t>
            </w:r>
          </w:p>
        </w:tc>
      </w:tr>
    </w:tbl>
    <w:p w:rsidR="002C6F81" w:rsidRPr="005525E4" w:rsidRDefault="002C6F81">
      <w:pPr>
        <w:spacing w:line="259" w:lineRule="auto"/>
        <w:jc w:val="both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 w:rsidRPr="005525E4">
        <w:trPr>
          <w:trHeight w:val="8331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sz w:val="28"/>
              </w:rPr>
              <w:t>Случайная величина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60"/>
              <w:ind w:left="9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726" w:type="dxa"/>
          </w:tcPr>
          <w:p w:rsidR="002C6F81" w:rsidRPr="005525E4" w:rsidRDefault="006812E5">
            <w:pPr>
              <w:pStyle w:val="TableParagraph"/>
              <w:tabs>
                <w:tab w:val="left" w:pos="1004"/>
                <w:tab w:val="left" w:pos="1771"/>
              </w:tabs>
              <w:spacing w:before="60" w:line="254" w:lineRule="auto"/>
              <w:ind w:left="131" w:right="98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Случайная величина и распределение</w:t>
            </w:r>
            <w:r w:rsidRPr="005525E4">
              <w:rPr>
                <w:spacing w:val="-19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вероятностей. Математическое ожидание и дисперсия случайной величины. Примеры математического ожидания как</w:t>
            </w:r>
            <w:r w:rsidRPr="005525E4">
              <w:rPr>
                <w:sz w:val="28"/>
                <w:lang w:val="ru-RU"/>
              </w:rPr>
              <w:tab/>
              <w:t>теоретического среднего</w:t>
            </w:r>
            <w:r w:rsidRPr="005525E4">
              <w:rPr>
                <w:sz w:val="28"/>
                <w:lang w:val="ru-RU"/>
              </w:rPr>
              <w:tab/>
              <w:t>значения величины.</w:t>
            </w:r>
          </w:p>
          <w:p w:rsidR="002C6F81" w:rsidRDefault="006812E5">
            <w:pPr>
              <w:pStyle w:val="TableParagraph"/>
              <w:spacing w:before="2" w:line="259" w:lineRule="auto"/>
              <w:ind w:left="131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Понятие о законе больших чисел. Измерение вероятностей с помощью частот. </w:t>
            </w:r>
            <w:r>
              <w:rPr>
                <w:sz w:val="28"/>
              </w:rPr>
              <w:t>Применение закона больших чисел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171" w:line="264" w:lineRule="auto"/>
              <w:ind w:left="131" w:right="11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Освоить понятия</w:t>
            </w:r>
            <w:r w:rsidRPr="005525E4">
              <w:rPr>
                <w:sz w:val="28"/>
                <w:lang w:val="ru-RU"/>
              </w:rPr>
              <w:t xml:space="preserve">: случайная величина, значение случайной величины, распределение вероятностей. </w:t>
            </w:r>
            <w:r w:rsidRPr="005525E4">
              <w:rPr>
                <w:b/>
                <w:sz w:val="28"/>
                <w:lang w:val="ru-RU"/>
              </w:rPr>
              <w:t xml:space="preserve">Изучать и обсуждать </w:t>
            </w:r>
            <w:r w:rsidRPr="005525E4">
              <w:rPr>
                <w:sz w:val="28"/>
                <w:lang w:val="ru-RU"/>
              </w:rPr>
              <w:t>примеры дискретных и непрерывных случайных величин (рост, вес человека, численность населения, другие изменчивые величины, рассматривавшиеся в</w:t>
            </w:r>
            <w:r w:rsidRPr="005525E4">
              <w:rPr>
                <w:sz w:val="28"/>
                <w:lang w:val="ru-RU"/>
              </w:rPr>
              <w:t xml:space="preserve"> курсе статистики), модельных случайных величин, связанных со случайными опытами (бросание монеты, игральной кости, со случайным выбором и т. п.).</w:t>
            </w:r>
          </w:p>
          <w:p w:rsidR="002C6F81" w:rsidRPr="005525E4" w:rsidRDefault="006812E5">
            <w:pPr>
              <w:pStyle w:val="TableParagraph"/>
              <w:spacing w:line="300" w:lineRule="exact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>Осваивать понятия</w:t>
            </w:r>
            <w:r w:rsidRPr="005525E4">
              <w:rPr>
                <w:sz w:val="28"/>
                <w:lang w:val="ru-RU"/>
              </w:rPr>
              <w:t>: математическое ожидание</w:t>
            </w:r>
          </w:p>
          <w:p w:rsidR="002C6F81" w:rsidRPr="005525E4" w:rsidRDefault="006812E5">
            <w:pPr>
              <w:pStyle w:val="TableParagraph"/>
              <w:spacing w:before="29" w:line="261" w:lineRule="auto"/>
              <w:ind w:left="131" w:right="323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случайной величины как теоретическое среднее значение, дисперсия с</w:t>
            </w:r>
            <w:r w:rsidRPr="005525E4">
              <w:rPr>
                <w:sz w:val="28"/>
                <w:lang w:val="ru-RU"/>
              </w:rPr>
              <w:t>лучайной величины как аналог дисперсии числового набора.</w:t>
            </w:r>
          </w:p>
          <w:p w:rsidR="002C6F81" w:rsidRPr="005525E4" w:rsidRDefault="006812E5">
            <w:pPr>
              <w:pStyle w:val="TableParagraph"/>
              <w:spacing w:line="256" w:lineRule="auto"/>
              <w:ind w:left="131" w:right="462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вычисление математического ожидания и дисперсии дискретной случайной величины по заданному распределению, в том числе задач, связанных со страхованием и лотереями.</w:t>
            </w:r>
          </w:p>
          <w:p w:rsidR="002C6F81" w:rsidRPr="005525E4" w:rsidRDefault="006812E5">
            <w:pPr>
              <w:pStyle w:val="TableParagraph"/>
              <w:spacing w:before="9" w:line="259" w:lineRule="auto"/>
              <w:ind w:left="131" w:right="114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Знакомиться </w:t>
            </w:r>
            <w:r w:rsidRPr="005525E4">
              <w:rPr>
                <w:sz w:val="28"/>
                <w:lang w:val="ru-RU"/>
              </w:rPr>
              <w:t>с мате</w:t>
            </w:r>
            <w:r w:rsidRPr="005525E4">
              <w:rPr>
                <w:sz w:val="28"/>
                <w:lang w:val="ru-RU"/>
              </w:rPr>
              <w:t>матическим ожиданием и дисперсией некоторых распределений, в том числе распределения случайной величины «число успехов» в серии испытаний Бернулли.</w:t>
            </w:r>
          </w:p>
        </w:tc>
      </w:tr>
    </w:tbl>
    <w:p w:rsidR="002C6F81" w:rsidRPr="005525E4" w:rsidRDefault="002C6F81">
      <w:pPr>
        <w:spacing w:line="259" w:lineRule="auto"/>
        <w:rPr>
          <w:sz w:val="28"/>
          <w:lang w:val="ru-RU"/>
        </w:rPr>
        <w:sectPr w:rsidR="002C6F81" w:rsidRPr="005525E4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Pr="005525E4" w:rsidRDefault="002C6F81">
      <w:pPr>
        <w:pStyle w:val="a3"/>
        <w:spacing w:before="8"/>
        <w:rPr>
          <w:sz w:val="11"/>
          <w:lang w:val="ru-RU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>
        <w:trPr>
          <w:trHeight w:val="4753"/>
        </w:trPr>
        <w:tc>
          <w:tcPr>
            <w:tcW w:w="324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1431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3726" w:type="dxa"/>
          </w:tcPr>
          <w:p w:rsidR="002C6F81" w:rsidRPr="005525E4" w:rsidRDefault="002C6F81">
            <w:pPr>
              <w:pStyle w:val="TableParagraph"/>
              <w:ind w:left="0"/>
              <w:rPr>
                <w:sz w:val="26"/>
                <w:lang w:val="ru-RU"/>
              </w:rPr>
            </w:pP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60" w:line="268" w:lineRule="auto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Изучать </w:t>
            </w:r>
            <w:r w:rsidRPr="005525E4">
              <w:rPr>
                <w:sz w:val="28"/>
                <w:lang w:val="ru-RU"/>
              </w:rPr>
              <w:t xml:space="preserve">частоту события в повторяющихся случайных опытах как случайную величину. </w:t>
            </w:r>
            <w:r w:rsidRPr="005525E4">
              <w:rPr>
                <w:b/>
                <w:sz w:val="28"/>
                <w:lang w:val="ru-RU"/>
              </w:rPr>
              <w:t xml:space="preserve">Знакомиться </w:t>
            </w:r>
            <w:r w:rsidRPr="005525E4">
              <w:rPr>
                <w:sz w:val="28"/>
                <w:lang w:val="ru-RU"/>
              </w:rPr>
              <w:t>с законом больших чисел (в форме Бернулли): при большом числе опытов частота события близка к его вероятности.</w:t>
            </w:r>
          </w:p>
          <w:p w:rsidR="002C6F81" w:rsidRPr="005525E4" w:rsidRDefault="006812E5">
            <w:pPr>
              <w:pStyle w:val="TableParagraph"/>
              <w:spacing w:before="17" w:line="276" w:lineRule="auto"/>
              <w:ind w:left="131" w:right="323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 xml:space="preserve">на измерение вероятностей с помощью частот. </w:t>
            </w:r>
            <w:r w:rsidRPr="005525E4">
              <w:rPr>
                <w:b/>
                <w:sz w:val="28"/>
                <w:lang w:val="ru-RU"/>
              </w:rPr>
              <w:t xml:space="preserve">Обсуждать </w:t>
            </w:r>
            <w:r w:rsidRPr="005525E4">
              <w:rPr>
                <w:sz w:val="28"/>
                <w:lang w:val="ru-RU"/>
              </w:rPr>
              <w:t>роль закона больших чисел в обосновании частотного метода измерен</w:t>
            </w:r>
            <w:r w:rsidRPr="005525E4">
              <w:rPr>
                <w:sz w:val="28"/>
                <w:lang w:val="ru-RU"/>
              </w:rPr>
              <w:t>ия вероятностей.</w:t>
            </w:r>
          </w:p>
          <w:p w:rsidR="002C6F81" w:rsidRPr="005525E4" w:rsidRDefault="006812E5">
            <w:pPr>
              <w:pStyle w:val="TableParagraph"/>
              <w:spacing w:line="256" w:lineRule="auto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Обсуждать </w:t>
            </w:r>
            <w:r w:rsidRPr="005525E4">
              <w:rPr>
                <w:sz w:val="28"/>
                <w:lang w:val="ru-RU"/>
              </w:rPr>
              <w:t>закон больших чисел как проявление статистической устойчивости в изменчивых явлениях, роль закона больших чисел в природе и в</w:t>
            </w:r>
          </w:p>
          <w:p w:rsidR="002C6F81" w:rsidRDefault="006812E5">
            <w:pPr>
              <w:pStyle w:val="TableParagraph"/>
              <w:spacing w:before="6"/>
              <w:ind w:left="131"/>
              <w:rPr>
                <w:sz w:val="28"/>
              </w:rPr>
            </w:pPr>
            <w:r>
              <w:rPr>
                <w:sz w:val="28"/>
              </w:rPr>
              <w:t>жизни человека</w:t>
            </w:r>
          </w:p>
        </w:tc>
      </w:tr>
      <w:tr w:rsidR="002C6F81">
        <w:trPr>
          <w:trHeight w:val="3692"/>
        </w:trPr>
        <w:tc>
          <w:tcPr>
            <w:tcW w:w="3246" w:type="dxa"/>
          </w:tcPr>
          <w:p w:rsidR="002C6F81" w:rsidRDefault="006812E5">
            <w:pPr>
              <w:pStyle w:val="TableParagraph"/>
              <w:spacing w:before="60"/>
              <w:ind w:left="7"/>
              <w:rPr>
                <w:sz w:val="28"/>
              </w:rPr>
            </w:pPr>
            <w:r>
              <w:rPr>
                <w:sz w:val="28"/>
              </w:rPr>
              <w:t>Обобщение, контроль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60"/>
              <w:ind w:left="557" w:right="54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726" w:type="dxa"/>
          </w:tcPr>
          <w:p w:rsidR="002C6F81" w:rsidRDefault="006812E5">
            <w:pPr>
              <w:pStyle w:val="TableParagraph"/>
              <w:spacing w:before="60" w:line="259" w:lineRule="auto"/>
              <w:ind w:left="131"/>
              <w:rPr>
                <w:sz w:val="28"/>
              </w:rPr>
            </w:pPr>
            <w:r w:rsidRPr="005525E4">
              <w:rPr>
                <w:sz w:val="28"/>
                <w:lang w:val="ru-RU"/>
              </w:rPr>
              <w:t xml:space="preserve">Представление данных. Описательная статистика. Вероятность случайного события. </w:t>
            </w:r>
            <w:r>
              <w:rPr>
                <w:sz w:val="28"/>
              </w:rPr>
              <w:t>Элементы комбинаторики. Случайные величины и распределения</w:t>
            </w:r>
          </w:p>
        </w:tc>
        <w:tc>
          <w:tcPr>
            <w:tcW w:w="6449" w:type="dxa"/>
          </w:tcPr>
          <w:p w:rsidR="002C6F81" w:rsidRPr="005525E4" w:rsidRDefault="006812E5">
            <w:pPr>
              <w:pStyle w:val="TableParagraph"/>
              <w:spacing w:before="60"/>
              <w:ind w:left="131"/>
              <w:rPr>
                <w:b/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Повторять </w:t>
            </w:r>
            <w:r w:rsidRPr="005525E4">
              <w:rPr>
                <w:sz w:val="28"/>
                <w:lang w:val="ru-RU"/>
              </w:rPr>
              <w:t xml:space="preserve">изученное и </w:t>
            </w:r>
            <w:r w:rsidRPr="005525E4">
              <w:rPr>
                <w:b/>
                <w:sz w:val="28"/>
                <w:lang w:val="ru-RU"/>
              </w:rPr>
              <w:t>выстраивать систему</w:t>
            </w:r>
          </w:p>
          <w:p w:rsidR="002C6F81" w:rsidRPr="005525E4" w:rsidRDefault="006812E5">
            <w:pPr>
              <w:pStyle w:val="TableParagraph"/>
              <w:spacing w:before="57"/>
              <w:ind w:left="131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знаний.</w:t>
            </w:r>
          </w:p>
          <w:p w:rsidR="002C6F81" w:rsidRPr="005525E4" w:rsidRDefault="006812E5">
            <w:pPr>
              <w:pStyle w:val="TableParagraph"/>
              <w:spacing w:before="62" w:line="290" w:lineRule="auto"/>
              <w:ind w:left="131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представление и описание данных.</w:t>
            </w:r>
          </w:p>
          <w:p w:rsidR="002C6F81" w:rsidRPr="005525E4" w:rsidRDefault="006812E5">
            <w:pPr>
              <w:pStyle w:val="TableParagraph"/>
              <w:spacing w:line="259" w:lineRule="auto"/>
              <w:ind w:left="131" w:right="323"/>
              <w:rPr>
                <w:sz w:val="28"/>
                <w:lang w:val="ru-RU"/>
              </w:rPr>
            </w:pPr>
            <w:r w:rsidRPr="005525E4">
              <w:rPr>
                <w:b/>
                <w:sz w:val="28"/>
                <w:lang w:val="ru-RU"/>
              </w:rPr>
              <w:t xml:space="preserve">Решать задачи </w:t>
            </w:r>
            <w:r w:rsidRPr="005525E4">
              <w:rPr>
                <w:sz w:val="28"/>
                <w:lang w:val="ru-RU"/>
              </w:rPr>
              <w:t>на нахождение вероятностей событий, в том числе в опытах с равновозможными элементарными событиями, вероятностей объединения и пересечения</w:t>
            </w:r>
          </w:p>
          <w:p w:rsidR="002C6F81" w:rsidRPr="005525E4" w:rsidRDefault="006812E5">
            <w:pPr>
              <w:pStyle w:val="TableParagraph"/>
              <w:ind w:left="131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событий, вычислять вероятности в опытах</w:t>
            </w:r>
            <w:r w:rsidRPr="005525E4">
              <w:rPr>
                <w:spacing w:val="63"/>
                <w:sz w:val="28"/>
                <w:lang w:val="ru-RU"/>
              </w:rPr>
              <w:t xml:space="preserve"> </w:t>
            </w:r>
            <w:r w:rsidRPr="005525E4">
              <w:rPr>
                <w:sz w:val="28"/>
                <w:lang w:val="ru-RU"/>
              </w:rPr>
              <w:t>с</w:t>
            </w:r>
          </w:p>
          <w:p w:rsidR="002C6F81" w:rsidRDefault="006812E5">
            <w:pPr>
              <w:pStyle w:val="TableParagraph"/>
              <w:spacing w:before="20"/>
              <w:ind w:left="131"/>
              <w:rPr>
                <w:sz w:val="28"/>
              </w:rPr>
            </w:pPr>
            <w:r>
              <w:rPr>
                <w:sz w:val="28"/>
              </w:rPr>
              <w:t>сериями случайных испытаний</w:t>
            </w:r>
          </w:p>
        </w:tc>
      </w:tr>
    </w:tbl>
    <w:p w:rsidR="002C6F81" w:rsidRDefault="002C6F81">
      <w:pPr>
        <w:rPr>
          <w:sz w:val="28"/>
        </w:rPr>
        <w:sectPr w:rsidR="002C6F81">
          <w:pgSz w:w="16850" w:h="11910" w:orient="landscape"/>
          <w:pgMar w:top="1180" w:right="740" w:bottom="940" w:left="1000" w:header="761" w:footer="748" w:gutter="0"/>
          <w:cols w:space="720"/>
        </w:sectPr>
      </w:pPr>
    </w:p>
    <w:p w:rsidR="002C6F81" w:rsidRDefault="002C6F81">
      <w:pPr>
        <w:pStyle w:val="a3"/>
        <w:spacing w:before="8"/>
        <w:rPr>
          <w:sz w:val="11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6"/>
        <w:gridCol w:w="1431"/>
        <w:gridCol w:w="3726"/>
        <w:gridCol w:w="6449"/>
      </w:tblGrid>
      <w:tr w:rsidR="002C6F81">
        <w:trPr>
          <w:trHeight w:val="1109"/>
        </w:trPr>
        <w:tc>
          <w:tcPr>
            <w:tcW w:w="3246" w:type="dxa"/>
          </w:tcPr>
          <w:p w:rsidR="002C6F81" w:rsidRPr="005525E4" w:rsidRDefault="006812E5">
            <w:pPr>
              <w:pStyle w:val="TableParagraph"/>
              <w:tabs>
                <w:tab w:val="left" w:pos="1345"/>
                <w:tab w:val="left" w:pos="2823"/>
              </w:tabs>
              <w:spacing w:before="60" w:line="259" w:lineRule="auto"/>
              <w:ind w:left="7" w:right="13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ОБЩЕЕ</w:t>
            </w:r>
            <w:r w:rsidRPr="005525E4">
              <w:rPr>
                <w:sz w:val="28"/>
                <w:lang w:val="ru-RU"/>
              </w:rPr>
              <w:tab/>
            </w:r>
            <w:r w:rsidRPr="005525E4">
              <w:rPr>
                <w:w w:val="95"/>
                <w:sz w:val="28"/>
                <w:lang w:val="ru-RU"/>
              </w:rPr>
              <w:t xml:space="preserve">КОЛИЧЕСТВО </w:t>
            </w:r>
            <w:r w:rsidRPr="005525E4">
              <w:rPr>
                <w:sz w:val="28"/>
                <w:lang w:val="ru-RU"/>
              </w:rPr>
              <w:t>ЧАСОВ</w:t>
            </w:r>
            <w:r w:rsidRPr="005525E4">
              <w:rPr>
                <w:sz w:val="28"/>
                <w:lang w:val="ru-RU"/>
              </w:rPr>
              <w:tab/>
            </w:r>
            <w:r w:rsidRPr="005525E4">
              <w:rPr>
                <w:sz w:val="28"/>
                <w:lang w:val="ru-RU"/>
              </w:rPr>
              <w:tab/>
            </w:r>
            <w:r w:rsidRPr="005525E4">
              <w:rPr>
                <w:w w:val="95"/>
                <w:sz w:val="28"/>
                <w:lang w:val="ru-RU"/>
              </w:rPr>
              <w:t>ПО</w:t>
            </w:r>
          </w:p>
          <w:p w:rsidR="002C6F81" w:rsidRPr="005525E4" w:rsidRDefault="006812E5">
            <w:pPr>
              <w:pStyle w:val="TableParagraph"/>
              <w:spacing w:before="1"/>
              <w:ind w:left="7"/>
              <w:rPr>
                <w:sz w:val="28"/>
                <w:lang w:val="ru-RU"/>
              </w:rPr>
            </w:pPr>
            <w:r w:rsidRPr="005525E4">
              <w:rPr>
                <w:sz w:val="28"/>
                <w:lang w:val="ru-RU"/>
              </w:rPr>
              <w:t>ПРОГРАММЕ</w:t>
            </w:r>
          </w:p>
        </w:tc>
        <w:tc>
          <w:tcPr>
            <w:tcW w:w="1431" w:type="dxa"/>
          </w:tcPr>
          <w:p w:rsidR="002C6F81" w:rsidRDefault="006812E5">
            <w:pPr>
              <w:pStyle w:val="TableParagraph"/>
              <w:spacing w:before="60"/>
              <w:ind w:left="557" w:right="549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726" w:type="dxa"/>
          </w:tcPr>
          <w:p w:rsidR="002C6F81" w:rsidRDefault="002C6F8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49" w:type="dxa"/>
          </w:tcPr>
          <w:p w:rsidR="002C6F81" w:rsidRDefault="002C6F8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812E5" w:rsidRDefault="006812E5"/>
    <w:sectPr w:rsidR="006812E5">
      <w:pgSz w:w="16850" w:h="11910" w:orient="landscape"/>
      <w:pgMar w:top="1180" w:right="740" w:bottom="940" w:left="1000" w:header="761" w:footer="7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2E5" w:rsidRDefault="006812E5">
      <w:r>
        <w:separator/>
      </w:r>
    </w:p>
  </w:endnote>
  <w:endnote w:type="continuationSeparator" w:id="0">
    <w:p w:rsidR="006812E5" w:rsidRDefault="00681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F81" w:rsidRDefault="006812E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5.9pt;margin-top:793.75pt;width:9.6pt;height:13.05pt;z-index:-19912;mso-position-horizontal-relative:page;mso-position-vertical-relative:page" filled="f" stroked="f">
          <v:textbox inset="0,0,0,0">
            <w:txbxContent>
              <w:p w:rsidR="002C6F81" w:rsidRDefault="006812E5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525E4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F81" w:rsidRDefault="006812E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6.9pt;margin-top:547pt;width:15.15pt;height:13.05pt;z-index:-19864;mso-position-horizontal-relative:page;mso-position-vertical-relative:page" filled="f" stroked="f">
          <v:textbox inset="0,0,0,0">
            <w:txbxContent>
              <w:p w:rsidR="002C6F81" w:rsidRDefault="006812E5">
                <w:pPr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525E4">
                  <w:rPr>
                    <w:rFonts w:ascii="Calibri"/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2E5" w:rsidRDefault="006812E5">
      <w:r>
        <w:separator/>
      </w:r>
    </w:p>
  </w:footnote>
  <w:footnote w:type="continuationSeparator" w:id="0">
    <w:p w:rsidR="006812E5" w:rsidRDefault="006812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F81" w:rsidRDefault="006812E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44.25pt;margin-top:37.05pt;width:409.35pt;height:14pt;z-index:-19936;mso-position-horizontal-relative:page;mso-position-vertical-relative:page" filled="f" stroked="f">
          <v:textbox inset="0,0,0,0">
            <w:txbxContent>
              <w:p w:rsidR="002C6F81" w:rsidRPr="005525E4" w:rsidRDefault="006812E5">
                <w:pPr>
                  <w:spacing w:line="264" w:lineRule="exact"/>
                  <w:ind w:left="20"/>
                  <w:rPr>
                    <w:rFonts w:ascii="Calibri" w:hAnsi="Calibri"/>
                    <w:sz w:val="24"/>
                    <w:lang w:val="ru-RU"/>
                  </w:rPr>
                </w:pPr>
                <w:r w:rsidRPr="005525E4">
                  <w:rPr>
                    <w:rFonts w:ascii="Calibri" w:hAnsi="Calibri"/>
                    <w:color w:val="808080"/>
                    <w:sz w:val="24"/>
                    <w:lang w:val="ru-RU"/>
                  </w:rPr>
                  <w:t>Федеральная рабочая программа | Математика. 5–9 классы (базовый уровень)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F81" w:rsidRDefault="006812E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91.05pt;margin-top:37.05pt;width:409.3pt;height:14pt;z-index:-19888;mso-position-horizontal-relative:page;mso-position-vertical-relative:page" filled="f" stroked="f">
          <v:textbox inset="0,0,0,0">
            <w:txbxContent>
              <w:p w:rsidR="002C6F81" w:rsidRPr="005525E4" w:rsidRDefault="006812E5">
                <w:pPr>
                  <w:spacing w:line="264" w:lineRule="exact"/>
                  <w:ind w:left="20"/>
                  <w:rPr>
                    <w:rFonts w:ascii="Calibri" w:hAnsi="Calibri"/>
                    <w:sz w:val="24"/>
                    <w:lang w:val="ru-RU"/>
                  </w:rPr>
                </w:pPr>
                <w:r w:rsidRPr="005525E4">
                  <w:rPr>
                    <w:rFonts w:ascii="Calibri" w:hAnsi="Calibri"/>
                    <w:color w:val="808080"/>
                    <w:sz w:val="24"/>
                    <w:lang w:val="ru-RU"/>
                  </w:rPr>
                  <w:t>Федеральная рабочая программа | Математика. 5–9 классы (базовый уровень)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C2017"/>
    <w:multiLevelType w:val="hybridMultilevel"/>
    <w:tmpl w:val="B4AC98DE"/>
    <w:lvl w:ilvl="0" w:tplc="F1EEC394">
      <w:start w:val="8"/>
      <w:numFmt w:val="decimal"/>
      <w:lvlText w:val="%1"/>
      <w:lvlJc w:val="left"/>
      <w:pPr>
        <w:ind w:left="329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en-US"/>
      </w:rPr>
    </w:lvl>
    <w:lvl w:ilvl="1" w:tplc="954AC3F2">
      <w:numFmt w:val="bullet"/>
      <w:lvlText w:val="•"/>
      <w:lvlJc w:val="left"/>
      <w:pPr>
        <w:ind w:left="1798" w:hanging="212"/>
      </w:pPr>
      <w:rPr>
        <w:rFonts w:hint="default"/>
        <w:lang w:val="en-US" w:eastAsia="en-US" w:bidi="en-US"/>
      </w:rPr>
    </w:lvl>
    <w:lvl w:ilvl="2" w:tplc="B19E8BA8">
      <w:numFmt w:val="bullet"/>
      <w:lvlText w:val="•"/>
      <w:lvlJc w:val="left"/>
      <w:pPr>
        <w:ind w:left="3276" w:hanging="212"/>
      </w:pPr>
      <w:rPr>
        <w:rFonts w:hint="default"/>
        <w:lang w:val="en-US" w:eastAsia="en-US" w:bidi="en-US"/>
      </w:rPr>
    </w:lvl>
    <w:lvl w:ilvl="3" w:tplc="127A1A9A">
      <w:numFmt w:val="bullet"/>
      <w:lvlText w:val="•"/>
      <w:lvlJc w:val="left"/>
      <w:pPr>
        <w:ind w:left="4754" w:hanging="212"/>
      </w:pPr>
      <w:rPr>
        <w:rFonts w:hint="default"/>
        <w:lang w:val="en-US" w:eastAsia="en-US" w:bidi="en-US"/>
      </w:rPr>
    </w:lvl>
    <w:lvl w:ilvl="4" w:tplc="E200D5CE">
      <w:numFmt w:val="bullet"/>
      <w:lvlText w:val="•"/>
      <w:lvlJc w:val="left"/>
      <w:pPr>
        <w:ind w:left="6233" w:hanging="212"/>
      </w:pPr>
      <w:rPr>
        <w:rFonts w:hint="default"/>
        <w:lang w:val="en-US" w:eastAsia="en-US" w:bidi="en-US"/>
      </w:rPr>
    </w:lvl>
    <w:lvl w:ilvl="5" w:tplc="D384EDE4">
      <w:numFmt w:val="bullet"/>
      <w:lvlText w:val="•"/>
      <w:lvlJc w:val="left"/>
      <w:pPr>
        <w:ind w:left="7711" w:hanging="212"/>
      </w:pPr>
      <w:rPr>
        <w:rFonts w:hint="default"/>
        <w:lang w:val="en-US" w:eastAsia="en-US" w:bidi="en-US"/>
      </w:rPr>
    </w:lvl>
    <w:lvl w:ilvl="6" w:tplc="C6DA167E">
      <w:numFmt w:val="bullet"/>
      <w:lvlText w:val="•"/>
      <w:lvlJc w:val="left"/>
      <w:pPr>
        <w:ind w:left="9189" w:hanging="212"/>
      </w:pPr>
      <w:rPr>
        <w:rFonts w:hint="default"/>
        <w:lang w:val="en-US" w:eastAsia="en-US" w:bidi="en-US"/>
      </w:rPr>
    </w:lvl>
    <w:lvl w:ilvl="7" w:tplc="619633BC">
      <w:numFmt w:val="bullet"/>
      <w:lvlText w:val="•"/>
      <w:lvlJc w:val="left"/>
      <w:pPr>
        <w:ind w:left="10668" w:hanging="212"/>
      </w:pPr>
      <w:rPr>
        <w:rFonts w:hint="default"/>
        <w:lang w:val="en-US" w:eastAsia="en-US" w:bidi="en-US"/>
      </w:rPr>
    </w:lvl>
    <w:lvl w:ilvl="8" w:tplc="39223032">
      <w:numFmt w:val="bullet"/>
      <w:lvlText w:val="•"/>
      <w:lvlJc w:val="left"/>
      <w:pPr>
        <w:ind w:left="12146" w:hanging="212"/>
      </w:pPr>
      <w:rPr>
        <w:rFonts w:hint="default"/>
        <w:lang w:val="en-US" w:eastAsia="en-US" w:bidi="en-US"/>
      </w:rPr>
    </w:lvl>
  </w:abstractNum>
  <w:abstractNum w:abstractNumId="1">
    <w:nsid w:val="24480D32"/>
    <w:multiLevelType w:val="hybridMultilevel"/>
    <w:tmpl w:val="E6BA132C"/>
    <w:lvl w:ilvl="0" w:tplc="C326034E">
      <w:start w:val="7"/>
      <w:numFmt w:val="decimal"/>
      <w:lvlText w:val="%1"/>
      <w:lvlJc w:val="left"/>
      <w:pPr>
        <w:ind w:left="329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n-US" w:eastAsia="en-US" w:bidi="en-US"/>
      </w:rPr>
    </w:lvl>
    <w:lvl w:ilvl="1" w:tplc="397A4A4C">
      <w:numFmt w:val="bullet"/>
      <w:lvlText w:val="•"/>
      <w:lvlJc w:val="left"/>
      <w:pPr>
        <w:ind w:left="1304" w:hanging="212"/>
      </w:pPr>
      <w:rPr>
        <w:rFonts w:hint="default"/>
        <w:lang w:val="en-US" w:eastAsia="en-US" w:bidi="en-US"/>
      </w:rPr>
    </w:lvl>
    <w:lvl w:ilvl="2" w:tplc="CE1ED500">
      <w:numFmt w:val="bullet"/>
      <w:lvlText w:val="•"/>
      <w:lvlJc w:val="left"/>
      <w:pPr>
        <w:ind w:left="2289" w:hanging="212"/>
      </w:pPr>
      <w:rPr>
        <w:rFonts w:hint="default"/>
        <w:lang w:val="en-US" w:eastAsia="en-US" w:bidi="en-US"/>
      </w:rPr>
    </w:lvl>
    <w:lvl w:ilvl="3" w:tplc="0744FD42">
      <w:numFmt w:val="bullet"/>
      <w:lvlText w:val="•"/>
      <w:lvlJc w:val="left"/>
      <w:pPr>
        <w:ind w:left="3274" w:hanging="212"/>
      </w:pPr>
      <w:rPr>
        <w:rFonts w:hint="default"/>
        <w:lang w:val="en-US" w:eastAsia="en-US" w:bidi="en-US"/>
      </w:rPr>
    </w:lvl>
    <w:lvl w:ilvl="4" w:tplc="6BD2E940">
      <w:numFmt w:val="bullet"/>
      <w:lvlText w:val="•"/>
      <w:lvlJc w:val="left"/>
      <w:pPr>
        <w:ind w:left="4259" w:hanging="212"/>
      </w:pPr>
      <w:rPr>
        <w:rFonts w:hint="default"/>
        <w:lang w:val="en-US" w:eastAsia="en-US" w:bidi="en-US"/>
      </w:rPr>
    </w:lvl>
    <w:lvl w:ilvl="5" w:tplc="BF3AC740">
      <w:numFmt w:val="bullet"/>
      <w:lvlText w:val="•"/>
      <w:lvlJc w:val="left"/>
      <w:pPr>
        <w:ind w:left="5244" w:hanging="212"/>
      </w:pPr>
      <w:rPr>
        <w:rFonts w:hint="default"/>
        <w:lang w:val="en-US" w:eastAsia="en-US" w:bidi="en-US"/>
      </w:rPr>
    </w:lvl>
    <w:lvl w:ilvl="6" w:tplc="95740EAC">
      <w:numFmt w:val="bullet"/>
      <w:lvlText w:val="•"/>
      <w:lvlJc w:val="left"/>
      <w:pPr>
        <w:ind w:left="6229" w:hanging="212"/>
      </w:pPr>
      <w:rPr>
        <w:rFonts w:hint="default"/>
        <w:lang w:val="en-US" w:eastAsia="en-US" w:bidi="en-US"/>
      </w:rPr>
    </w:lvl>
    <w:lvl w:ilvl="7" w:tplc="3558BFC8">
      <w:numFmt w:val="bullet"/>
      <w:lvlText w:val="•"/>
      <w:lvlJc w:val="left"/>
      <w:pPr>
        <w:ind w:left="7214" w:hanging="212"/>
      </w:pPr>
      <w:rPr>
        <w:rFonts w:hint="default"/>
        <w:lang w:val="en-US" w:eastAsia="en-US" w:bidi="en-US"/>
      </w:rPr>
    </w:lvl>
    <w:lvl w:ilvl="8" w:tplc="DCD6AEA2">
      <w:numFmt w:val="bullet"/>
      <w:lvlText w:val="•"/>
      <w:lvlJc w:val="left"/>
      <w:pPr>
        <w:ind w:left="8199" w:hanging="212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C6F81"/>
    <w:rsid w:val="002C6F81"/>
    <w:rsid w:val="005525E4"/>
    <w:rsid w:val="0068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1B7DF2A0-A7D1-4491-8E9F-BF49FBC1A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uiPriority w:val="1"/>
    <w:qFormat/>
    <w:pPr>
      <w:ind w:left="329" w:hanging="21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29" w:hanging="211"/>
    </w:pPr>
  </w:style>
  <w:style w:type="paragraph" w:customStyle="1" w:styleId="TableParagraph">
    <w:name w:val="Table Paragraph"/>
    <w:basedOn w:val="a"/>
    <w:uiPriority w:val="1"/>
    <w:qFormat/>
    <w:pPr>
      <w:ind w:left="132"/>
    </w:pPr>
  </w:style>
  <w:style w:type="paragraph" w:customStyle="1" w:styleId="ConsPlusNormal">
    <w:name w:val="ConsPlusNormal"/>
    <w:rsid w:val="005525E4"/>
    <w:rPr>
      <w:rFonts w:ascii="Arial" w:eastAsiaTheme="minorEastAsia" w:hAnsi="Arial" w:cs="Arial"/>
      <w:sz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4103</Words>
  <Characters>23392</Characters>
  <Application>Microsoft Office Word</Application>
  <DocSecurity>0</DocSecurity>
  <Lines>194</Lines>
  <Paragraphs>54</Paragraphs>
  <ScaleCrop>false</ScaleCrop>
  <Company>SPecialiST RePack</Company>
  <LinksUpToDate>false</LinksUpToDate>
  <CharactersWithSpaces>27441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 Windows</cp:lastModifiedBy>
  <cp:revision>2</cp:revision>
  <dcterms:created xsi:type="dcterms:W3CDTF">2025-07-01T10:28:00Z</dcterms:created>
  <dcterms:modified xsi:type="dcterms:W3CDTF">2025-07-07T07:49:00Z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2025-07-01T00:00:00Z</vt:filetime>
  </property>
</Properties>
</file>