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10716"/>
      </w:tblGrid>
      <w:tr w:rsidR="00A462BA" w14:paraId="241201E0" w14:textId="77777777">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tcPr>
          <w:p w14:paraId="64D6EB69" w14:textId="77777777" w:rsidR="00A462BA" w:rsidRDefault="00000000">
            <w:pPr>
              <w:pStyle w:val="ConsPlusTitlePage0"/>
            </w:pPr>
            <w:r>
              <w:rPr>
                <w:noProof/>
                <w:position w:val="-61"/>
              </w:rPr>
              <w:drawing>
                <wp:inline distT="0" distB="0" distL="0" distR="0" wp14:anchorId="0F7AF54B" wp14:editId="7B20EF52">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A462BA" w14:paraId="351F17EE" w14:textId="77777777">
        <w:tblPrEx>
          <w:tblCellMar>
            <w:top w:w="0" w:type="dxa"/>
            <w:bottom w:w="0" w:type="dxa"/>
          </w:tblCellMar>
        </w:tblPrEx>
        <w:trPr>
          <w:trHeight w:hRule="exact" w:val="8335"/>
        </w:trPr>
        <w:tc>
          <w:tcPr>
            <w:tcW w:w="10716" w:type="dxa"/>
            <w:tcBorders>
              <w:top w:val="nil"/>
              <w:left w:val="nil"/>
              <w:bottom w:val="nil"/>
              <w:right w:val="nil"/>
            </w:tcBorders>
            <w:tcMar>
              <w:top w:w="60" w:type="dxa"/>
              <w:left w:w="80" w:type="dxa"/>
              <w:bottom w:w="60" w:type="dxa"/>
              <w:right w:w="80" w:type="dxa"/>
            </w:tcMar>
            <w:vAlign w:val="center"/>
          </w:tcPr>
          <w:p w14:paraId="61DEA2F9" w14:textId="77777777" w:rsidR="00A462BA" w:rsidRDefault="00000000">
            <w:pPr>
              <w:pStyle w:val="ConsPlusTitlePage0"/>
              <w:jc w:val="center"/>
            </w:pPr>
            <w:r>
              <w:rPr>
                <w:sz w:val="48"/>
              </w:rPr>
              <w:t>Письмо Минпросвещения России N СК-1030/08, Общероссийского Профсоюза образования N 485 от 18.08.2025</w:t>
            </w:r>
            <w:r>
              <w:rPr>
                <w:sz w:val="48"/>
              </w:rPr>
              <w:br/>
              <w:t>"О комиссии по защите чести и достоинства педагогических работников"</w:t>
            </w:r>
          </w:p>
        </w:tc>
      </w:tr>
      <w:tr w:rsidR="00A462BA" w14:paraId="7E1F67E5" w14:textId="77777777">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vAlign w:val="center"/>
          </w:tcPr>
          <w:p w14:paraId="04E5C767" w14:textId="77777777" w:rsidR="00A462BA" w:rsidRDefault="00000000">
            <w:pPr>
              <w:pStyle w:val="ConsPlusTitlePage0"/>
              <w:jc w:val="center"/>
            </w:pPr>
            <w:r>
              <w:rPr>
                <w:sz w:val="28"/>
              </w:rPr>
              <w:t xml:space="preserve">Документ предоставлен </w:t>
            </w:r>
            <w:hyperlink r:id="rId7" w:tooltip="Ссылка на КонсультантПлюс">
              <w:r>
                <w:rPr>
                  <w:b/>
                  <w:color w:val="0000FF"/>
                  <w:sz w:val="28"/>
                </w:rPr>
                <w:t>КонсультантПлюс</w:t>
              </w:r>
              <w:r>
                <w:rPr>
                  <w:b/>
                  <w:color w:val="0000FF"/>
                  <w:sz w:val="28"/>
                </w:rPr>
                <w:br/>
              </w:r>
              <w:r>
                <w:rPr>
                  <w:b/>
                  <w:color w:val="0000FF"/>
                  <w:sz w:val="28"/>
                </w:rPr>
                <w:br/>
              </w:r>
            </w:hyperlink>
            <w:hyperlink r:id="rId8" w:tooltip="Ссылка на КонсультантПлюс">
              <w:r>
                <w:rPr>
                  <w:b/>
                  <w:color w:val="0000FF"/>
                  <w:sz w:val="28"/>
                </w:rPr>
                <w:t>www.consultant.ru</w:t>
              </w:r>
            </w:hyperlink>
            <w:r>
              <w:rPr>
                <w:sz w:val="28"/>
              </w:rPr>
              <w:br/>
            </w:r>
            <w:r>
              <w:rPr>
                <w:sz w:val="28"/>
              </w:rPr>
              <w:br/>
              <w:t>Дата сохранения: 10.10.2025</w:t>
            </w:r>
            <w:r>
              <w:rPr>
                <w:sz w:val="28"/>
              </w:rPr>
              <w:br/>
              <w:t> </w:t>
            </w:r>
          </w:p>
        </w:tc>
      </w:tr>
    </w:tbl>
    <w:p w14:paraId="15E1C636" w14:textId="77777777" w:rsidR="00A462BA" w:rsidRDefault="00A462BA">
      <w:pPr>
        <w:pStyle w:val="ConsPlusNormal0"/>
        <w:sectPr w:rsidR="00A462BA">
          <w:pgSz w:w="11906" w:h="16838"/>
          <w:pgMar w:top="841" w:right="595" w:bottom="841" w:left="595" w:header="0" w:footer="0" w:gutter="0"/>
          <w:cols w:space="720"/>
          <w:titlePg/>
        </w:sectPr>
      </w:pPr>
    </w:p>
    <w:p w14:paraId="117DCF93" w14:textId="77777777" w:rsidR="00A462BA" w:rsidRDefault="00A462BA">
      <w:pPr>
        <w:pStyle w:val="ConsPlusNormal0"/>
        <w:jc w:val="both"/>
        <w:outlineLvl w:val="0"/>
      </w:pPr>
    </w:p>
    <w:p w14:paraId="2290F898" w14:textId="77777777" w:rsidR="00A462BA" w:rsidRDefault="00000000">
      <w:pPr>
        <w:pStyle w:val="ConsPlusTitle0"/>
        <w:jc w:val="center"/>
        <w:outlineLvl w:val="0"/>
      </w:pPr>
      <w:r>
        <w:t>МИНИСТЕРСТВО ПРОСВЕЩЕНИЯ РОССИЙСКОЙ ФЕДЕРАЦИИ</w:t>
      </w:r>
    </w:p>
    <w:p w14:paraId="2E9DAFEB" w14:textId="77777777" w:rsidR="00A462BA" w:rsidRDefault="00000000">
      <w:pPr>
        <w:pStyle w:val="ConsPlusTitle0"/>
        <w:jc w:val="center"/>
      </w:pPr>
      <w:r>
        <w:t>N СК-1030/08</w:t>
      </w:r>
    </w:p>
    <w:p w14:paraId="727295E5" w14:textId="77777777" w:rsidR="00A462BA" w:rsidRDefault="00A462BA">
      <w:pPr>
        <w:pStyle w:val="ConsPlusTitle0"/>
        <w:jc w:val="center"/>
      </w:pPr>
    </w:p>
    <w:p w14:paraId="30ED75FE" w14:textId="77777777" w:rsidR="00A462BA" w:rsidRDefault="00000000">
      <w:pPr>
        <w:pStyle w:val="ConsPlusTitle0"/>
        <w:jc w:val="center"/>
      </w:pPr>
      <w:r>
        <w:t>ПРОФСОЮЗ РАБОТНИКОВ НАРОДНОГО ОБРАЗОВАНИЯ И НАУКИ</w:t>
      </w:r>
    </w:p>
    <w:p w14:paraId="20D4583C" w14:textId="77777777" w:rsidR="00A462BA" w:rsidRDefault="00000000">
      <w:pPr>
        <w:pStyle w:val="ConsPlusTitle0"/>
        <w:jc w:val="center"/>
      </w:pPr>
      <w:r>
        <w:t>РОССИЙСКОЙ ФЕДЕРАЦИИ</w:t>
      </w:r>
    </w:p>
    <w:p w14:paraId="0D49A9CD" w14:textId="77777777" w:rsidR="00A462BA" w:rsidRDefault="00000000">
      <w:pPr>
        <w:pStyle w:val="ConsPlusTitle0"/>
        <w:jc w:val="center"/>
      </w:pPr>
      <w:r>
        <w:t>N 485</w:t>
      </w:r>
    </w:p>
    <w:p w14:paraId="5E03D332" w14:textId="77777777" w:rsidR="00A462BA" w:rsidRDefault="00A462BA">
      <w:pPr>
        <w:pStyle w:val="ConsPlusTitle0"/>
        <w:jc w:val="center"/>
      </w:pPr>
    </w:p>
    <w:p w14:paraId="53CA0812" w14:textId="77777777" w:rsidR="00A462BA" w:rsidRDefault="00000000">
      <w:pPr>
        <w:pStyle w:val="ConsPlusTitle0"/>
        <w:jc w:val="center"/>
      </w:pPr>
      <w:r>
        <w:t>ПИСЬМО</w:t>
      </w:r>
    </w:p>
    <w:p w14:paraId="08A46B64" w14:textId="77777777" w:rsidR="00A462BA" w:rsidRDefault="00000000">
      <w:pPr>
        <w:pStyle w:val="ConsPlusTitle0"/>
        <w:jc w:val="center"/>
      </w:pPr>
      <w:r>
        <w:t>от 18 августа 2025 года</w:t>
      </w:r>
    </w:p>
    <w:p w14:paraId="26B88E6E" w14:textId="77777777" w:rsidR="00A462BA" w:rsidRDefault="00A462BA">
      <w:pPr>
        <w:pStyle w:val="ConsPlusTitle0"/>
        <w:jc w:val="center"/>
      </w:pPr>
    </w:p>
    <w:p w14:paraId="113CE728" w14:textId="77777777" w:rsidR="00A462BA" w:rsidRDefault="00000000">
      <w:pPr>
        <w:pStyle w:val="ConsPlusTitle0"/>
        <w:jc w:val="center"/>
      </w:pPr>
      <w:r>
        <w:t>О КОМИССИИ ПО ЗАЩИТЕ ЧЕСТИ И ДОСТОИНСТВА</w:t>
      </w:r>
    </w:p>
    <w:p w14:paraId="687CB129" w14:textId="77777777" w:rsidR="00A462BA" w:rsidRDefault="00000000">
      <w:pPr>
        <w:pStyle w:val="ConsPlusTitle0"/>
        <w:jc w:val="center"/>
      </w:pPr>
      <w:r>
        <w:t>ПЕДАГОГИЧЕСКИХ РАБОТНИКОВ</w:t>
      </w:r>
    </w:p>
    <w:p w14:paraId="12A5649D" w14:textId="77777777" w:rsidR="00A462BA" w:rsidRDefault="00A462BA">
      <w:pPr>
        <w:pStyle w:val="ConsPlusNormal0"/>
        <w:jc w:val="both"/>
      </w:pPr>
    </w:p>
    <w:p w14:paraId="6E119208" w14:textId="77777777" w:rsidR="00A462BA" w:rsidRDefault="00000000">
      <w:pPr>
        <w:pStyle w:val="ConsPlusNormal0"/>
        <w:ind w:firstLine="540"/>
        <w:jc w:val="both"/>
      </w:pPr>
      <w:r>
        <w:t xml:space="preserve">Во исполнение пункта 5 перечня поручений Председателя Правительства Российской Федерации по вопросу подготовки мер по совершенствованию системы правовой защиты педагогических работников и инструментов их внедрения Минпросвещения России совместно с Комитетом Совета Федерации по науке, образованию и культуре Федерального Собрания Российской Федерации и Комитетом Государственной Думы по просвещению, а также в соответствии с </w:t>
      </w:r>
      <w:hyperlink r:id="rId9" w:tooltip="Федеральный закон от 29.12.2012 N 273-ФЗ (ред. от 29.09.2025) &quot;Об образовании в Российской Федерации&quot; {КонсультантПлюс}">
        <w:r>
          <w:rPr>
            <w:color w:val="0000FF"/>
          </w:rPr>
          <w:t>пунктом 13 части 3 статьи 47</w:t>
        </w:r>
      </w:hyperlink>
      <w:r>
        <w:t xml:space="preserve"> Федерального закона от 29 декабря 2012 года N 273-ФЗ "Об образовании в Российской Федерации" разработано примерное </w:t>
      </w:r>
      <w:hyperlink w:anchor="P36" w:tooltip="Примерное положение">
        <w:r>
          <w:rPr>
            <w:color w:val="0000FF"/>
          </w:rPr>
          <w:t>положение</w:t>
        </w:r>
      </w:hyperlink>
      <w:r>
        <w:t xml:space="preserve"> о комиссии по защите профессиональной чести и достоинства педагогических работников.</w:t>
      </w:r>
    </w:p>
    <w:p w14:paraId="331C232F" w14:textId="77777777" w:rsidR="00A462BA" w:rsidRDefault="00000000">
      <w:pPr>
        <w:pStyle w:val="ConsPlusNormal0"/>
        <w:spacing w:before="240"/>
        <w:ind w:firstLine="540"/>
        <w:jc w:val="both"/>
      </w:pPr>
      <w:r>
        <w:t>С целью урегулирования разногласий между педагогическими работниками и участниками образовательных отношений рекомендуем рассмотреть вопрос о создании региональных комиссий по защите профессиональной чести и достоинства педагогических работников (далее - Комиссия).</w:t>
      </w:r>
    </w:p>
    <w:p w14:paraId="597E99AA" w14:textId="77777777" w:rsidR="00A462BA" w:rsidRDefault="00000000">
      <w:pPr>
        <w:pStyle w:val="ConsPlusNormal0"/>
        <w:spacing w:before="240"/>
        <w:ind w:firstLine="540"/>
        <w:jc w:val="both"/>
      </w:pPr>
      <w:r>
        <w:t>Основная задача Комиссии заключается в рассмотрении вопросов, касающихся: нарушения норм этики в отношении педагогических работников, нарушения их трудовых прав, рассмотрения обжалования решений образовательных организаций о применении к педагогическим работникам дисциплинарного взыскания.</w:t>
      </w:r>
    </w:p>
    <w:p w14:paraId="68D9F58F" w14:textId="77777777" w:rsidR="00A462BA" w:rsidRDefault="00000000">
      <w:pPr>
        <w:pStyle w:val="ConsPlusNormal0"/>
        <w:spacing w:before="240"/>
        <w:ind w:firstLine="540"/>
        <w:jc w:val="both"/>
      </w:pPr>
      <w:r>
        <w:t xml:space="preserve">Учитывая социальную значимость вопроса, направляем для учета и применения в работе примерное </w:t>
      </w:r>
      <w:hyperlink w:anchor="P36" w:tooltip="Примерное положение">
        <w:r>
          <w:rPr>
            <w:color w:val="0000FF"/>
          </w:rPr>
          <w:t>положение</w:t>
        </w:r>
      </w:hyperlink>
      <w:r>
        <w:t xml:space="preserve"> о Комиссии.</w:t>
      </w:r>
    </w:p>
    <w:p w14:paraId="0CAE50E2" w14:textId="77777777" w:rsidR="00A462BA" w:rsidRDefault="00A462BA">
      <w:pPr>
        <w:pStyle w:val="ConsPlusNormal0"/>
        <w:jc w:val="both"/>
      </w:pPr>
    </w:p>
    <w:p w14:paraId="1661B117" w14:textId="77777777" w:rsidR="00A462BA" w:rsidRDefault="00000000">
      <w:pPr>
        <w:pStyle w:val="ConsPlusNormal0"/>
        <w:jc w:val="right"/>
      </w:pPr>
      <w:r>
        <w:t>Министр просвещения</w:t>
      </w:r>
    </w:p>
    <w:p w14:paraId="3CD381AB" w14:textId="77777777" w:rsidR="00A462BA" w:rsidRDefault="00000000">
      <w:pPr>
        <w:pStyle w:val="ConsPlusNormal0"/>
        <w:jc w:val="right"/>
      </w:pPr>
      <w:r>
        <w:t>Российской Федерации</w:t>
      </w:r>
    </w:p>
    <w:p w14:paraId="19224D72" w14:textId="77777777" w:rsidR="00A462BA" w:rsidRDefault="00000000">
      <w:pPr>
        <w:pStyle w:val="ConsPlusNormal0"/>
        <w:jc w:val="right"/>
      </w:pPr>
      <w:r>
        <w:t>С.С.КРАВЦОВ</w:t>
      </w:r>
    </w:p>
    <w:p w14:paraId="5401DD76" w14:textId="77777777" w:rsidR="00A462BA" w:rsidRDefault="00A462BA">
      <w:pPr>
        <w:pStyle w:val="ConsPlusNormal0"/>
        <w:jc w:val="both"/>
      </w:pPr>
    </w:p>
    <w:p w14:paraId="6699E9E8" w14:textId="77777777" w:rsidR="00A462BA" w:rsidRDefault="00000000">
      <w:pPr>
        <w:pStyle w:val="ConsPlusNormal0"/>
        <w:jc w:val="right"/>
      </w:pPr>
      <w:r>
        <w:t>Председатель Общероссийского</w:t>
      </w:r>
    </w:p>
    <w:p w14:paraId="39AF54A7" w14:textId="77777777" w:rsidR="00A462BA" w:rsidRDefault="00000000">
      <w:pPr>
        <w:pStyle w:val="ConsPlusNormal0"/>
        <w:jc w:val="right"/>
      </w:pPr>
      <w:r>
        <w:t>Профсоюза образования</w:t>
      </w:r>
    </w:p>
    <w:p w14:paraId="164F6FAD" w14:textId="77777777" w:rsidR="00A462BA" w:rsidRDefault="00000000">
      <w:pPr>
        <w:pStyle w:val="ConsPlusNormal0"/>
        <w:jc w:val="right"/>
      </w:pPr>
      <w:r>
        <w:t>Л.А.СОЛОДИЛОВА</w:t>
      </w:r>
    </w:p>
    <w:p w14:paraId="007BEDA2" w14:textId="77777777" w:rsidR="00A462BA" w:rsidRDefault="00A462BA">
      <w:pPr>
        <w:pStyle w:val="ConsPlusNormal0"/>
        <w:jc w:val="both"/>
      </w:pPr>
    </w:p>
    <w:p w14:paraId="2D5812A8" w14:textId="77777777" w:rsidR="00A462BA" w:rsidRDefault="00A462BA">
      <w:pPr>
        <w:pStyle w:val="ConsPlusNormal0"/>
        <w:jc w:val="both"/>
      </w:pPr>
    </w:p>
    <w:p w14:paraId="26D0705B" w14:textId="77777777" w:rsidR="00A462BA" w:rsidRDefault="00A462BA">
      <w:pPr>
        <w:pStyle w:val="ConsPlusNormal0"/>
        <w:jc w:val="both"/>
      </w:pPr>
    </w:p>
    <w:p w14:paraId="25731050" w14:textId="77777777" w:rsidR="00A462BA" w:rsidRDefault="00A462BA">
      <w:pPr>
        <w:pStyle w:val="ConsPlusNormal0"/>
        <w:jc w:val="both"/>
      </w:pPr>
    </w:p>
    <w:p w14:paraId="4A45A690" w14:textId="77777777" w:rsidR="00A462BA" w:rsidRDefault="00A462BA">
      <w:pPr>
        <w:pStyle w:val="ConsPlusNormal0"/>
        <w:jc w:val="both"/>
      </w:pPr>
    </w:p>
    <w:p w14:paraId="6D13CE2B" w14:textId="77777777" w:rsidR="00A462BA" w:rsidRDefault="00000000">
      <w:pPr>
        <w:pStyle w:val="ConsPlusNormal0"/>
        <w:jc w:val="right"/>
        <w:outlineLvl w:val="0"/>
      </w:pPr>
      <w:r>
        <w:lastRenderedPageBreak/>
        <w:t>Приложение</w:t>
      </w:r>
    </w:p>
    <w:p w14:paraId="2BD946B3" w14:textId="77777777" w:rsidR="00A462BA" w:rsidRDefault="00000000">
      <w:pPr>
        <w:pStyle w:val="ConsPlusNormal0"/>
        <w:jc w:val="right"/>
      </w:pPr>
      <w:r>
        <w:t>к письму Минпросвещения России</w:t>
      </w:r>
    </w:p>
    <w:p w14:paraId="497A1D44" w14:textId="77777777" w:rsidR="00A462BA" w:rsidRDefault="00000000">
      <w:pPr>
        <w:pStyle w:val="ConsPlusNormal0"/>
        <w:jc w:val="right"/>
      </w:pPr>
      <w:r>
        <w:t>и Общероссийского Профсоюза образования</w:t>
      </w:r>
    </w:p>
    <w:p w14:paraId="6CC1842E" w14:textId="77777777" w:rsidR="00A462BA" w:rsidRDefault="00000000">
      <w:pPr>
        <w:pStyle w:val="ConsPlusNormal0"/>
        <w:jc w:val="right"/>
      </w:pPr>
      <w:r>
        <w:t>от 18 августа 2025 г. N СК-1030/08/485</w:t>
      </w:r>
    </w:p>
    <w:p w14:paraId="56F8C7AE" w14:textId="77777777" w:rsidR="00A462BA" w:rsidRDefault="00A462BA">
      <w:pPr>
        <w:pStyle w:val="ConsPlusNormal0"/>
        <w:jc w:val="both"/>
      </w:pPr>
    </w:p>
    <w:p w14:paraId="21113880" w14:textId="77777777" w:rsidR="00A462BA" w:rsidRDefault="00000000">
      <w:pPr>
        <w:pStyle w:val="ConsPlusNormal0"/>
        <w:jc w:val="center"/>
      </w:pPr>
      <w:bookmarkStart w:id="0" w:name="P36"/>
      <w:bookmarkEnd w:id="0"/>
      <w:r>
        <w:t>Примерное положение</w:t>
      </w:r>
    </w:p>
    <w:p w14:paraId="2CB15B9F" w14:textId="77777777" w:rsidR="00A462BA" w:rsidRDefault="00000000">
      <w:pPr>
        <w:pStyle w:val="ConsPlusNormal0"/>
        <w:jc w:val="center"/>
      </w:pPr>
      <w:r>
        <w:t>о комиссии по защите профессиональной чести и достоинства</w:t>
      </w:r>
    </w:p>
    <w:p w14:paraId="2B14A36D" w14:textId="77777777" w:rsidR="00A462BA" w:rsidRDefault="00000000">
      <w:pPr>
        <w:pStyle w:val="ConsPlusNormal0"/>
        <w:jc w:val="center"/>
      </w:pPr>
      <w:r>
        <w:t>педагогических работников</w:t>
      </w:r>
    </w:p>
    <w:p w14:paraId="51CE5D12" w14:textId="77777777" w:rsidR="00A462BA" w:rsidRDefault="00A462BA">
      <w:pPr>
        <w:pStyle w:val="ConsPlusNormal0"/>
        <w:jc w:val="both"/>
      </w:pPr>
    </w:p>
    <w:p w14:paraId="74D55886" w14:textId="77777777" w:rsidR="00A462BA" w:rsidRDefault="00000000">
      <w:pPr>
        <w:pStyle w:val="ConsPlusNormal0"/>
        <w:jc w:val="center"/>
        <w:outlineLvl w:val="1"/>
      </w:pPr>
      <w:r>
        <w:t>I. Общие положения</w:t>
      </w:r>
    </w:p>
    <w:p w14:paraId="37B1F67B" w14:textId="77777777" w:rsidR="00A462BA" w:rsidRDefault="00A462BA">
      <w:pPr>
        <w:pStyle w:val="ConsPlusNormal0"/>
        <w:jc w:val="both"/>
      </w:pPr>
    </w:p>
    <w:p w14:paraId="41499271" w14:textId="77777777" w:rsidR="00A462BA" w:rsidRDefault="00000000">
      <w:pPr>
        <w:pStyle w:val="ConsPlusNormal0"/>
        <w:ind w:firstLine="540"/>
        <w:jc w:val="both"/>
      </w:pPr>
      <w:r>
        <w:t>1. Комиссия по защите профессиональной чести и достоинства педагогических работников в _______________________________________________ (наименование исполнительного органа субъекта Российской Федерации, осуществляющего государственное управление в сфере образования) (далее соответственно - Комиссия, региональный орган управления образованием) является коллегиальным органом и создается в целях урегулирования разногласий между педагогическими работниками государственных и муниципальных образовательных организаций, осуществляющих образовательную деятельность по образовательным программам дошкольного, начального общего, основного общего и среднего общего образования (далее - образовательная организация) и другими участниками образовательных отношений &lt;1&gt; по вопросам защиты профессиональной чести и достоинства педагогических работников.</w:t>
      </w:r>
    </w:p>
    <w:p w14:paraId="3E83D703" w14:textId="77777777" w:rsidR="00A462BA" w:rsidRDefault="00000000">
      <w:pPr>
        <w:pStyle w:val="ConsPlusNormal0"/>
        <w:spacing w:before="240"/>
        <w:ind w:firstLine="540"/>
        <w:jc w:val="both"/>
      </w:pPr>
      <w:r>
        <w:t>--------------------------------</w:t>
      </w:r>
    </w:p>
    <w:p w14:paraId="62DC5F63" w14:textId="77777777" w:rsidR="00A462BA" w:rsidRDefault="00000000">
      <w:pPr>
        <w:pStyle w:val="ConsPlusNormal0"/>
        <w:spacing w:before="240"/>
        <w:ind w:firstLine="540"/>
        <w:jc w:val="both"/>
      </w:pPr>
      <w:r>
        <w:t xml:space="preserve">&lt;1&gt; </w:t>
      </w:r>
      <w:hyperlink r:id="rId10" w:tooltip="Федеральный закон от 29.12.2012 N 273-ФЗ (ред. от 29.09.2025) &quot;Об образовании в Российской Федерации&quot; {КонсультантПлюс}">
        <w:r>
          <w:rPr>
            <w:color w:val="0000FF"/>
          </w:rPr>
          <w:t>Пункт 31 статьи 2</w:t>
        </w:r>
      </w:hyperlink>
      <w:r>
        <w:t xml:space="preserve"> Закона N 273-ФЗ.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14:paraId="3B4435E0" w14:textId="77777777" w:rsidR="00A462BA" w:rsidRDefault="00A462BA">
      <w:pPr>
        <w:pStyle w:val="ConsPlusNormal0"/>
        <w:jc w:val="both"/>
      </w:pPr>
    </w:p>
    <w:p w14:paraId="42D3B535" w14:textId="77777777" w:rsidR="00A462BA" w:rsidRDefault="00000000">
      <w:pPr>
        <w:pStyle w:val="ConsPlusNormal0"/>
        <w:ind w:firstLine="540"/>
        <w:jc w:val="both"/>
      </w:pPr>
      <w:r>
        <w:t xml:space="preserve">2. Комиссия руководствуется в своей деятельности </w:t>
      </w:r>
      <w:hyperlink r:id="rId11"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color w:val="0000FF"/>
          </w:rPr>
          <w:t>Конституцией</w:t>
        </w:r>
      </w:hyperlink>
      <w:r>
        <w:t xml:space="preserve"> Российской Федерации, Федеральным </w:t>
      </w:r>
      <w:hyperlink r:id="rId12" w:tooltip="Федеральный закон от 29.12.2012 N 273-ФЗ (ред. от 29.09.2025) &quot;Об образовании в Российской Федерации&quot; {КонсультантПлюс}">
        <w:r>
          <w:rPr>
            <w:color w:val="0000FF"/>
          </w:rPr>
          <w:t>законом</w:t>
        </w:r>
      </w:hyperlink>
      <w:r>
        <w:t xml:space="preserve"> "Об образовании в Российской Федерации",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и настоящим Положением.</w:t>
      </w:r>
    </w:p>
    <w:p w14:paraId="4EDB7C22" w14:textId="77777777" w:rsidR="00A462BA" w:rsidRDefault="00A462BA">
      <w:pPr>
        <w:pStyle w:val="ConsPlusNormal0"/>
        <w:jc w:val="both"/>
      </w:pPr>
    </w:p>
    <w:p w14:paraId="553601F0" w14:textId="77777777" w:rsidR="00A462BA" w:rsidRDefault="00000000">
      <w:pPr>
        <w:pStyle w:val="ConsPlusNormal0"/>
        <w:jc w:val="center"/>
        <w:outlineLvl w:val="1"/>
      </w:pPr>
      <w:r>
        <w:t>II. Порядок создания и организации работы Комиссии</w:t>
      </w:r>
    </w:p>
    <w:p w14:paraId="13F52902" w14:textId="77777777" w:rsidR="00A462BA" w:rsidRDefault="00A462BA">
      <w:pPr>
        <w:pStyle w:val="ConsPlusNormal0"/>
        <w:jc w:val="both"/>
      </w:pPr>
    </w:p>
    <w:p w14:paraId="3F32FCE1" w14:textId="77777777" w:rsidR="00A462BA" w:rsidRDefault="00000000">
      <w:pPr>
        <w:pStyle w:val="ConsPlusNormal0"/>
        <w:ind w:firstLine="540"/>
        <w:jc w:val="both"/>
      </w:pPr>
      <w:r>
        <w:t>3. Приказом руководителя органа исполнительной власти субъекта Российской Федерации, осуществляющего государственное управление в сфере образования (далее - региональный орган), создается и утверждается Положение о Комиссии и ее персональный состав.</w:t>
      </w:r>
    </w:p>
    <w:p w14:paraId="221C24B3" w14:textId="77777777" w:rsidR="00A462BA" w:rsidRDefault="00000000">
      <w:pPr>
        <w:pStyle w:val="ConsPlusNormal0"/>
        <w:spacing w:before="240"/>
        <w:ind w:firstLine="540"/>
        <w:jc w:val="both"/>
      </w:pPr>
      <w:bookmarkStart w:id="1" w:name="P51"/>
      <w:bookmarkEnd w:id="1"/>
      <w:r>
        <w:t>4. Положение о Комиссии, а также ее персональный состав утверждается с учетом мнения региональной (межрегиональной) организации Общероссийского Профсоюза образования и территориального органа Федеральной службы по труду и занятости. Изменения в Положение и состав Комиссии могут быть также внесены только с учетом мнения и по согласованию с региональной (межрегиональной) организацией Общероссийского Профсоюза образования.</w:t>
      </w:r>
    </w:p>
    <w:p w14:paraId="2CB89C27" w14:textId="77777777" w:rsidR="00A462BA" w:rsidRDefault="00000000">
      <w:pPr>
        <w:pStyle w:val="ConsPlusNormal0"/>
        <w:spacing w:before="240"/>
        <w:ind w:firstLine="540"/>
        <w:jc w:val="both"/>
      </w:pPr>
      <w:r>
        <w:lastRenderedPageBreak/>
        <w:t>Состав комиссии формируется из равного числа представителей регионального органа, представителей региональной (межрегиональной) организации Общероссийского Профсоюза образования, представителей территориального органа федеральной службы по труду и занятости в количестве 2 человек от каждой стороны.</w:t>
      </w:r>
    </w:p>
    <w:p w14:paraId="414B55B1" w14:textId="77777777" w:rsidR="00A462BA" w:rsidRDefault="00000000">
      <w:pPr>
        <w:pStyle w:val="ConsPlusNormal0"/>
        <w:spacing w:before="240"/>
        <w:ind w:firstLine="540"/>
        <w:jc w:val="both"/>
      </w:pPr>
      <w:r>
        <w:t>В случае рассмотрения заявления педагогического работника муниципальной образовательной организации в состав Комиссии могут быть также включены представители органа местного самоуправления, осуществляющего управление в сфере образования.</w:t>
      </w:r>
    </w:p>
    <w:p w14:paraId="022332C2" w14:textId="77777777" w:rsidR="00A462BA" w:rsidRDefault="00000000">
      <w:pPr>
        <w:pStyle w:val="ConsPlusNormal0"/>
        <w:spacing w:before="240"/>
        <w:ind w:firstLine="540"/>
        <w:jc w:val="both"/>
      </w:pPr>
      <w:r>
        <w:t>5. Делегирование представителей в состав Комиссии от региональной (межрегиональной) организации Общероссийского Профсоюза образования, территориального органа Федеральной службы по труду и занятости и органа местного самоуправления, осуществляющего управление в сфере образования, осуществляется соответственно региональной (межрегиональной) организацией Общероссийского Профсоюза образования, территориальным органом Федеральной службы по труду и занятости и органом местного самоуправления, осуществляющим управление в сфере образования.</w:t>
      </w:r>
    </w:p>
    <w:p w14:paraId="1B5EEC95" w14:textId="77777777" w:rsidR="00A462BA" w:rsidRDefault="00000000">
      <w:pPr>
        <w:pStyle w:val="ConsPlusNormal0"/>
        <w:spacing w:before="240"/>
        <w:ind w:firstLine="540"/>
        <w:jc w:val="both"/>
      </w:pPr>
      <w:r>
        <w:t>6. Срок полномочий Комиссии - ____ (например, 1 год, 3 года, 5 лет).</w:t>
      </w:r>
    </w:p>
    <w:p w14:paraId="23A6DB23" w14:textId="77777777" w:rsidR="00A462BA" w:rsidRDefault="00000000">
      <w:pPr>
        <w:pStyle w:val="ConsPlusNormal0"/>
        <w:spacing w:before="240"/>
        <w:ind w:firstLine="540"/>
        <w:jc w:val="both"/>
      </w:pPr>
      <w:r>
        <w:t>7. В состав комиссии входят Председатель Комиссии, заместитель председателя Комиссии, секретарь Комиссии и члены Комиссии.</w:t>
      </w:r>
    </w:p>
    <w:p w14:paraId="53319160" w14:textId="77777777" w:rsidR="00A462BA" w:rsidRDefault="00000000">
      <w:pPr>
        <w:pStyle w:val="ConsPlusNormal0"/>
        <w:spacing w:before="240"/>
        <w:ind w:firstLine="540"/>
        <w:jc w:val="both"/>
      </w:pPr>
      <w:r>
        <w:t>8. Руководство Комиссией осуществляет Председатель, в лице не ниже заместителя руководителя регионального органа.</w:t>
      </w:r>
    </w:p>
    <w:p w14:paraId="2FA2EA8A" w14:textId="77777777" w:rsidR="00A462BA" w:rsidRDefault="00000000">
      <w:pPr>
        <w:pStyle w:val="ConsPlusNormal0"/>
        <w:spacing w:before="240"/>
        <w:ind w:firstLine="540"/>
        <w:jc w:val="both"/>
      </w:pPr>
      <w:r>
        <w:t>9. Председатель Комиссии:</w:t>
      </w:r>
    </w:p>
    <w:p w14:paraId="180C81BC" w14:textId="77777777" w:rsidR="00A462BA" w:rsidRDefault="00000000">
      <w:pPr>
        <w:pStyle w:val="ConsPlusNormal0"/>
        <w:spacing w:before="240"/>
        <w:ind w:firstLine="540"/>
        <w:jc w:val="both"/>
      </w:pPr>
      <w:r>
        <w:t>1) распределяет обязанности между членами Комиссии, а также назначает заместителя председателя Комиссии и секретаря Комиссии;</w:t>
      </w:r>
    </w:p>
    <w:p w14:paraId="32D9B55B" w14:textId="77777777" w:rsidR="00A462BA" w:rsidRDefault="00000000">
      <w:pPr>
        <w:pStyle w:val="ConsPlusNormal0"/>
        <w:spacing w:before="240"/>
        <w:ind w:firstLine="540"/>
        <w:jc w:val="both"/>
      </w:pPr>
      <w:r>
        <w:t>2) предлагает к утверждению проект повестки заседания Комиссии;</w:t>
      </w:r>
    </w:p>
    <w:p w14:paraId="650F3667" w14:textId="77777777" w:rsidR="00A462BA" w:rsidRDefault="00000000">
      <w:pPr>
        <w:pStyle w:val="ConsPlusNormal0"/>
        <w:spacing w:before="240"/>
        <w:ind w:firstLine="540"/>
        <w:jc w:val="both"/>
      </w:pPr>
      <w:r>
        <w:t>3) утверждает график работы Комиссии;</w:t>
      </w:r>
    </w:p>
    <w:p w14:paraId="13A6FF2A" w14:textId="77777777" w:rsidR="00A462BA" w:rsidRDefault="00000000">
      <w:pPr>
        <w:pStyle w:val="ConsPlusNormal0"/>
        <w:spacing w:before="240"/>
        <w:ind w:firstLine="540"/>
        <w:jc w:val="both"/>
      </w:pPr>
      <w:r>
        <w:t>4) созывает заседания Комиссии;</w:t>
      </w:r>
    </w:p>
    <w:p w14:paraId="08979766" w14:textId="77777777" w:rsidR="00A462BA" w:rsidRDefault="00000000">
      <w:pPr>
        <w:pStyle w:val="ConsPlusNormal0"/>
        <w:spacing w:before="240"/>
        <w:ind w:firstLine="540"/>
        <w:jc w:val="both"/>
      </w:pPr>
      <w:r>
        <w:t>5) председательствует на заседаниях Комиссии;</w:t>
      </w:r>
    </w:p>
    <w:p w14:paraId="3A97CCD1" w14:textId="77777777" w:rsidR="00A462BA" w:rsidRDefault="00000000">
      <w:pPr>
        <w:pStyle w:val="ConsPlusNormal0"/>
        <w:spacing w:before="240"/>
        <w:ind w:firstLine="540"/>
        <w:jc w:val="both"/>
      </w:pPr>
      <w:r>
        <w:t>6) подписывает протоколы заседаний и иные исходящие документы Комиссии;</w:t>
      </w:r>
    </w:p>
    <w:p w14:paraId="6C994092" w14:textId="77777777" w:rsidR="00A462BA" w:rsidRDefault="00000000">
      <w:pPr>
        <w:pStyle w:val="ConsPlusNormal0"/>
        <w:spacing w:before="240"/>
        <w:ind w:firstLine="540"/>
        <w:jc w:val="both"/>
      </w:pPr>
      <w:r>
        <w:t>7) осуществляет общий контроль за реализацией решений, принятых Комиссией.</w:t>
      </w:r>
    </w:p>
    <w:p w14:paraId="4E4F084A" w14:textId="77777777" w:rsidR="00A462BA" w:rsidRDefault="00000000">
      <w:pPr>
        <w:pStyle w:val="ConsPlusNormal0"/>
        <w:spacing w:before="240"/>
        <w:ind w:firstLine="540"/>
        <w:jc w:val="both"/>
      </w:pPr>
      <w:r>
        <w:t>10. Заместитель председателя Комиссии:</w:t>
      </w:r>
    </w:p>
    <w:p w14:paraId="48FDE469" w14:textId="77777777" w:rsidR="00A462BA" w:rsidRDefault="00000000">
      <w:pPr>
        <w:pStyle w:val="ConsPlusNormal0"/>
        <w:spacing w:before="240"/>
        <w:ind w:firstLine="540"/>
        <w:jc w:val="both"/>
      </w:pPr>
      <w:r>
        <w:t>1) координирует работу членов Комиссии;</w:t>
      </w:r>
    </w:p>
    <w:p w14:paraId="4F306EB4" w14:textId="77777777" w:rsidR="00A462BA" w:rsidRDefault="00000000">
      <w:pPr>
        <w:pStyle w:val="ConsPlusNormal0"/>
        <w:spacing w:before="240"/>
        <w:ind w:firstLine="540"/>
        <w:jc w:val="both"/>
      </w:pPr>
      <w:r>
        <w:t>2) подготавливает документы, вносимые на рассмотрение Комиссии;</w:t>
      </w:r>
    </w:p>
    <w:p w14:paraId="1013D213" w14:textId="77777777" w:rsidR="00A462BA" w:rsidRDefault="00000000">
      <w:pPr>
        <w:pStyle w:val="ConsPlusNormal0"/>
        <w:spacing w:before="240"/>
        <w:ind w:firstLine="540"/>
        <w:jc w:val="both"/>
      </w:pPr>
      <w:r>
        <w:t>3) выполняет обязанности председателя Комиссии в случае его отсутствия.</w:t>
      </w:r>
    </w:p>
    <w:p w14:paraId="636EDED8" w14:textId="77777777" w:rsidR="00A462BA" w:rsidRDefault="00000000">
      <w:pPr>
        <w:pStyle w:val="ConsPlusNormal0"/>
        <w:spacing w:before="240"/>
        <w:ind w:firstLine="540"/>
        <w:jc w:val="both"/>
      </w:pPr>
      <w:r>
        <w:lastRenderedPageBreak/>
        <w:t>11. Секретарь Комиссии:</w:t>
      </w:r>
    </w:p>
    <w:p w14:paraId="2F67EA4C" w14:textId="77777777" w:rsidR="00A462BA" w:rsidRDefault="00000000">
      <w:pPr>
        <w:pStyle w:val="ConsPlusNormal0"/>
        <w:spacing w:before="240"/>
        <w:ind w:firstLine="540"/>
        <w:jc w:val="both"/>
      </w:pPr>
      <w:r>
        <w:t>1) регистрирует заявления, поступившие в Комиссию;</w:t>
      </w:r>
    </w:p>
    <w:p w14:paraId="409439AE" w14:textId="77777777" w:rsidR="00A462BA" w:rsidRDefault="00000000">
      <w:pPr>
        <w:pStyle w:val="ConsPlusNormal0"/>
        <w:spacing w:before="240"/>
        <w:ind w:firstLine="540"/>
        <w:jc w:val="both"/>
      </w:pPr>
      <w:r>
        <w:t>2) информирует членов Комиссии в срок не позднее 5 календарных дней до дня проведения заседания Комиссии о дате, времени, месте и повестке заседания;</w:t>
      </w:r>
    </w:p>
    <w:p w14:paraId="11759A69" w14:textId="77777777" w:rsidR="00A462BA" w:rsidRDefault="00000000">
      <w:pPr>
        <w:pStyle w:val="ConsPlusNormal0"/>
        <w:spacing w:before="240"/>
        <w:ind w:firstLine="540"/>
        <w:jc w:val="both"/>
      </w:pPr>
      <w:r>
        <w:t>3) ведет и оформляет протоколы заседаний Комиссии;</w:t>
      </w:r>
    </w:p>
    <w:p w14:paraId="67B16B95" w14:textId="77777777" w:rsidR="00A462BA" w:rsidRDefault="00000000">
      <w:pPr>
        <w:pStyle w:val="ConsPlusNormal0"/>
        <w:spacing w:before="240"/>
        <w:ind w:firstLine="540"/>
        <w:jc w:val="both"/>
      </w:pPr>
      <w:r>
        <w:t xml:space="preserve">4) составляет выписки из протоколов заседаний Комиссии и предоставляет их лицам и органам, указанным в </w:t>
      </w:r>
      <w:hyperlink w:anchor="P131" w:tooltip="33. Решения Комиссии в виде выписки из протокола заседания в течение 5 рабочих дней со дня его проведения предоставляются заявителю и лицу, на которого Комиссией возложены обязанности по устранению выявленных нарушений, а также руководителю организации и при н">
        <w:r>
          <w:rPr>
            <w:color w:val="0000FF"/>
          </w:rPr>
          <w:t>пункте 33</w:t>
        </w:r>
      </w:hyperlink>
      <w:r>
        <w:t xml:space="preserve"> настоящего Положения;</w:t>
      </w:r>
    </w:p>
    <w:p w14:paraId="1C79313C" w14:textId="77777777" w:rsidR="00A462BA" w:rsidRDefault="00000000">
      <w:pPr>
        <w:pStyle w:val="ConsPlusNormal0"/>
        <w:spacing w:before="240"/>
        <w:ind w:firstLine="540"/>
        <w:jc w:val="both"/>
      </w:pPr>
      <w:r>
        <w:t>5) обеспечивает текущее хранение документов и материалов Комиссии, а также обеспечивает их сохранность.</w:t>
      </w:r>
    </w:p>
    <w:p w14:paraId="7062992B" w14:textId="77777777" w:rsidR="00A462BA" w:rsidRDefault="00000000">
      <w:pPr>
        <w:pStyle w:val="ConsPlusNormal0"/>
        <w:spacing w:before="240"/>
        <w:ind w:firstLine="540"/>
        <w:jc w:val="both"/>
      </w:pPr>
      <w:r>
        <w:t>12. Досрочное прекращение полномочий члена Комиссии предусмотрено в следующих случаях:</w:t>
      </w:r>
    </w:p>
    <w:p w14:paraId="119B06AD" w14:textId="77777777" w:rsidR="00A462BA" w:rsidRDefault="00000000">
      <w:pPr>
        <w:pStyle w:val="ConsPlusNormal0"/>
        <w:spacing w:before="240"/>
        <w:ind w:firstLine="540"/>
        <w:jc w:val="both"/>
      </w:pPr>
      <w:r>
        <w:t>1) на основании личного заявления члена Комиссии об исключении из ее состава;</w:t>
      </w:r>
    </w:p>
    <w:p w14:paraId="035BDEA9" w14:textId="77777777" w:rsidR="00A462BA" w:rsidRDefault="00000000">
      <w:pPr>
        <w:pStyle w:val="ConsPlusNormal0"/>
        <w:spacing w:before="240"/>
        <w:ind w:firstLine="540"/>
        <w:jc w:val="both"/>
      </w:pPr>
      <w:r>
        <w:t>2) по требованию не менее 2/3 членов Комиссии, выраженному в письменной форме;</w:t>
      </w:r>
    </w:p>
    <w:p w14:paraId="7679BBA1" w14:textId="77777777" w:rsidR="00A462BA" w:rsidRDefault="00000000">
      <w:pPr>
        <w:pStyle w:val="ConsPlusNormal0"/>
        <w:spacing w:before="240"/>
        <w:ind w:firstLine="540"/>
        <w:jc w:val="both"/>
      </w:pPr>
      <w:r>
        <w:t>3) в случае прекращения членом Комиссии трудовых отношений &lt;2&gt;.</w:t>
      </w:r>
    </w:p>
    <w:p w14:paraId="371FFF35" w14:textId="77777777" w:rsidR="00A462BA" w:rsidRDefault="00000000">
      <w:pPr>
        <w:pStyle w:val="ConsPlusNormal0"/>
        <w:spacing w:before="240"/>
        <w:ind w:firstLine="540"/>
        <w:jc w:val="both"/>
      </w:pPr>
      <w:r>
        <w:t>--------------------------------</w:t>
      </w:r>
    </w:p>
    <w:p w14:paraId="618E677F" w14:textId="77777777" w:rsidR="00A462BA" w:rsidRDefault="00000000">
      <w:pPr>
        <w:pStyle w:val="ConsPlusNormal0"/>
        <w:spacing w:before="240"/>
        <w:ind w:firstLine="540"/>
        <w:jc w:val="both"/>
      </w:pPr>
      <w:r>
        <w:t>&lt;2&gt; За исключением представителей от региональной (межрегиональной) организации Общероссийского Профсоюза образования, осуществляющих свою деятельность на общественных началах.</w:t>
      </w:r>
    </w:p>
    <w:p w14:paraId="2F256BC6" w14:textId="77777777" w:rsidR="00A462BA" w:rsidRDefault="00A462BA">
      <w:pPr>
        <w:pStyle w:val="ConsPlusNormal0"/>
        <w:jc w:val="both"/>
      </w:pPr>
    </w:p>
    <w:p w14:paraId="49A44F57" w14:textId="77777777" w:rsidR="00A462BA" w:rsidRDefault="00000000">
      <w:pPr>
        <w:pStyle w:val="ConsPlusNormal0"/>
        <w:ind w:firstLine="540"/>
        <w:jc w:val="both"/>
      </w:pPr>
      <w:r>
        <w:t xml:space="preserve">13. В случае досрочного прекращения полномочий члена Комиссии в ее состав делегируется иной представитель из числа представителей, указанных в </w:t>
      </w:r>
      <w:hyperlink w:anchor="P51" w:tooltip="4. Положение о Комиссии, а также ее персональный состав утверждается с учетом мнения региональной (межрегиональной) организации Общероссийского Профсоюза образования и территориального органа Федеральной службы по труду и занятости. Изменения в Положение и сос">
        <w:r>
          <w:rPr>
            <w:color w:val="0000FF"/>
          </w:rPr>
          <w:t>пункте 4</w:t>
        </w:r>
      </w:hyperlink>
      <w:r>
        <w:t xml:space="preserve"> настоящего Положения.</w:t>
      </w:r>
    </w:p>
    <w:p w14:paraId="3F84903A" w14:textId="77777777" w:rsidR="00A462BA" w:rsidRDefault="00000000">
      <w:pPr>
        <w:pStyle w:val="ConsPlusNormal0"/>
        <w:spacing w:before="240"/>
        <w:ind w:firstLine="540"/>
        <w:jc w:val="both"/>
      </w:pPr>
      <w:r>
        <w:t>14. Члены Комиссии осуществляют свою деятельность на безвозмездной основе.</w:t>
      </w:r>
    </w:p>
    <w:p w14:paraId="5B9DCFD2" w14:textId="77777777" w:rsidR="00A462BA" w:rsidRDefault="00000000">
      <w:pPr>
        <w:pStyle w:val="ConsPlusNormal0"/>
        <w:spacing w:before="240"/>
        <w:ind w:firstLine="540"/>
        <w:jc w:val="both"/>
      </w:pPr>
      <w:r>
        <w:t>15. Члены Комиссии имеют право:</w:t>
      </w:r>
    </w:p>
    <w:p w14:paraId="503A8175" w14:textId="77777777" w:rsidR="00A462BA" w:rsidRDefault="00000000">
      <w:pPr>
        <w:pStyle w:val="ConsPlusNormal0"/>
        <w:spacing w:before="240"/>
        <w:ind w:firstLine="540"/>
        <w:jc w:val="both"/>
      </w:pPr>
      <w:r>
        <w:t>1) участвовать в подготовке заседаний Комиссии;</w:t>
      </w:r>
    </w:p>
    <w:p w14:paraId="6F853AFF" w14:textId="77777777" w:rsidR="00A462BA" w:rsidRDefault="00000000">
      <w:pPr>
        <w:pStyle w:val="ConsPlusNormal0"/>
        <w:spacing w:before="240"/>
        <w:ind w:firstLine="540"/>
        <w:jc w:val="both"/>
      </w:pPr>
      <w:r>
        <w:t>2) обращаться к председателю Комиссии по вопросам, относящимся к компетенции Комиссии;</w:t>
      </w:r>
    </w:p>
    <w:p w14:paraId="65352C24" w14:textId="77777777" w:rsidR="00A462BA" w:rsidRDefault="00000000">
      <w:pPr>
        <w:pStyle w:val="ConsPlusNormal0"/>
        <w:spacing w:before="240"/>
        <w:ind w:firstLine="540"/>
        <w:jc w:val="both"/>
      </w:pPr>
      <w:r>
        <w:t>3) запрашивать у руководителя регионального органа информацию по вопросам, относящимся к компетенции Комиссии;</w:t>
      </w:r>
    </w:p>
    <w:p w14:paraId="43EB434F" w14:textId="77777777" w:rsidR="00A462BA" w:rsidRDefault="00000000">
      <w:pPr>
        <w:pStyle w:val="ConsPlusNormal0"/>
        <w:spacing w:before="240"/>
        <w:ind w:firstLine="540"/>
        <w:jc w:val="both"/>
      </w:pPr>
      <w:r>
        <w:t>4) излагать в случае предполагаемого отсутствия на заседании Комиссии свое мнение по рассматриваемым вопросам в письменной форме, которое оглашается на заседании и приобщается к протоколу;</w:t>
      </w:r>
    </w:p>
    <w:p w14:paraId="33820C8F" w14:textId="77777777" w:rsidR="00A462BA" w:rsidRDefault="00000000">
      <w:pPr>
        <w:pStyle w:val="ConsPlusNormal0"/>
        <w:spacing w:before="240"/>
        <w:ind w:firstLine="540"/>
        <w:jc w:val="both"/>
      </w:pPr>
      <w:r>
        <w:lastRenderedPageBreak/>
        <w:t>5) излагать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14:paraId="1F28A224" w14:textId="77777777" w:rsidR="00A462BA" w:rsidRDefault="00000000">
      <w:pPr>
        <w:pStyle w:val="ConsPlusNormal0"/>
        <w:spacing w:before="240"/>
        <w:ind w:firstLine="540"/>
        <w:jc w:val="both"/>
      </w:pPr>
      <w:r>
        <w:t>6) вносить предложения по совершенствованию организации работы Комиссии.</w:t>
      </w:r>
    </w:p>
    <w:p w14:paraId="74E110E6" w14:textId="77777777" w:rsidR="00A462BA" w:rsidRDefault="00000000">
      <w:pPr>
        <w:pStyle w:val="ConsPlusNormal0"/>
        <w:spacing w:before="240"/>
        <w:ind w:firstLine="540"/>
        <w:jc w:val="both"/>
      </w:pPr>
      <w:r>
        <w:t>16. Члены Комиссии обязаны:</w:t>
      </w:r>
    </w:p>
    <w:p w14:paraId="79522EE1" w14:textId="77777777" w:rsidR="00A462BA" w:rsidRDefault="00000000">
      <w:pPr>
        <w:pStyle w:val="ConsPlusNormal0"/>
        <w:spacing w:before="240"/>
        <w:ind w:firstLine="540"/>
        <w:jc w:val="both"/>
      </w:pPr>
      <w:r>
        <w:t>1) участвовать в заседаниях Комиссии;</w:t>
      </w:r>
    </w:p>
    <w:p w14:paraId="60DD5A28" w14:textId="77777777" w:rsidR="00A462BA" w:rsidRDefault="00000000">
      <w:pPr>
        <w:pStyle w:val="ConsPlusNormal0"/>
        <w:spacing w:before="240"/>
        <w:ind w:firstLine="540"/>
        <w:jc w:val="both"/>
      </w:pPr>
      <w:r>
        <w:t>2) выполнять функции, возложенные на них в соответствии с Положением;</w:t>
      </w:r>
    </w:p>
    <w:p w14:paraId="26D8AA71" w14:textId="77777777" w:rsidR="00A462BA" w:rsidRDefault="00000000">
      <w:pPr>
        <w:pStyle w:val="ConsPlusNormal0"/>
        <w:spacing w:before="240"/>
        <w:ind w:firstLine="540"/>
        <w:jc w:val="both"/>
      </w:pPr>
      <w:r>
        <w:t>3) соблюдать требования законодательных и иных нормативных правовых актов при реализации своих функций;</w:t>
      </w:r>
    </w:p>
    <w:p w14:paraId="610F78D5" w14:textId="77777777" w:rsidR="00A462BA" w:rsidRDefault="00000000">
      <w:pPr>
        <w:pStyle w:val="ConsPlusNormal0"/>
        <w:spacing w:before="240"/>
        <w:ind w:firstLine="540"/>
        <w:jc w:val="both"/>
      </w:pPr>
      <w:r>
        <w:t>4) в случае возникновения у них конфликта интересов сообщать об этом Комиссии и отказываться в письменной форме от участия в соответствующем заседании Комиссии.</w:t>
      </w:r>
    </w:p>
    <w:p w14:paraId="299B5DAB" w14:textId="77777777" w:rsidR="00A462BA" w:rsidRDefault="00000000">
      <w:pPr>
        <w:pStyle w:val="ConsPlusNormal0"/>
        <w:spacing w:before="240"/>
        <w:ind w:firstLine="540"/>
        <w:jc w:val="both"/>
      </w:pPr>
      <w:r>
        <w:t>17. Члены Комиссии не вправе разглашать информацию, полученную в ходе участия в ее работе.</w:t>
      </w:r>
    </w:p>
    <w:p w14:paraId="48653E3D" w14:textId="77777777" w:rsidR="00A462BA" w:rsidRDefault="00A462BA">
      <w:pPr>
        <w:pStyle w:val="ConsPlusNormal0"/>
        <w:jc w:val="both"/>
      </w:pPr>
    </w:p>
    <w:p w14:paraId="6F11912F" w14:textId="77777777" w:rsidR="00A462BA" w:rsidRDefault="00000000">
      <w:pPr>
        <w:pStyle w:val="ConsPlusNormal0"/>
        <w:jc w:val="center"/>
        <w:outlineLvl w:val="1"/>
      </w:pPr>
      <w:r>
        <w:t>III. Функции и полномочия Комиссии</w:t>
      </w:r>
    </w:p>
    <w:p w14:paraId="0FFBAEEA" w14:textId="77777777" w:rsidR="00A462BA" w:rsidRDefault="00A462BA">
      <w:pPr>
        <w:pStyle w:val="ConsPlusNormal0"/>
        <w:jc w:val="both"/>
      </w:pPr>
    </w:p>
    <w:p w14:paraId="4571FDC8" w14:textId="77777777" w:rsidR="00A462BA" w:rsidRDefault="00000000">
      <w:pPr>
        <w:pStyle w:val="ConsPlusNormal0"/>
        <w:ind w:firstLine="540"/>
        <w:jc w:val="both"/>
      </w:pPr>
      <w:r>
        <w:t>18. Комиссия рассматривает заявления педагогических работников, обратившихся с целью реализации их права на защиту профессиональной чести и достоинства, а также о фактах нарушения норм профессиональной этики, повлекшего за собой нарушение их трудовых прав.</w:t>
      </w:r>
    </w:p>
    <w:p w14:paraId="4121B307" w14:textId="77777777" w:rsidR="00A462BA" w:rsidRDefault="00000000">
      <w:pPr>
        <w:pStyle w:val="ConsPlusNormal0"/>
        <w:spacing w:before="240"/>
        <w:ind w:firstLine="540"/>
        <w:jc w:val="both"/>
      </w:pPr>
      <w:r>
        <w:t>19. Комиссия не вправе осуществлять рассмотрение и урегулирование споров педагогических работников с федеральными государственными органами, органами государственной власти субъектов Российской Федерации.</w:t>
      </w:r>
    </w:p>
    <w:p w14:paraId="44DDF76C" w14:textId="77777777" w:rsidR="00A462BA" w:rsidRDefault="00000000">
      <w:pPr>
        <w:pStyle w:val="ConsPlusNormal0"/>
        <w:spacing w:before="240"/>
        <w:ind w:firstLine="540"/>
        <w:jc w:val="both"/>
      </w:pPr>
      <w:r>
        <w:t>20. В рамках рассмотрения заявлений педагогических работников комиссия:</w:t>
      </w:r>
    </w:p>
    <w:p w14:paraId="1269C8F2" w14:textId="77777777" w:rsidR="00A462BA" w:rsidRDefault="00000000">
      <w:pPr>
        <w:pStyle w:val="ConsPlusNormal0"/>
        <w:spacing w:before="240"/>
        <w:ind w:firstLine="540"/>
        <w:jc w:val="both"/>
      </w:pPr>
      <w:r>
        <w:t>1) устанавливает наличие или отсутствие нарушения норм этики в отношении педагогических работников, принимает при наличии указанного нарушения меры по урегулированию ситуации, в том числе решение о целесообразности или нецелесообразности применения дисциплинарного взыскания;</w:t>
      </w:r>
    </w:p>
    <w:p w14:paraId="7F4EB62A" w14:textId="77777777" w:rsidR="00A462BA" w:rsidRDefault="00000000">
      <w:pPr>
        <w:pStyle w:val="ConsPlusNormal0"/>
        <w:spacing w:before="240"/>
        <w:ind w:firstLine="540"/>
        <w:jc w:val="both"/>
      </w:pPr>
      <w:r>
        <w:t>2) направляет рекомендации участникам образовательных отношений в связи с выявленными нарушениями норм профессиональной этики, повлекшими за собой нарушение трудовых прав педагогических работников, а также предложения по урегулированию спорных ситуаций и по профилактике повторных нарушений.</w:t>
      </w:r>
    </w:p>
    <w:p w14:paraId="09AF69B0" w14:textId="77777777" w:rsidR="00A462BA" w:rsidRDefault="00A462BA">
      <w:pPr>
        <w:pStyle w:val="ConsPlusNormal0"/>
        <w:jc w:val="both"/>
      </w:pPr>
    </w:p>
    <w:p w14:paraId="2976454D" w14:textId="77777777" w:rsidR="00A462BA" w:rsidRDefault="00000000">
      <w:pPr>
        <w:pStyle w:val="ConsPlusNormal0"/>
        <w:jc w:val="center"/>
        <w:outlineLvl w:val="1"/>
      </w:pPr>
      <w:r>
        <w:t>IV. Регламент работы Комиссии</w:t>
      </w:r>
    </w:p>
    <w:p w14:paraId="394D75F0" w14:textId="77777777" w:rsidR="00A462BA" w:rsidRDefault="00A462BA">
      <w:pPr>
        <w:pStyle w:val="ConsPlusNormal0"/>
        <w:jc w:val="both"/>
      </w:pPr>
    </w:p>
    <w:p w14:paraId="6BB23F4B" w14:textId="77777777" w:rsidR="00A462BA" w:rsidRDefault="00000000">
      <w:pPr>
        <w:pStyle w:val="ConsPlusNormal0"/>
        <w:ind w:firstLine="540"/>
        <w:jc w:val="both"/>
      </w:pPr>
      <w:r>
        <w:t xml:space="preserve">21. Заседания Комиссии проводятся согласно утвержденному Председателем Комиссии графику, но не реже одного раза в квартал, а также при условии наличия письменных заявлений педагогических работников, поступивших непосредственно в Комиссию или в адрес руководителя </w:t>
      </w:r>
      <w:r>
        <w:lastRenderedPageBreak/>
        <w:t>регионального органа управления образованием, с указанием признаков нарушений прав педагогических работников и лиц, допустивших указанные нарушения.</w:t>
      </w:r>
    </w:p>
    <w:p w14:paraId="3033088C" w14:textId="77777777" w:rsidR="00A462BA" w:rsidRDefault="00000000">
      <w:pPr>
        <w:pStyle w:val="ConsPlusNormal0"/>
        <w:spacing w:before="240"/>
        <w:ind w:firstLine="540"/>
        <w:jc w:val="both"/>
      </w:pPr>
      <w:r>
        <w:t>22. В заявлении указываются:</w:t>
      </w:r>
    </w:p>
    <w:p w14:paraId="30DBB6B5" w14:textId="77777777" w:rsidR="00A462BA" w:rsidRDefault="00000000">
      <w:pPr>
        <w:pStyle w:val="ConsPlusNormal0"/>
        <w:spacing w:before="240"/>
        <w:ind w:firstLine="540"/>
        <w:jc w:val="both"/>
      </w:pPr>
      <w:bookmarkStart w:id="2" w:name="P111"/>
      <w:bookmarkEnd w:id="2"/>
      <w:r>
        <w:t>1) фамилия, имя, отчество (при наличии) заявителя;</w:t>
      </w:r>
    </w:p>
    <w:p w14:paraId="77FCFB0B" w14:textId="77777777" w:rsidR="00A462BA" w:rsidRDefault="00000000">
      <w:pPr>
        <w:pStyle w:val="ConsPlusNormal0"/>
        <w:spacing w:before="240"/>
        <w:ind w:firstLine="540"/>
        <w:jc w:val="both"/>
      </w:pPr>
      <w:r>
        <w:t>2) оспариваемые действия или бездействие участника образовательных отношений, а в случае обжалования решения о применении к педагогическому работнику дисциплинарного взыскания - оспариваемые действия или бездействие руководителя образовательной организации;</w:t>
      </w:r>
    </w:p>
    <w:p w14:paraId="3F37C52A" w14:textId="77777777" w:rsidR="00A462BA" w:rsidRDefault="00000000">
      <w:pPr>
        <w:pStyle w:val="ConsPlusNormal0"/>
        <w:spacing w:before="240"/>
        <w:ind w:firstLine="540"/>
        <w:jc w:val="both"/>
      </w:pPr>
      <w: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педагогическому работнику дисциплинарного взыскания - указание на приказ руководителя образовательной организации, который обжалуется;</w:t>
      </w:r>
    </w:p>
    <w:p w14:paraId="5993B2F3" w14:textId="77777777" w:rsidR="00A462BA" w:rsidRDefault="00000000">
      <w:pPr>
        <w:pStyle w:val="ConsPlusNormal0"/>
        <w:spacing w:before="240"/>
        <w:ind w:firstLine="540"/>
        <w:jc w:val="both"/>
      </w:pPr>
      <w:r>
        <w:t>4) основания, по которым заявитель считает, что его права были нарушены;</w:t>
      </w:r>
    </w:p>
    <w:p w14:paraId="1244F430" w14:textId="77777777" w:rsidR="00A462BA" w:rsidRDefault="00000000">
      <w:pPr>
        <w:pStyle w:val="ConsPlusNormal0"/>
        <w:spacing w:before="240"/>
        <w:ind w:firstLine="540"/>
        <w:jc w:val="both"/>
      </w:pPr>
      <w:bookmarkStart w:id="3" w:name="P115"/>
      <w:bookmarkEnd w:id="3"/>
      <w:r>
        <w:t>5) требования заявителя.</w:t>
      </w:r>
    </w:p>
    <w:p w14:paraId="7A589C17" w14:textId="77777777" w:rsidR="00A462BA" w:rsidRDefault="00000000">
      <w:pPr>
        <w:pStyle w:val="ConsPlusNormal0"/>
        <w:spacing w:before="240"/>
        <w:ind w:firstLine="540"/>
        <w:jc w:val="both"/>
      </w:pPr>
      <w:r>
        <w:t>23. В случае необходимости в подтверждение своих доводов заявитель прилагает к заявлению документы и материалы либо их копии.</w:t>
      </w:r>
    </w:p>
    <w:p w14:paraId="34692993" w14:textId="77777777" w:rsidR="00A462BA" w:rsidRDefault="00000000">
      <w:pPr>
        <w:pStyle w:val="ConsPlusNormal0"/>
        <w:spacing w:before="240"/>
        <w:ind w:firstLine="540"/>
        <w:jc w:val="both"/>
      </w:pPr>
      <w:r>
        <w:t>24. Заявление, поступившее в Комиссию, подлежит обязательной регистрации с письменным уведомлением заявителя, в течение 30 дней со дня регистрации заявления, о сроке и месте проведения заседания для рассмотрения указанного заявления, либо отказе в его рассмотрении в соответствии с пунктом 25 настоящего Положения.</w:t>
      </w:r>
    </w:p>
    <w:p w14:paraId="416CB2C3" w14:textId="77777777" w:rsidR="00A462BA" w:rsidRDefault="00000000">
      <w:pPr>
        <w:pStyle w:val="ConsPlusNormal0"/>
        <w:spacing w:before="240"/>
        <w:ind w:firstLine="540"/>
        <w:jc w:val="both"/>
      </w:pPr>
      <w:r>
        <w:t xml:space="preserve">25. При отсутствии в заявлении информации, предусмотренной </w:t>
      </w:r>
      <w:hyperlink w:anchor="P111" w:tooltip="1) фамилия, имя, отчество (при наличии) заявителя;">
        <w:r>
          <w:rPr>
            <w:color w:val="0000FF"/>
          </w:rPr>
          <w:t>подпунктами 1</w:t>
        </w:r>
      </w:hyperlink>
      <w:r>
        <w:t xml:space="preserve"> - </w:t>
      </w:r>
      <w:hyperlink w:anchor="P115" w:tooltip="5) требования заявителя.">
        <w:r>
          <w:rPr>
            <w:color w:val="0000FF"/>
          </w:rPr>
          <w:t>5 пункта 22</w:t>
        </w:r>
      </w:hyperlink>
      <w:r>
        <w:t xml:space="preserve"> настоящего Положения, заседание Комиссии для его рассмотрения не проводится.</w:t>
      </w:r>
    </w:p>
    <w:p w14:paraId="0212ABD3" w14:textId="77777777" w:rsidR="00A462BA" w:rsidRDefault="00000000">
      <w:pPr>
        <w:pStyle w:val="ConsPlusNormal0"/>
        <w:spacing w:before="240"/>
        <w:ind w:firstLine="540"/>
        <w:jc w:val="both"/>
      </w:pPr>
      <w:r>
        <w:t>26. Педагогический работник имеет право лично присутствовать при рассмотрении его заявления на заседании Комиссии. При неявке заявителя на заседание Комиссии заявление рассматривается в его отсутствие.</w:t>
      </w:r>
    </w:p>
    <w:p w14:paraId="21566DFC" w14:textId="77777777" w:rsidR="00A462BA" w:rsidRDefault="00000000">
      <w:pPr>
        <w:pStyle w:val="ConsPlusNormal0"/>
        <w:spacing w:before="240"/>
        <w:ind w:firstLine="540"/>
        <w:jc w:val="both"/>
      </w:pPr>
      <w:r>
        <w:t>27. В случае необходимости и в целях всестороннего и объективного рассмотрения вопросов повестки заседания, Комиссия имеет право приглашать на заседание руководителя образовательной организации, ее учредителя и (или) представителей иных организаций и лиц, имеющих отношение к предмету рассматриваемого заявления.</w:t>
      </w:r>
    </w:p>
    <w:p w14:paraId="0BC61619" w14:textId="77777777" w:rsidR="00A462BA" w:rsidRDefault="00000000">
      <w:pPr>
        <w:pStyle w:val="ConsPlusNormal0"/>
        <w:spacing w:before="240"/>
        <w:ind w:firstLine="540"/>
        <w:jc w:val="both"/>
      </w:pPr>
      <w:r>
        <w:t>28. По запросу Комиссии руководитель образовательной организации обязан в установленный Комиссией срок представлять ей необходимые документы.</w:t>
      </w:r>
    </w:p>
    <w:p w14:paraId="494A7461" w14:textId="77777777" w:rsidR="00A462BA" w:rsidRDefault="00000000">
      <w:pPr>
        <w:pStyle w:val="ConsPlusNormal0"/>
        <w:spacing w:before="240"/>
        <w:ind w:firstLine="540"/>
        <w:jc w:val="both"/>
      </w:pPr>
      <w:r>
        <w:t xml:space="preserve">29. Заседание Комиссии считается правомочным, если на нем присутствует более половины членов, являющихся представителями регионального органа, не менее половины членов, являющихся представителями региональной (межрегиональной) организации Общероссийского Профсоюза образования, не менее половины членов, являющихся представителями территориального органа Федеральной службы по труду и занятости и не менее половины членов являющихся представителями органа, осуществляющего муниципальное управление в сфере </w:t>
      </w:r>
      <w:r>
        <w:lastRenderedPageBreak/>
        <w:t>образования (в случае необходимости).</w:t>
      </w:r>
    </w:p>
    <w:p w14:paraId="485F8906" w14:textId="77777777" w:rsidR="00A462BA" w:rsidRDefault="00A462BA">
      <w:pPr>
        <w:pStyle w:val="ConsPlusNormal0"/>
        <w:jc w:val="both"/>
      </w:pPr>
    </w:p>
    <w:p w14:paraId="14189894" w14:textId="77777777" w:rsidR="00A462BA" w:rsidRDefault="00000000">
      <w:pPr>
        <w:pStyle w:val="ConsPlusNormal0"/>
        <w:jc w:val="center"/>
        <w:outlineLvl w:val="1"/>
      </w:pPr>
      <w:r>
        <w:t>V. Порядок принятия и оформления решений Комиссии</w:t>
      </w:r>
    </w:p>
    <w:p w14:paraId="0EA220BD" w14:textId="77777777" w:rsidR="00A462BA" w:rsidRDefault="00A462BA">
      <w:pPr>
        <w:pStyle w:val="ConsPlusNormal0"/>
        <w:jc w:val="both"/>
      </w:pPr>
    </w:p>
    <w:p w14:paraId="7CCEA442" w14:textId="77777777" w:rsidR="00A462BA" w:rsidRDefault="00000000">
      <w:pPr>
        <w:pStyle w:val="ConsPlusNormal0"/>
        <w:ind w:firstLine="540"/>
        <w:jc w:val="both"/>
      </w:pPr>
      <w:r>
        <w:t>30. По результатам рассмотрения заявления педагогического работника Комиссия принимает следующие решения:</w:t>
      </w:r>
    </w:p>
    <w:p w14:paraId="1E80819F" w14:textId="77777777" w:rsidR="00A462BA" w:rsidRDefault="00000000">
      <w:pPr>
        <w:pStyle w:val="ConsPlusNormal0"/>
        <w:spacing w:before="240"/>
        <w:ind w:firstLine="540"/>
        <w:jc w:val="both"/>
      </w:pPr>
      <w:r>
        <w:t>а) о наличии нарушения норм профессиональной этики в отношении педагогического работника, трудовых прав, выявленных в результате нарушения норм профессиональной этики, и необходимости устранения выявленных нарушений руководителем образовательной организации;</w:t>
      </w:r>
    </w:p>
    <w:p w14:paraId="42F97E2A" w14:textId="77777777" w:rsidR="00A462BA" w:rsidRDefault="00000000">
      <w:pPr>
        <w:pStyle w:val="ConsPlusNormal0"/>
        <w:spacing w:before="240"/>
        <w:ind w:firstLine="540"/>
        <w:jc w:val="both"/>
      </w:pPr>
      <w:r>
        <w:t>б) о прекращении рассмотрения заявления педагогического работника в случае установления отсутствия факта нарушения прав педагогического работника.</w:t>
      </w:r>
    </w:p>
    <w:p w14:paraId="7869DD15" w14:textId="77777777" w:rsidR="00A462BA" w:rsidRDefault="00000000">
      <w:pPr>
        <w:pStyle w:val="ConsPlusNormal0"/>
        <w:spacing w:before="240"/>
        <w:ind w:firstLine="540"/>
        <w:jc w:val="both"/>
      </w:pPr>
      <w:r>
        <w:t>31.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заявителя.</w:t>
      </w:r>
    </w:p>
    <w:p w14:paraId="105367F1" w14:textId="77777777" w:rsidR="00A462BA" w:rsidRDefault="00000000">
      <w:pPr>
        <w:pStyle w:val="ConsPlusNormal0"/>
        <w:spacing w:before="240"/>
        <w:ind w:firstLine="540"/>
        <w:jc w:val="both"/>
      </w:pPr>
      <w:r>
        <w:t>32. Решения Комиссии оформляются протоколами заседаний, которые подписываются всеми присутствующими членами Комиссии.</w:t>
      </w:r>
    </w:p>
    <w:p w14:paraId="6AC73F05" w14:textId="77777777" w:rsidR="00A462BA" w:rsidRDefault="00000000">
      <w:pPr>
        <w:pStyle w:val="ConsPlusNormal0"/>
        <w:spacing w:before="240"/>
        <w:ind w:firstLine="540"/>
        <w:jc w:val="both"/>
      </w:pPr>
      <w:bookmarkStart w:id="4" w:name="P131"/>
      <w:bookmarkEnd w:id="4"/>
      <w:r>
        <w:t>33. Решения Комиссии в виде выписки из протокола заседания в течение 5 рабочих дней со дня его проведения предоставляются заявителю и лицу, на которого Комиссией возложены обязанности по устранению выявленных нарушений, а также руководителю организации и при наличии запроса профсоюзному комитету образовательной организации.</w:t>
      </w:r>
    </w:p>
    <w:p w14:paraId="78C9A50A" w14:textId="77777777" w:rsidR="00A462BA" w:rsidRDefault="00000000">
      <w:pPr>
        <w:pStyle w:val="ConsPlusNormal0"/>
        <w:spacing w:before="240"/>
        <w:ind w:firstLine="540"/>
        <w:jc w:val="both"/>
      </w:pPr>
      <w:r>
        <w:t>34. Решение Комиссии может быть обжаловано заявителем или лицом, на которого Комиссией возложены обязанности по устранению выявленных нарушений, в соответствии с законодательством Российской Федерации.</w:t>
      </w:r>
    </w:p>
    <w:p w14:paraId="6ACD6525" w14:textId="77777777" w:rsidR="00A462BA" w:rsidRDefault="00000000">
      <w:pPr>
        <w:pStyle w:val="ConsPlusNormal0"/>
        <w:spacing w:before="240"/>
        <w:ind w:firstLine="540"/>
        <w:jc w:val="both"/>
      </w:pPr>
      <w:r>
        <w:t>35. Решение комиссии является обязательным для всех участников образовательных отношений и подлежит исполнению в срок, предусмотренный указанным решением.</w:t>
      </w:r>
    </w:p>
    <w:p w14:paraId="64AE27A9" w14:textId="77777777" w:rsidR="00A462BA" w:rsidRDefault="00000000">
      <w:pPr>
        <w:pStyle w:val="ConsPlusNormal0"/>
        <w:spacing w:before="240"/>
        <w:ind w:firstLine="540"/>
        <w:jc w:val="both"/>
      </w:pPr>
      <w:r>
        <w:t>36. Срок хранения документов и материалов Комиссии в региональном органе управления образованием составляет 3 года, с последующей передачей в архив.</w:t>
      </w:r>
    </w:p>
    <w:p w14:paraId="08347BE7" w14:textId="77777777" w:rsidR="00A462BA" w:rsidRDefault="00A462BA">
      <w:pPr>
        <w:pStyle w:val="ConsPlusNormal0"/>
        <w:jc w:val="both"/>
      </w:pPr>
    </w:p>
    <w:p w14:paraId="608209E8" w14:textId="77777777" w:rsidR="00A462BA" w:rsidRDefault="00A462BA">
      <w:pPr>
        <w:pStyle w:val="ConsPlusNormal0"/>
        <w:jc w:val="both"/>
      </w:pPr>
    </w:p>
    <w:p w14:paraId="77C303F0" w14:textId="77777777" w:rsidR="00A462BA" w:rsidRDefault="00A462BA">
      <w:pPr>
        <w:pStyle w:val="ConsPlusNormal0"/>
        <w:pBdr>
          <w:bottom w:val="single" w:sz="6" w:space="0" w:color="auto"/>
        </w:pBdr>
        <w:spacing w:before="100" w:after="100"/>
        <w:jc w:val="both"/>
        <w:rPr>
          <w:sz w:val="2"/>
          <w:szCs w:val="2"/>
        </w:rPr>
      </w:pPr>
    </w:p>
    <w:sectPr w:rsidR="00A462BA">
      <w:headerReference w:type="default" r:id="rId13"/>
      <w:footerReference w:type="default" r:id="rId14"/>
      <w:headerReference w:type="first" r:id="rId15"/>
      <w:footerReference w:type="first" r:id="rId16"/>
      <w:pgSz w:w="11906" w:h="16838"/>
      <w:pgMar w:top="1440" w:right="566" w:bottom="1440" w:left="1133" w:header="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E78C9" w14:textId="77777777" w:rsidR="003542C3" w:rsidRDefault="003542C3">
      <w:r>
        <w:separator/>
      </w:r>
    </w:p>
  </w:endnote>
  <w:endnote w:type="continuationSeparator" w:id="0">
    <w:p w14:paraId="6E2F4E6A" w14:textId="77777777" w:rsidR="003542C3" w:rsidRDefault="00354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E87F5" w14:textId="77777777" w:rsidR="00A462BA" w:rsidRDefault="00A462BA">
    <w:pPr>
      <w:pStyle w:val="ConsPlusNormal0"/>
      <w:pBdr>
        <w:bottom w:val="single" w:sz="12" w:space="0" w:color="auto"/>
      </w:pBdr>
      <w:rPr>
        <w:sz w:val="2"/>
        <w:szCs w:val="2"/>
      </w:rPr>
    </w:pPr>
  </w:p>
  <w:tbl>
    <w:tblPr>
      <w:tblW w:w="5000" w:type="pct"/>
      <w:tblCellMar>
        <w:left w:w="40" w:type="dxa"/>
        <w:right w:w="40" w:type="dxa"/>
      </w:tblCellMar>
      <w:tblLook w:val="0000" w:firstRow="0" w:lastRow="0" w:firstColumn="0" w:lastColumn="0" w:noHBand="0" w:noVBand="0"/>
    </w:tblPr>
    <w:tblGrid>
      <w:gridCol w:w="3369"/>
      <w:gridCol w:w="3470"/>
      <w:gridCol w:w="3368"/>
    </w:tblGrid>
    <w:tr w:rsidR="00A462BA" w14:paraId="0FF3F238" w14:textId="77777777">
      <w:tblPrEx>
        <w:tblCellMar>
          <w:top w:w="0" w:type="dxa"/>
          <w:bottom w:w="0" w:type="dxa"/>
        </w:tblCellMar>
      </w:tblPrEx>
      <w:trPr>
        <w:trHeight w:hRule="exact" w:val="1663"/>
      </w:trPr>
      <w:tc>
        <w:tcPr>
          <w:tcW w:w="1650" w:type="pct"/>
          <w:vAlign w:val="center"/>
        </w:tcPr>
        <w:p w14:paraId="3BD2C222" w14:textId="77777777" w:rsidR="00A462BA" w:rsidRDefault="00000000">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14:paraId="1F6E5D35" w14:textId="77777777" w:rsidR="00A462BA" w:rsidRDefault="00000000">
          <w:pPr>
            <w:pStyle w:val="ConsPlusNormal0"/>
            <w:jc w:val="center"/>
          </w:pPr>
          <w:hyperlink r:id="rId1">
            <w:r>
              <w:rPr>
                <w:rFonts w:ascii="Tahoma" w:hAnsi="Tahoma" w:cs="Tahoma"/>
                <w:b/>
                <w:color w:val="0000FF"/>
              </w:rPr>
              <w:t>www.consultant.ru</w:t>
            </w:r>
          </w:hyperlink>
        </w:p>
      </w:tc>
      <w:tc>
        <w:tcPr>
          <w:tcW w:w="1650" w:type="pct"/>
          <w:vAlign w:val="center"/>
        </w:tcPr>
        <w:p w14:paraId="67FA7F56" w14:textId="77777777" w:rsidR="00A462BA" w:rsidRDefault="00000000">
          <w:pPr>
            <w:pStyle w:val="ConsPlusNormal0"/>
            <w:jc w:val="right"/>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14:paraId="1C9FF802" w14:textId="77777777" w:rsidR="00A462BA" w:rsidRDefault="00000000">
    <w:pPr>
      <w:pStyle w:val="ConsPlusNormal0"/>
    </w:pPr>
    <w:r>
      <w:rPr>
        <w:sz w:val="2"/>
        <w:szCs w:val="2"/>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E595A" w14:textId="77777777" w:rsidR="00A462BA" w:rsidRDefault="00A462BA">
    <w:pPr>
      <w:pStyle w:val="ConsPlusNormal0"/>
      <w:pBdr>
        <w:bottom w:val="single" w:sz="12" w:space="0" w:color="auto"/>
      </w:pBdr>
      <w:rPr>
        <w:sz w:val="2"/>
        <w:szCs w:val="2"/>
      </w:rPr>
    </w:pPr>
  </w:p>
  <w:tbl>
    <w:tblPr>
      <w:tblW w:w="5000" w:type="pct"/>
      <w:tblCellMar>
        <w:left w:w="40" w:type="dxa"/>
        <w:right w:w="40" w:type="dxa"/>
      </w:tblCellMar>
      <w:tblLook w:val="0000" w:firstRow="0" w:lastRow="0" w:firstColumn="0" w:lastColumn="0" w:noHBand="0" w:noVBand="0"/>
    </w:tblPr>
    <w:tblGrid>
      <w:gridCol w:w="3369"/>
      <w:gridCol w:w="3470"/>
      <w:gridCol w:w="3368"/>
    </w:tblGrid>
    <w:tr w:rsidR="00A462BA" w14:paraId="5DF78F65" w14:textId="77777777">
      <w:tblPrEx>
        <w:tblCellMar>
          <w:top w:w="0" w:type="dxa"/>
          <w:bottom w:w="0" w:type="dxa"/>
        </w:tblCellMar>
      </w:tblPrEx>
      <w:trPr>
        <w:trHeight w:hRule="exact" w:val="1663"/>
      </w:trPr>
      <w:tc>
        <w:tcPr>
          <w:tcW w:w="1650" w:type="pct"/>
          <w:vAlign w:val="center"/>
        </w:tcPr>
        <w:p w14:paraId="4BC688D8" w14:textId="77777777" w:rsidR="00A462BA" w:rsidRDefault="00000000">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14:paraId="1A7C9452" w14:textId="77777777" w:rsidR="00A462BA" w:rsidRDefault="00000000">
          <w:pPr>
            <w:pStyle w:val="ConsPlusNormal0"/>
            <w:jc w:val="center"/>
          </w:pPr>
          <w:hyperlink r:id="rId1">
            <w:r>
              <w:rPr>
                <w:rFonts w:ascii="Tahoma" w:hAnsi="Tahoma" w:cs="Tahoma"/>
                <w:b/>
                <w:color w:val="0000FF"/>
              </w:rPr>
              <w:t>www.consultant.ru</w:t>
            </w:r>
          </w:hyperlink>
        </w:p>
      </w:tc>
      <w:tc>
        <w:tcPr>
          <w:tcW w:w="1650" w:type="pct"/>
          <w:vAlign w:val="center"/>
        </w:tcPr>
        <w:p w14:paraId="3852DD10" w14:textId="77777777" w:rsidR="00A462BA" w:rsidRDefault="00000000">
          <w:pPr>
            <w:pStyle w:val="ConsPlusNormal0"/>
            <w:jc w:val="right"/>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14:paraId="7D44F4B2" w14:textId="77777777" w:rsidR="00A462BA" w:rsidRDefault="00000000">
    <w:pPr>
      <w:pStyle w:val="ConsPlusNormal0"/>
    </w:pPr>
    <w:r>
      <w:rPr>
        <w:sz w:val="2"/>
        <w:szCs w:val="2"/>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73B14" w14:textId="77777777" w:rsidR="003542C3" w:rsidRDefault="003542C3">
      <w:r>
        <w:separator/>
      </w:r>
    </w:p>
  </w:footnote>
  <w:footnote w:type="continuationSeparator" w:id="0">
    <w:p w14:paraId="459FFC5B" w14:textId="77777777" w:rsidR="003542C3" w:rsidRDefault="003542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ayout w:type="fixed"/>
      <w:tblCellMar>
        <w:left w:w="40" w:type="dxa"/>
        <w:right w:w="40" w:type="dxa"/>
      </w:tblCellMar>
      <w:tblLook w:val="04A0" w:firstRow="1" w:lastRow="0" w:firstColumn="1" w:lastColumn="0" w:noHBand="0" w:noVBand="1"/>
    </w:tblPr>
    <w:tblGrid>
      <w:gridCol w:w="5787"/>
      <w:gridCol w:w="4929"/>
    </w:tblGrid>
    <w:tr w:rsidR="00A462BA" w14:paraId="549D183B" w14:textId="77777777">
      <w:tblPrEx>
        <w:tblCellMar>
          <w:top w:w="0" w:type="dxa"/>
          <w:bottom w:w="0" w:type="dxa"/>
        </w:tblCellMar>
      </w:tblPrEx>
      <w:trPr>
        <w:trHeight w:hRule="exact" w:val="1683"/>
      </w:trPr>
      <w:tc>
        <w:tcPr>
          <w:tcW w:w="2700" w:type="pct"/>
          <w:vAlign w:val="center"/>
        </w:tcPr>
        <w:p w14:paraId="0461F279" w14:textId="77777777" w:rsidR="00A462BA" w:rsidRDefault="00000000">
          <w:pPr>
            <w:pStyle w:val="ConsPlusNormal0"/>
            <w:rPr>
              <w:rFonts w:ascii="Tahoma" w:hAnsi="Tahoma" w:cs="Tahoma"/>
            </w:rPr>
          </w:pPr>
          <w:r>
            <w:rPr>
              <w:rFonts w:ascii="Tahoma" w:hAnsi="Tahoma" w:cs="Tahoma"/>
              <w:sz w:val="16"/>
              <w:szCs w:val="16"/>
            </w:rPr>
            <w:t>Письмо Минпросвещения России N СК-1030/08, Общероссийского Профсоюза образования N 485 от 18.08.2025</w:t>
          </w:r>
          <w:r>
            <w:rPr>
              <w:rFonts w:ascii="Tahoma" w:hAnsi="Tahoma" w:cs="Tahoma"/>
              <w:sz w:val="16"/>
              <w:szCs w:val="16"/>
            </w:rPr>
            <w:br/>
            <w:t xml:space="preserve">"О комиссии по </w:t>
          </w:r>
          <w:proofErr w:type="spellStart"/>
          <w:r>
            <w:rPr>
              <w:rFonts w:ascii="Tahoma" w:hAnsi="Tahoma" w:cs="Tahoma"/>
              <w:sz w:val="16"/>
              <w:szCs w:val="16"/>
            </w:rPr>
            <w:t>защи</w:t>
          </w:r>
          <w:proofErr w:type="spellEnd"/>
          <w:r>
            <w:rPr>
              <w:rFonts w:ascii="Tahoma" w:hAnsi="Tahoma" w:cs="Tahoma"/>
              <w:sz w:val="16"/>
              <w:szCs w:val="16"/>
            </w:rPr>
            <w:t>...</w:t>
          </w:r>
        </w:p>
      </w:tc>
      <w:tc>
        <w:tcPr>
          <w:tcW w:w="2300" w:type="pct"/>
          <w:vAlign w:val="center"/>
        </w:tcPr>
        <w:p w14:paraId="3C9FAC2D" w14:textId="77777777" w:rsidR="00A462BA" w:rsidRDefault="00000000">
          <w:pPr>
            <w:pStyle w:val="ConsPlusNormal0"/>
            <w:jc w:val="right"/>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10.10.2025</w:t>
          </w:r>
        </w:p>
      </w:tc>
    </w:tr>
  </w:tbl>
  <w:p w14:paraId="29B78021" w14:textId="77777777" w:rsidR="00A462BA" w:rsidRDefault="00A462BA">
    <w:pPr>
      <w:pStyle w:val="ConsPlusNormal0"/>
      <w:pBdr>
        <w:bottom w:val="single" w:sz="12" w:space="0" w:color="auto"/>
      </w:pBdr>
      <w:rPr>
        <w:sz w:val="2"/>
        <w:szCs w:val="2"/>
      </w:rPr>
    </w:pPr>
  </w:p>
  <w:p w14:paraId="7FBB2CA7" w14:textId="77777777" w:rsidR="00A462BA" w:rsidRDefault="00A462BA">
    <w:pPr>
      <w:pStyle w:val="ConsPlusNorm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ayout w:type="fixed"/>
      <w:tblCellMar>
        <w:left w:w="40" w:type="dxa"/>
        <w:right w:w="40" w:type="dxa"/>
      </w:tblCellMar>
      <w:tblLook w:val="04A0" w:firstRow="1" w:lastRow="0" w:firstColumn="1" w:lastColumn="0" w:noHBand="0" w:noVBand="1"/>
    </w:tblPr>
    <w:tblGrid>
      <w:gridCol w:w="5512"/>
      <w:gridCol w:w="4695"/>
    </w:tblGrid>
    <w:tr w:rsidR="00A462BA" w14:paraId="4EA313E1" w14:textId="77777777">
      <w:tblPrEx>
        <w:tblCellMar>
          <w:top w:w="0" w:type="dxa"/>
          <w:bottom w:w="0" w:type="dxa"/>
        </w:tblCellMar>
      </w:tblPrEx>
      <w:trPr>
        <w:trHeight w:hRule="exact" w:val="1683"/>
      </w:trPr>
      <w:tc>
        <w:tcPr>
          <w:tcW w:w="2700" w:type="pct"/>
          <w:vAlign w:val="center"/>
        </w:tcPr>
        <w:p w14:paraId="7873D514" w14:textId="77777777" w:rsidR="00A462BA" w:rsidRDefault="00000000">
          <w:pPr>
            <w:pStyle w:val="ConsPlusNormal0"/>
            <w:rPr>
              <w:rFonts w:ascii="Tahoma" w:hAnsi="Tahoma" w:cs="Tahoma"/>
            </w:rPr>
          </w:pPr>
          <w:r>
            <w:rPr>
              <w:rFonts w:ascii="Tahoma" w:hAnsi="Tahoma" w:cs="Tahoma"/>
              <w:sz w:val="16"/>
              <w:szCs w:val="16"/>
            </w:rPr>
            <w:t>Письмо Минпросвещения России N СК-1030/08, Общероссийского Профсоюза образования N 485 от 18.08.2025</w:t>
          </w:r>
          <w:r>
            <w:rPr>
              <w:rFonts w:ascii="Tahoma" w:hAnsi="Tahoma" w:cs="Tahoma"/>
              <w:sz w:val="16"/>
              <w:szCs w:val="16"/>
            </w:rPr>
            <w:br/>
            <w:t xml:space="preserve">"О комиссии по </w:t>
          </w:r>
          <w:proofErr w:type="spellStart"/>
          <w:r>
            <w:rPr>
              <w:rFonts w:ascii="Tahoma" w:hAnsi="Tahoma" w:cs="Tahoma"/>
              <w:sz w:val="16"/>
              <w:szCs w:val="16"/>
            </w:rPr>
            <w:t>защи</w:t>
          </w:r>
          <w:proofErr w:type="spellEnd"/>
          <w:r>
            <w:rPr>
              <w:rFonts w:ascii="Tahoma" w:hAnsi="Tahoma" w:cs="Tahoma"/>
              <w:sz w:val="16"/>
              <w:szCs w:val="16"/>
            </w:rPr>
            <w:t>...</w:t>
          </w:r>
        </w:p>
      </w:tc>
      <w:tc>
        <w:tcPr>
          <w:tcW w:w="2300" w:type="pct"/>
          <w:vAlign w:val="center"/>
        </w:tcPr>
        <w:p w14:paraId="0EC24A25" w14:textId="77777777" w:rsidR="00A462BA" w:rsidRDefault="00000000">
          <w:pPr>
            <w:pStyle w:val="ConsPlusNormal0"/>
            <w:jc w:val="right"/>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10.10.2025</w:t>
          </w:r>
        </w:p>
      </w:tc>
    </w:tr>
  </w:tbl>
  <w:p w14:paraId="613E7F8B" w14:textId="77777777" w:rsidR="00A462BA" w:rsidRDefault="00A462BA">
    <w:pPr>
      <w:pStyle w:val="ConsPlusNormal0"/>
      <w:pBdr>
        <w:bottom w:val="single" w:sz="12" w:space="0" w:color="auto"/>
      </w:pBdr>
      <w:rPr>
        <w:sz w:val="2"/>
        <w:szCs w:val="2"/>
      </w:rPr>
    </w:pPr>
  </w:p>
  <w:p w14:paraId="35AFEB69" w14:textId="77777777" w:rsidR="00A462BA" w:rsidRDefault="00A462BA">
    <w:pPr>
      <w:pStyle w:val="ConsPlusNorm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2BA"/>
    <w:rsid w:val="00206085"/>
    <w:rsid w:val="003542C3"/>
    <w:rsid w:val="00A462BA"/>
    <w:rsid w:val="00C81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0B14"/>
  <w15:docId w15:val="{53DEAEF2-BBA0-4F1E-AC36-4EE745302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pPr>
    <w:rPr>
      <w:sz w:val="24"/>
    </w:rPr>
  </w:style>
  <w:style w:type="paragraph" w:customStyle="1" w:styleId="ConsPlusNonformat">
    <w:name w:val="ConsPlusNonformat"/>
    <w:pPr>
      <w:widowControl w:val="0"/>
      <w:autoSpaceDE w:val="0"/>
      <w:autoSpaceDN w:val="0"/>
    </w:pPr>
    <w:rPr>
      <w:rFonts w:ascii="Courier New" w:hAnsi="Courier New" w:cs="Courier New"/>
    </w:rPr>
  </w:style>
  <w:style w:type="paragraph" w:customStyle="1" w:styleId="ConsPlusTitle">
    <w:name w:val="ConsPlusTitle"/>
    <w:pPr>
      <w:widowControl w:val="0"/>
      <w:autoSpaceDE w:val="0"/>
      <w:autoSpaceDN w:val="0"/>
    </w:pPr>
    <w:rPr>
      <w:rFonts w:ascii="Arial" w:hAnsi="Arial" w:cs="Arial"/>
      <w:b/>
      <w:sz w:val="24"/>
    </w:rPr>
  </w:style>
  <w:style w:type="paragraph" w:customStyle="1" w:styleId="ConsPlusCell">
    <w:name w:val="ConsPlusCell"/>
    <w:pPr>
      <w:widowControl w:val="0"/>
      <w:autoSpaceDE w:val="0"/>
      <w:autoSpaceDN w:val="0"/>
    </w:pPr>
    <w:rPr>
      <w:rFonts w:ascii="Courier New" w:hAnsi="Courier New" w:cs="Courier New"/>
    </w:rPr>
  </w:style>
  <w:style w:type="paragraph" w:customStyle="1" w:styleId="ConsPlusDocList">
    <w:name w:val="ConsPlusDocList"/>
    <w:pPr>
      <w:widowControl w:val="0"/>
      <w:autoSpaceDE w:val="0"/>
      <w:autoSpaceDN w:val="0"/>
    </w:pPr>
    <w:rPr>
      <w:rFonts w:ascii="Tahoma" w:hAnsi="Tahoma" w:cs="Tahoma"/>
      <w:sz w:val="18"/>
    </w:rPr>
  </w:style>
  <w:style w:type="paragraph" w:customStyle="1" w:styleId="ConsPlusTitlePage">
    <w:name w:val="ConsPlusTitlePage"/>
    <w:pPr>
      <w:widowControl w:val="0"/>
      <w:autoSpaceDE w:val="0"/>
      <w:autoSpaceDN w:val="0"/>
    </w:pPr>
    <w:rPr>
      <w:rFonts w:ascii="Tahoma" w:hAnsi="Tahoma" w:cs="Tahoma"/>
    </w:rPr>
  </w:style>
  <w:style w:type="paragraph" w:customStyle="1" w:styleId="ConsPlusJurTerm">
    <w:name w:val="ConsPlusJurTerm"/>
    <w:pPr>
      <w:widowControl w:val="0"/>
      <w:autoSpaceDE w:val="0"/>
      <w:autoSpaceDN w:val="0"/>
    </w:pPr>
    <w:rPr>
      <w:rFonts w:ascii="Tahoma" w:hAnsi="Tahoma" w:cs="Tahoma"/>
      <w:sz w:val="26"/>
    </w:rPr>
  </w:style>
  <w:style w:type="paragraph" w:customStyle="1" w:styleId="ConsPlusTextList">
    <w:name w:val="ConsPlusTextList"/>
    <w:pPr>
      <w:widowControl w:val="0"/>
      <w:autoSpaceDE w:val="0"/>
      <w:autoSpaceDN w:val="0"/>
    </w:pPr>
    <w:rPr>
      <w:sz w:val="24"/>
    </w:rPr>
  </w:style>
  <w:style w:type="paragraph" w:customStyle="1" w:styleId="ConsPlusTextList0">
    <w:name w:val="ConsPlusTextList"/>
    <w:pPr>
      <w:widowControl w:val="0"/>
      <w:autoSpaceDE w:val="0"/>
      <w:autoSpaceDN w:val="0"/>
    </w:pPr>
    <w:rPr>
      <w:sz w:val="24"/>
    </w:rPr>
  </w:style>
  <w:style w:type="paragraph" w:customStyle="1" w:styleId="ConsPlusNormal0">
    <w:name w:val="ConsPlusNormal"/>
    <w:pPr>
      <w:widowControl w:val="0"/>
      <w:autoSpaceDE w:val="0"/>
      <w:autoSpaceDN w:val="0"/>
    </w:pPr>
    <w:rPr>
      <w:sz w:val="24"/>
    </w:rPr>
  </w:style>
  <w:style w:type="paragraph" w:customStyle="1" w:styleId="ConsPlusNonformat0">
    <w:name w:val="ConsPlusNonformat"/>
    <w:pPr>
      <w:widowControl w:val="0"/>
      <w:autoSpaceDE w:val="0"/>
      <w:autoSpaceDN w:val="0"/>
    </w:pPr>
    <w:rPr>
      <w:rFonts w:ascii="Courier New" w:hAnsi="Courier New" w:cs="Courier New"/>
    </w:rPr>
  </w:style>
  <w:style w:type="paragraph" w:customStyle="1" w:styleId="ConsPlusTitle0">
    <w:name w:val="ConsPlusTitle"/>
    <w:pPr>
      <w:widowControl w:val="0"/>
      <w:autoSpaceDE w:val="0"/>
      <w:autoSpaceDN w:val="0"/>
    </w:pPr>
    <w:rPr>
      <w:rFonts w:ascii="Arial" w:hAnsi="Arial" w:cs="Arial"/>
      <w:b/>
      <w:sz w:val="24"/>
    </w:rPr>
  </w:style>
  <w:style w:type="paragraph" w:customStyle="1" w:styleId="ConsPlusCell0">
    <w:name w:val="ConsPlusCell"/>
    <w:pPr>
      <w:widowControl w:val="0"/>
      <w:autoSpaceDE w:val="0"/>
      <w:autoSpaceDN w:val="0"/>
    </w:pPr>
    <w:rPr>
      <w:rFonts w:ascii="Courier New" w:hAnsi="Courier New" w:cs="Courier New"/>
    </w:rPr>
  </w:style>
  <w:style w:type="paragraph" w:customStyle="1" w:styleId="ConsPlusDocList0">
    <w:name w:val="ConsPlusDocList"/>
    <w:pPr>
      <w:widowControl w:val="0"/>
      <w:autoSpaceDE w:val="0"/>
      <w:autoSpaceDN w:val="0"/>
    </w:pPr>
    <w:rPr>
      <w:rFonts w:ascii="Tahoma" w:hAnsi="Tahoma" w:cs="Tahoma"/>
      <w:sz w:val="18"/>
    </w:rPr>
  </w:style>
  <w:style w:type="paragraph" w:customStyle="1" w:styleId="ConsPlusTitlePage0">
    <w:name w:val="ConsPlusTitlePage"/>
    <w:pPr>
      <w:widowControl w:val="0"/>
      <w:autoSpaceDE w:val="0"/>
      <w:autoSpaceDN w:val="0"/>
    </w:pPr>
    <w:rPr>
      <w:rFonts w:ascii="Tahoma" w:hAnsi="Tahoma" w:cs="Tahoma"/>
    </w:rPr>
  </w:style>
  <w:style w:type="paragraph" w:customStyle="1" w:styleId="ConsPlusJurTerm0">
    <w:name w:val="ConsPlusJurTerm"/>
    <w:pPr>
      <w:widowControl w:val="0"/>
      <w:autoSpaceDE w:val="0"/>
      <w:autoSpaceDN w:val="0"/>
    </w:pPr>
    <w:rPr>
      <w:rFonts w:ascii="Tahoma" w:hAnsi="Tahoma" w:cs="Tahoma"/>
      <w:sz w:val="26"/>
    </w:rPr>
  </w:style>
  <w:style w:type="paragraph" w:customStyle="1" w:styleId="ConsPlusTextList1">
    <w:name w:val="ConsPlusTextList"/>
    <w:pPr>
      <w:widowControl w:val="0"/>
      <w:autoSpaceDE w:val="0"/>
      <w:autoSpaceDN w:val="0"/>
    </w:pPr>
    <w:rPr>
      <w:sz w:val="24"/>
    </w:rPr>
  </w:style>
  <w:style w:type="paragraph" w:customStyle="1" w:styleId="ConsPlusTextList2">
    <w:name w:val="ConsPlusTextList"/>
    <w:pPr>
      <w:widowControl w:val="0"/>
      <w:autoSpaceDE w:val="0"/>
      <w:autoSpaceDN w:val="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onsultant.ru"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consultant.ru" TargetMode="External"/><Relationship Id="rId12" Type="http://schemas.openxmlformats.org/officeDocument/2006/relationships/hyperlink" Target="https://login.consultant.ru/link/?req=doc&amp;base=LAW&amp;n=515575&amp;date=10.10.2025"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login.consultant.ru/link/?req=doc&amp;base=LAW&amp;n=2875&amp;date=10.10.2025" TargetMode="External"/><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hyperlink" Target="https://login.consultant.ru/link/?req=doc&amp;base=LAW&amp;n=515575&amp;date=10.10.2025&amp;dst=100044&amp;field=134" TargetMode="External"/><Relationship Id="rId4" Type="http://schemas.openxmlformats.org/officeDocument/2006/relationships/footnotes" Target="footnotes.xml"/><Relationship Id="rId9" Type="http://schemas.openxmlformats.org/officeDocument/2006/relationships/hyperlink" Target="https://login.consultant.ru/link/?req=doc&amp;base=LAW&amp;n=515575&amp;date=10.10.2025&amp;dst=100665&amp;field=134"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2516</Words>
  <Characters>14347</Characters>
  <Application>Microsoft Office Word</Application>
  <DocSecurity>0</DocSecurity>
  <Lines>119</Lines>
  <Paragraphs>33</Paragraphs>
  <ScaleCrop>false</ScaleCrop>
  <Company>КонсультантПлюс Версия 4025.00.30</Company>
  <LinksUpToDate>false</LinksUpToDate>
  <CharactersWithSpaces>16830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Письмо Минпросвещения России N СК-1030/08, Общероссийского Профсоюза образования N 485 от 18.08.2025
"О комиссии по защите чести и достоинства педагогических работников"</dc:title>
  <dc:creator>Александр Звягин</dc:creator>
  <cp:lastModifiedBy>6398</cp:lastModifiedBy>
  <cp:revision>2</cp:revision>
  <dcterms:created xsi:type="dcterms:W3CDTF">2025-10-10T10:30:00Z</dcterms:created>
  <dcterms:modified xsi:type="dcterms:W3CDTF">2025-10-10T10:30:00Z</dcterms:modified>
</cp:coreProperties>
</file>