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C36B6" w:rsidRDefault="00DE3C86">
      <w:r>
        <w:rPr>
          <w:noProof/>
          <w:lang w:eastAsia="ru-RU"/>
        </w:rPr>
        <w:drawing>
          <wp:inline distT="0" distB="0" distL="0" distR="0">
            <wp:extent cx="6408420" cy="8812862"/>
            <wp:effectExtent l="0" t="0" r="0" b="762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соо.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6412475" cy="8818438"/>
                    </a:xfrm>
                    <a:prstGeom prst="rect">
                      <a:avLst/>
                    </a:prstGeom>
                  </pic:spPr>
                </pic:pic>
              </a:graphicData>
            </a:graphic>
          </wp:inline>
        </w:drawing>
      </w:r>
    </w:p>
    <w:p w:rsidR="00DE3C86" w:rsidRDefault="00DE3C86"/>
    <w:p w:rsidR="00DE3C86" w:rsidRDefault="00DE3C86"/>
    <w:p w:rsidR="00DE3C86" w:rsidRDefault="00DE3C86"/>
    <w:p w:rsidR="00DE3C86" w:rsidRPr="00DE3C86" w:rsidRDefault="00DE3C86" w:rsidP="00DE3C86">
      <w:pPr>
        <w:spacing w:before="71" w:line="275" w:lineRule="exact"/>
        <w:ind w:left="1658"/>
        <w:jc w:val="both"/>
        <w:rPr>
          <w:rFonts w:ascii="Times New Roman" w:hAnsi="Times New Roman" w:cs="Times New Roman"/>
          <w:b/>
          <w:sz w:val="24"/>
        </w:rPr>
      </w:pPr>
      <w:r w:rsidRPr="00DE3C86">
        <w:rPr>
          <w:rFonts w:ascii="Times New Roman" w:hAnsi="Times New Roman" w:cs="Times New Roman"/>
          <w:b/>
          <w:color w:val="202020"/>
          <w:sz w:val="24"/>
        </w:rPr>
        <w:lastRenderedPageBreak/>
        <w:t>Пояснительная записка</w:t>
      </w:r>
      <w:bookmarkStart w:id="0" w:name="_GoBack"/>
      <w:bookmarkEnd w:id="0"/>
    </w:p>
    <w:p w:rsidR="00DE3C86" w:rsidRPr="00DE3C86" w:rsidRDefault="00DE3C86" w:rsidP="00DE3C86">
      <w:pPr>
        <w:pStyle w:val="a3"/>
        <w:ind w:right="135"/>
        <w:jc w:val="both"/>
      </w:pPr>
      <w:r w:rsidRPr="00DE3C86">
        <w:t>.</w:t>
      </w:r>
    </w:p>
    <w:p w:rsidR="00DE3C86" w:rsidRPr="00DE3C86" w:rsidRDefault="00DE3C86" w:rsidP="00DE3C86">
      <w:pPr>
        <w:widowControl w:val="0"/>
        <w:numPr>
          <w:ilvl w:val="1"/>
          <w:numId w:val="8"/>
        </w:numPr>
        <w:tabs>
          <w:tab w:val="left" w:pos="1030"/>
        </w:tabs>
        <w:autoSpaceDE w:val="0"/>
        <w:autoSpaceDN w:val="0"/>
        <w:spacing w:after="0" w:line="240" w:lineRule="auto"/>
        <w:ind w:right="138"/>
        <w:jc w:val="both"/>
        <w:rPr>
          <w:rFonts w:ascii="Times New Roman" w:hAnsi="Times New Roman" w:cs="Times New Roman"/>
          <w:sz w:val="28"/>
        </w:rPr>
      </w:pPr>
      <w:r w:rsidRPr="00DE3C86">
        <w:rPr>
          <w:rFonts w:ascii="Times New Roman" w:hAnsi="Times New Roman" w:cs="Times New Roman"/>
          <w:sz w:val="28"/>
        </w:rPr>
        <w:t>Под внеурочной деятельностью следует понимать образовательную деятельность, направленную на достижение планируемых результатов освоения основной образовательной программы (личностных, метапредметных и предметных), осуществляемую в формах, отличных от урочной с учетом выбора участниками образовательных отношений курсов внеурочной</w:t>
      </w:r>
      <w:r w:rsidRPr="00DE3C86">
        <w:rPr>
          <w:rFonts w:ascii="Times New Roman" w:hAnsi="Times New Roman" w:cs="Times New Roman"/>
          <w:spacing w:val="-16"/>
          <w:sz w:val="28"/>
        </w:rPr>
        <w:t xml:space="preserve"> </w:t>
      </w:r>
      <w:r w:rsidRPr="00DE3C86">
        <w:rPr>
          <w:rFonts w:ascii="Times New Roman" w:hAnsi="Times New Roman" w:cs="Times New Roman"/>
          <w:sz w:val="28"/>
        </w:rPr>
        <w:t>деятельности</w:t>
      </w:r>
      <w:r w:rsidRPr="00DE3C86">
        <w:rPr>
          <w:rFonts w:ascii="Times New Roman" w:hAnsi="Times New Roman" w:cs="Times New Roman"/>
          <w:spacing w:val="-16"/>
          <w:sz w:val="28"/>
        </w:rPr>
        <w:t xml:space="preserve"> </w:t>
      </w:r>
      <w:r w:rsidRPr="00DE3C86">
        <w:rPr>
          <w:rFonts w:ascii="Times New Roman" w:hAnsi="Times New Roman" w:cs="Times New Roman"/>
          <w:sz w:val="28"/>
        </w:rPr>
        <w:t>из</w:t>
      </w:r>
      <w:r w:rsidRPr="00DE3C86">
        <w:rPr>
          <w:rFonts w:ascii="Times New Roman" w:hAnsi="Times New Roman" w:cs="Times New Roman"/>
          <w:spacing w:val="-16"/>
          <w:sz w:val="28"/>
        </w:rPr>
        <w:t xml:space="preserve"> </w:t>
      </w:r>
      <w:r w:rsidRPr="00DE3C86">
        <w:rPr>
          <w:rFonts w:ascii="Times New Roman" w:hAnsi="Times New Roman" w:cs="Times New Roman"/>
          <w:sz w:val="28"/>
        </w:rPr>
        <w:t>перечня,</w:t>
      </w:r>
      <w:r w:rsidRPr="00DE3C86">
        <w:rPr>
          <w:rFonts w:ascii="Times New Roman" w:hAnsi="Times New Roman" w:cs="Times New Roman"/>
          <w:spacing w:val="-16"/>
          <w:sz w:val="28"/>
        </w:rPr>
        <w:t xml:space="preserve"> </w:t>
      </w:r>
      <w:r w:rsidRPr="00DE3C86">
        <w:rPr>
          <w:rFonts w:ascii="Times New Roman" w:hAnsi="Times New Roman" w:cs="Times New Roman"/>
          <w:sz w:val="28"/>
        </w:rPr>
        <w:t>предлагаемого</w:t>
      </w:r>
      <w:r w:rsidRPr="00DE3C86">
        <w:rPr>
          <w:rFonts w:ascii="Times New Roman" w:hAnsi="Times New Roman" w:cs="Times New Roman"/>
          <w:spacing w:val="-16"/>
          <w:sz w:val="28"/>
        </w:rPr>
        <w:t xml:space="preserve"> </w:t>
      </w:r>
      <w:r w:rsidRPr="00DE3C86">
        <w:rPr>
          <w:rFonts w:ascii="Times New Roman" w:hAnsi="Times New Roman" w:cs="Times New Roman"/>
          <w:sz w:val="28"/>
        </w:rPr>
        <w:t>школой,</w:t>
      </w:r>
      <w:r w:rsidRPr="00DE3C86">
        <w:rPr>
          <w:rFonts w:ascii="Times New Roman" w:hAnsi="Times New Roman" w:cs="Times New Roman"/>
          <w:spacing w:val="-16"/>
          <w:sz w:val="28"/>
        </w:rPr>
        <w:t xml:space="preserve"> </w:t>
      </w:r>
      <w:r w:rsidRPr="00DE3C86">
        <w:rPr>
          <w:rFonts w:ascii="Times New Roman" w:hAnsi="Times New Roman" w:cs="Times New Roman"/>
          <w:sz w:val="28"/>
        </w:rPr>
        <w:t>а</w:t>
      </w:r>
      <w:r w:rsidRPr="00DE3C86">
        <w:rPr>
          <w:rFonts w:ascii="Times New Roman" w:hAnsi="Times New Roman" w:cs="Times New Roman"/>
          <w:spacing w:val="-16"/>
          <w:sz w:val="28"/>
        </w:rPr>
        <w:t xml:space="preserve"> </w:t>
      </w:r>
      <w:r w:rsidRPr="00DE3C86">
        <w:rPr>
          <w:rFonts w:ascii="Times New Roman" w:hAnsi="Times New Roman" w:cs="Times New Roman"/>
          <w:sz w:val="28"/>
        </w:rPr>
        <w:t>также</w:t>
      </w:r>
      <w:r w:rsidRPr="00DE3C86">
        <w:rPr>
          <w:rFonts w:ascii="Times New Roman" w:hAnsi="Times New Roman" w:cs="Times New Roman"/>
          <w:spacing w:val="-16"/>
          <w:sz w:val="28"/>
        </w:rPr>
        <w:t xml:space="preserve"> </w:t>
      </w:r>
      <w:r w:rsidRPr="00DE3C86">
        <w:rPr>
          <w:rFonts w:ascii="Times New Roman" w:hAnsi="Times New Roman" w:cs="Times New Roman"/>
          <w:sz w:val="28"/>
        </w:rPr>
        <w:t>с</w:t>
      </w:r>
      <w:r w:rsidRPr="00DE3C86">
        <w:rPr>
          <w:rFonts w:ascii="Times New Roman" w:hAnsi="Times New Roman" w:cs="Times New Roman"/>
          <w:spacing w:val="-16"/>
          <w:sz w:val="28"/>
        </w:rPr>
        <w:t xml:space="preserve"> </w:t>
      </w:r>
      <w:r w:rsidRPr="00DE3C86">
        <w:rPr>
          <w:rFonts w:ascii="Times New Roman" w:hAnsi="Times New Roman" w:cs="Times New Roman"/>
          <w:sz w:val="28"/>
        </w:rPr>
        <w:t>учётом ресурсов школы.</w:t>
      </w:r>
    </w:p>
    <w:p w:rsidR="00DE3C86" w:rsidRPr="00DE3C86" w:rsidRDefault="00DE3C86" w:rsidP="00DE3C86">
      <w:pPr>
        <w:widowControl w:val="0"/>
        <w:numPr>
          <w:ilvl w:val="1"/>
          <w:numId w:val="8"/>
        </w:numPr>
        <w:tabs>
          <w:tab w:val="left" w:pos="989"/>
        </w:tabs>
        <w:autoSpaceDE w:val="0"/>
        <w:autoSpaceDN w:val="0"/>
        <w:spacing w:before="2" w:after="0" w:line="240" w:lineRule="auto"/>
        <w:ind w:right="141"/>
        <w:jc w:val="both"/>
        <w:rPr>
          <w:rFonts w:ascii="Times New Roman" w:hAnsi="Times New Roman" w:cs="Times New Roman"/>
          <w:sz w:val="28"/>
        </w:rPr>
      </w:pPr>
      <w:r w:rsidRPr="00DE3C86">
        <w:rPr>
          <w:rFonts w:ascii="Times New Roman" w:hAnsi="Times New Roman" w:cs="Times New Roman"/>
          <w:sz w:val="28"/>
        </w:rPr>
        <w:t>Внеурочная</w:t>
      </w:r>
      <w:r w:rsidRPr="00DE3C86">
        <w:rPr>
          <w:rFonts w:ascii="Times New Roman" w:hAnsi="Times New Roman" w:cs="Times New Roman"/>
          <w:spacing w:val="-1"/>
          <w:sz w:val="28"/>
        </w:rPr>
        <w:t xml:space="preserve"> </w:t>
      </w:r>
      <w:r w:rsidRPr="00DE3C86">
        <w:rPr>
          <w:rFonts w:ascii="Times New Roman" w:hAnsi="Times New Roman" w:cs="Times New Roman"/>
          <w:sz w:val="28"/>
        </w:rPr>
        <w:t>деятельность</w:t>
      </w:r>
      <w:r w:rsidRPr="00DE3C86">
        <w:rPr>
          <w:rFonts w:ascii="Times New Roman" w:hAnsi="Times New Roman" w:cs="Times New Roman"/>
          <w:spacing w:val="-1"/>
          <w:sz w:val="28"/>
        </w:rPr>
        <w:t xml:space="preserve"> </w:t>
      </w:r>
      <w:r w:rsidRPr="00DE3C86">
        <w:rPr>
          <w:rFonts w:ascii="Times New Roman" w:hAnsi="Times New Roman" w:cs="Times New Roman"/>
          <w:sz w:val="28"/>
        </w:rPr>
        <w:t>является</w:t>
      </w:r>
      <w:r w:rsidRPr="00DE3C86">
        <w:rPr>
          <w:rFonts w:ascii="Times New Roman" w:hAnsi="Times New Roman" w:cs="Times New Roman"/>
          <w:spacing w:val="-1"/>
          <w:sz w:val="28"/>
        </w:rPr>
        <w:t xml:space="preserve"> </w:t>
      </w:r>
      <w:r w:rsidRPr="00DE3C86">
        <w:rPr>
          <w:rFonts w:ascii="Times New Roman" w:hAnsi="Times New Roman" w:cs="Times New Roman"/>
          <w:sz w:val="28"/>
        </w:rPr>
        <w:t>неотъемлемой</w:t>
      </w:r>
      <w:r w:rsidRPr="00DE3C86">
        <w:rPr>
          <w:rFonts w:ascii="Times New Roman" w:hAnsi="Times New Roman" w:cs="Times New Roman"/>
          <w:spacing w:val="-1"/>
          <w:sz w:val="28"/>
        </w:rPr>
        <w:t xml:space="preserve"> </w:t>
      </w:r>
      <w:r w:rsidRPr="00DE3C86">
        <w:rPr>
          <w:rFonts w:ascii="Times New Roman" w:hAnsi="Times New Roman" w:cs="Times New Roman"/>
          <w:sz w:val="28"/>
        </w:rPr>
        <w:t>и</w:t>
      </w:r>
      <w:r w:rsidRPr="00DE3C86">
        <w:rPr>
          <w:rFonts w:ascii="Times New Roman" w:hAnsi="Times New Roman" w:cs="Times New Roman"/>
          <w:spacing w:val="-1"/>
          <w:sz w:val="28"/>
        </w:rPr>
        <w:t xml:space="preserve"> </w:t>
      </w:r>
      <w:r w:rsidRPr="00DE3C86">
        <w:rPr>
          <w:rFonts w:ascii="Times New Roman" w:hAnsi="Times New Roman" w:cs="Times New Roman"/>
          <w:sz w:val="28"/>
        </w:rPr>
        <w:t>обязательной</w:t>
      </w:r>
      <w:r w:rsidRPr="00DE3C86">
        <w:rPr>
          <w:rFonts w:ascii="Times New Roman" w:hAnsi="Times New Roman" w:cs="Times New Roman"/>
          <w:spacing w:val="-1"/>
          <w:sz w:val="28"/>
        </w:rPr>
        <w:t xml:space="preserve"> </w:t>
      </w:r>
      <w:r w:rsidRPr="00DE3C86">
        <w:rPr>
          <w:rFonts w:ascii="Times New Roman" w:hAnsi="Times New Roman" w:cs="Times New Roman"/>
          <w:sz w:val="28"/>
        </w:rPr>
        <w:t>частью основной общеобразовательной программы.</w:t>
      </w:r>
    </w:p>
    <w:p w:rsidR="00DE3C86" w:rsidRPr="00DE3C86" w:rsidRDefault="00DE3C86" w:rsidP="00DE3C86">
      <w:pPr>
        <w:ind w:left="424" w:right="139"/>
        <w:jc w:val="both"/>
        <w:rPr>
          <w:rFonts w:ascii="Times New Roman" w:hAnsi="Times New Roman" w:cs="Times New Roman"/>
          <w:sz w:val="28"/>
          <w:szCs w:val="28"/>
        </w:rPr>
      </w:pPr>
      <w:r w:rsidRPr="00DE3C86">
        <w:rPr>
          <w:rFonts w:ascii="Times New Roman" w:hAnsi="Times New Roman" w:cs="Times New Roman"/>
          <w:sz w:val="28"/>
          <w:szCs w:val="28"/>
        </w:rPr>
        <w:t>Внеурочная деятельность в МКОУ Краснянская СШ организуется в соответствии со следующими нормативно-правовыми документами и методическими рекомендациями:</w:t>
      </w:r>
    </w:p>
    <w:p w:rsidR="00DE3C86" w:rsidRPr="00DE3C86" w:rsidRDefault="00DE3C86" w:rsidP="00DE3C86">
      <w:pPr>
        <w:widowControl w:val="0"/>
        <w:numPr>
          <w:ilvl w:val="0"/>
          <w:numId w:val="7"/>
        </w:numPr>
        <w:tabs>
          <w:tab w:val="left" w:pos="424"/>
        </w:tabs>
        <w:autoSpaceDE w:val="0"/>
        <w:autoSpaceDN w:val="0"/>
        <w:spacing w:after="0" w:line="240" w:lineRule="auto"/>
        <w:ind w:right="140"/>
        <w:jc w:val="both"/>
        <w:rPr>
          <w:rFonts w:ascii="Times New Roman" w:hAnsi="Times New Roman" w:cs="Times New Roman"/>
          <w:sz w:val="28"/>
        </w:rPr>
      </w:pPr>
      <w:r w:rsidRPr="00DE3C86">
        <w:rPr>
          <w:rFonts w:ascii="Times New Roman" w:hAnsi="Times New Roman" w:cs="Times New Roman"/>
          <w:sz w:val="28"/>
        </w:rPr>
        <w:t xml:space="preserve">Федеральный закон от 29.12.2012 № 273-ФЗ «Об образовании в Российской </w:t>
      </w:r>
      <w:r w:rsidRPr="00DE3C86">
        <w:rPr>
          <w:rFonts w:ascii="Times New Roman" w:hAnsi="Times New Roman" w:cs="Times New Roman"/>
          <w:spacing w:val="-2"/>
          <w:sz w:val="28"/>
        </w:rPr>
        <w:t>Федерации».</w:t>
      </w:r>
    </w:p>
    <w:p w:rsidR="00DE3C86" w:rsidRPr="00DE3C86" w:rsidRDefault="00DE3C86" w:rsidP="00DE3C86">
      <w:pPr>
        <w:widowControl w:val="0"/>
        <w:numPr>
          <w:ilvl w:val="0"/>
          <w:numId w:val="7"/>
        </w:numPr>
        <w:tabs>
          <w:tab w:val="left" w:pos="424"/>
        </w:tabs>
        <w:autoSpaceDE w:val="0"/>
        <w:autoSpaceDN w:val="0"/>
        <w:spacing w:after="0" w:line="240" w:lineRule="auto"/>
        <w:ind w:right="141"/>
        <w:jc w:val="both"/>
        <w:rPr>
          <w:rFonts w:ascii="Times New Roman" w:hAnsi="Times New Roman" w:cs="Times New Roman"/>
          <w:sz w:val="28"/>
        </w:rPr>
      </w:pPr>
      <w:r w:rsidRPr="00DE3C86">
        <w:rPr>
          <w:rFonts w:ascii="Times New Roman" w:hAnsi="Times New Roman" w:cs="Times New Roman"/>
          <w:sz w:val="28"/>
        </w:rPr>
        <w:t>Приказ Министерства образования и науки Российской Федерации от 17.05.2012</w:t>
      </w:r>
      <w:r w:rsidRPr="00DE3C86">
        <w:rPr>
          <w:rFonts w:ascii="Times New Roman" w:hAnsi="Times New Roman" w:cs="Times New Roman"/>
          <w:spacing w:val="20"/>
          <w:sz w:val="28"/>
        </w:rPr>
        <w:t xml:space="preserve"> </w:t>
      </w:r>
      <w:r w:rsidRPr="00DE3C86">
        <w:rPr>
          <w:rFonts w:ascii="Times New Roman" w:hAnsi="Times New Roman" w:cs="Times New Roman"/>
          <w:sz w:val="28"/>
        </w:rPr>
        <w:t>№</w:t>
      </w:r>
      <w:r w:rsidRPr="00DE3C86">
        <w:rPr>
          <w:rFonts w:ascii="Times New Roman" w:hAnsi="Times New Roman" w:cs="Times New Roman"/>
          <w:spacing w:val="20"/>
          <w:sz w:val="28"/>
        </w:rPr>
        <w:t xml:space="preserve"> </w:t>
      </w:r>
      <w:r w:rsidRPr="00DE3C86">
        <w:rPr>
          <w:rFonts w:ascii="Times New Roman" w:hAnsi="Times New Roman" w:cs="Times New Roman"/>
          <w:sz w:val="28"/>
        </w:rPr>
        <w:t>413</w:t>
      </w:r>
      <w:r w:rsidRPr="00DE3C86">
        <w:rPr>
          <w:rFonts w:ascii="Times New Roman" w:hAnsi="Times New Roman" w:cs="Times New Roman"/>
          <w:spacing w:val="20"/>
          <w:sz w:val="28"/>
        </w:rPr>
        <w:t xml:space="preserve"> </w:t>
      </w:r>
      <w:r w:rsidRPr="00DE3C86">
        <w:rPr>
          <w:rFonts w:ascii="Times New Roman" w:hAnsi="Times New Roman" w:cs="Times New Roman"/>
          <w:sz w:val="28"/>
        </w:rPr>
        <w:t>(с</w:t>
      </w:r>
      <w:r w:rsidRPr="00DE3C86">
        <w:rPr>
          <w:rFonts w:ascii="Times New Roman" w:hAnsi="Times New Roman" w:cs="Times New Roman"/>
          <w:spacing w:val="19"/>
          <w:sz w:val="28"/>
        </w:rPr>
        <w:t xml:space="preserve"> </w:t>
      </w:r>
      <w:r w:rsidRPr="00DE3C86">
        <w:rPr>
          <w:rFonts w:ascii="Times New Roman" w:hAnsi="Times New Roman" w:cs="Times New Roman"/>
          <w:sz w:val="28"/>
        </w:rPr>
        <w:t>изменениями</w:t>
      </w:r>
      <w:r w:rsidRPr="00DE3C86">
        <w:rPr>
          <w:rFonts w:ascii="Times New Roman" w:hAnsi="Times New Roman" w:cs="Times New Roman"/>
          <w:spacing w:val="20"/>
          <w:sz w:val="28"/>
        </w:rPr>
        <w:t xml:space="preserve"> </w:t>
      </w:r>
      <w:r w:rsidRPr="00DE3C86">
        <w:rPr>
          <w:rFonts w:ascii="Times New Roman" w:hAnsi="Times New Roman" w:cs="Times New Roman"/>
          <w:sz w:val="28"/>
        </w:rPr>
        <w:t>и</w:t>
      </w:r>
      <w:r w:rsidRPr="00DE3C86">
        <w:rPr>
          <w:rFonts w:ascii="Times New Roman" w:hAnsi="Times New Roman" w:cs="Times New Roman"/>
          <w:spacing w:val="20"/>
          <w:sz w:val="28"/>
        </w:rPr>
        <w:t xml:space="preserve"> </w:t>
      </w:r>
      <w:r w:rsidRPr="00DE3C86">
        <w:rPr>
          <w:rFonts w:ascii="Times New Roman" w:hAnsi="Times New Roman" w:cs="Times New Roman"/>
          <w:sz w:val="28"/>
        </w:rPr>
        <w:t>дополнениями</w:t>
      </w:r>
      <w:r w:rsidRPr="00DE3C86">
        <w:rPr>
          <w:rFonts w:ascii="Times New Roman" w:hAnsi="Times New Roman" w:cs="Times New Roman"/>
          <w:spacing w:val="20"/>
          <w:sz w:val="28"/>
        </w:rPr>
        <w:t xml:space="preserve"> </w:t>
      </w:r>
      <w:r w:rsidRPr="00DE3C86">
        <w:rPr>
          <w:rFonts w:ascii="Times New Roman" w:hAnsi="Times New Roman" w:cs="Times New Roman"/>
          <w:sz w:val="28"/>
        </w:rPr>
        <w:t>от</w:t>
      </w:r>
      <w:r w:rsidRPr="00DE3C86">
        <w:rPr>
          <w:rFonts w:ascii="Times New Roman" w:hAnsi="Times New Roman" w:cs="Times New Roman"/>
          <w:spacing w:val="20"/>
          <w:sz w:val="28"/>
        </w:rPr>
        <w:t xml:space="preserve"> </w:t>
      </w:r>
      <w:r w:rsidRPr="00DE3C86">
        <w:rPr>
          <w:rFonts w:ascii="Times New Roman" w:hAnsi="Times New Roman" w:cs="Times New Roman"/>
          <w:sz w:val="28"/>
        </w:rPr>
        <w:t>29.12.2014</w:t>
      </w:r>
      <w:r w:rsidRPr="00DE3C86">
        <w:rPr>
          <w:rFonts w:ascii="Times New Roman" w:hAnsi="Times New Roman" w:cs="Times New Roman"/>
          <w:spacing w:val="20"/>
          <w:sz w:val="28"/>
        </w:rPr>
        <w:t xml:space="preserve"> </w:t>
      </w:r>
      <w:r w:rsidRPr="00DE3C86">
        <w:rPr>
          <w:rFonts w:ascii="Times New Roman" w:hAnsi="Times New Roman" w:cs="Times New Roman"/>
          <w:sz w:val="28"/>
        </w:rPr>
        <w:t>№</w:t>
      </w:r>
      <w:r w:rsidRPr="00DE3C86">
        <w:rPr>
          <w:rFonts w:ascii="Times New Roman" w:hAnsi="Times New Roman" w:cs="Times New Roman"/>
          <w:spacing w:val="20"/>
          <w:sz w:val="28"/>
        </w:rPr>
        <w:t xml:space="preserve"> </w:t>
      </w:r>
      <w:r w:rsidRPr="00DE3C86">
        <w:rPr>
          <w:rFonts w:ascii="Times New Roman" w:hAnsi="Times New Roman" w:cs="Times New Roman"/>
          <w:sz w:val="28"/>
        </w:rPr>
        <w:t>1645,</w:t>
      </w:r>
      <w:r w:rsidRPr="00DE3C86">
        <w:rPr>
          <w:rFonts w:ascii="Times New Roman" w:hAnsi="Times New Roman" w:cs="Times New Roman"/>
          <w:spacing w:val="19"/>
          <w:sz w:val="28"/>
        </w:rPr>
        <w:t xml:space="preserve"> </w:t>
      </w:r>
      <w:r w:rsidRPr="00DE3C86">
        <w:rPr>
          <w:rFonts w:ascii="Times New Roman" w:hAnsi="Times New Roman" w:cs="Times New Roman"/>
          <w:sz w:val="28"/>
        </w:rPr>
        <w:t>от</w:t>
      </w:r>
    </w:p>
    <w:p w:rsidR="00DE3C86" w:rsidRPr="00DE3C86" w:rsidRDefault="00DE3C86" w:rsidP="00DE3C86">
      <w:pPr>
        <w:spacing w:before="1" w:line="322" w:lineRule="exact"/>
        <w:ind w:left="424"/>
        <w:jc w:val="both"/>
        <w:rPr>
          <w:rFonts w:ascii="Times New Roman" w:hAnsi="Times New Roman" w:cs="Times New Roman"/>
          <w:sz w:val="28"/>
          <w:szCs w:val="28"/>
        </w:rPr>
      </w:pPr>
      <w:r w:rsidRPr="00DE3C86">
        <w:rPr>
          <w:rFonts w:ascii="Times New Roman" w:hAnsi="Times New Roman" w:cs="Times New Roman"/>
          <w:sz w:val="28"/>
          <w:szCs w:val="28"/>
        </w:rPr>
        <w:t>31.12.2015</w:t>
      </w:r>
      <w:r w:rsidRPr="00DE3C86">
        <w:rPr>
          <w:rFonts w:ascii="Times New Roman" w:hAnsi="Times New Roman" w:cs="Times New Roman"/>
          <w:spacing w:val="23"/>
          <w:sz w:val="28"/>
          <w:szCs w:val="28"/>
        </w:rPr>
        <w:t xml:space="preserve">  </w:t>
      </w:r>
      <w:r w:rsidRPr="00DE3C86">
        <w:rPr>
          <w:rFonts w:ascii="Times New Roman" w:hAnsi="Times New Roman" w:cs="Times New Roman"/>
          <w:sz w:val="28"/>
          <w:szCs w:val="28"/>
        </w:rPr>
        <w:t>№</w:t>
      </w:r>
      <w:r w:rsidRPr="00DE3C86">
        <w:rPr>
          <w:rFonts w:ascii="Times New Roman" w:hAnsi="Times New Roman" w:cs="Times New Roman"/>
          <w:spacing w:val="25"/>
          <w:sz w:val="28"/>
          <w:szCs w:val="28"/>
        </w:rPr>
        <w:t xml:space="preserve">  </w:t>
      </w:r>
      <w:r w:rsidRPr="00DE3C86">
        <w:rPr>
          <w:rFonts w:ascii="Times New Roman" w:hAnsi="Times New Roman" w:cs="Times New Roman"/>
          <w:sz w:val="28"/>
          <w:szCs w:val="28"/>
        </w:rPr>
        <w:t>1578,</w:t>
      </w:r>
      <w:r w:rsidRPr="00DE3C86">
        <w:rPr>
          <w:rFonts w:ascii="Times New Roman" w:hAnsi="Times New Roman" w:cs="Times New Roman"/>
          <w:spacing w:val="23"/>
          <w:sz w:val="28"/>
          <w:szCs w:val="28"/>
        </w:rPr>
        <w:t xml:space="preserve">  </w:t>
      </w:r>
      <w:r w:rsidRPr="00DE3C86">
        <w:rPr>
          <w:rFonts w:ascii="Times New Roman" w:hAnsi="Times New Roman" w:cs="Times New Roman"/>
          <w:sz w:val="28"/>
          <w:szCs w:val="28"/>
        </w:rPr>
        <w:t>от</w:t>
      </w:r>
      <w:r w:rsidRPr="00DE3C86">
        <w:rPr>
          <w:rFonts w:ascii="Times New Roman" w:hAnsi="Times New Roman" w:cs="Times New Roman"/>
          <w:spacing w:val="24"/>
          <w:sz w:val="28"/>
          <w:szCs w:val="28"/>
        </w:rPr>
        <w:t xml:space="preserve">  </w:t>
      </w:r>
      <w:r w:rsidRPr="00DE3C86">
        <w:rPr>
          <w:rFonts w:ascii="Times New Roman" w:hAnsi="Times New Roman" w:cs="Times New Roman"/>
          <w:sz w:val="28"/>
          <w:szCs w:val="28"/>
        </w:rPr>
        <w:t>29.06.2017</w:t>
      </w:r>
      <w:r w:rsidRPr="00DE3C86">
        <w:rPr>
          <w:rFonts w:ascii="Times New Roman" w:hAnsi="Times New Roman" w:cs="Times New Roman"/>
          <w:spacing w:val="24"/>
          <w:sz w:val="28"/>
          <w:szCs w:val="28"/>
        </w:rPr>
        <w:t xml:space="preserve">  </w:t>
      </w:r>
      <w:r w:rsidRPr="00DE3C86">
        <w:rPr>
          <w:rFonts w:ascii="Times New Roman" w:hAnsi="Times New Roman" w:cs="Times New Roman"/>
          <w:sz w:val="28"/>
          <w:szCs w:val="28"/>
        </w:rPr>
        <w:t>№</w:t>
      </w:r>
      <w:r w:rsidRPr="00DE3C86">
        <w:rPr>
          <w:rFonts w:ascii="Times New Roman" w:hAnsi="Times New Roman" w:cs="Times New Roman"/>
          <w:spacing w:val="25"/>
          <w:sz w:val="28"/>
          <w:szCs w:val="28"/>
        </w:rPr>
        <w:t xml:space="preserve">  </w:t>
      </w:r>
      <w:r w:rsidRPr="00DE3C86">
        <w:rPr>
          <w:rFonts w:ascii="Times New Roman" w:hAnsi="Times New Roman" w:cs="Times New Roman"/>
          <w:sz w:val="28"/>
          <w:szCs w:val="28"/>
        </w:rPr>
        <w:t>613,</w:t>
      </w:r>
      <w:r w:rsidRPr="00DE3C86">
        <w:rPr>
          <w:rFonts w:ascii="Times New Roman" w:hAnsi="Times New Roman" w:cs="Times New Roman"/>
          <w:spacing w:val="23"/>
          <w:sz w:val="28"/>
          <w:szCs w:val="28"/>
        </w:rPr>
        <w:t xml:space="preserve">  </w:t>
      </w:r>
      <w:r w:rsidRPr="00DE3C86">
        <w:rPr>
          <w:rFonts w:ascii="Times New Roman" w:hAnsi="Times New Roman" w:cs="Times New Roman"/>
          <w:sz w:val="28"/>
          <w:szCs w:val="28"/>
        </w:rPr>
        <w:t>от</w:t>
      </w:r>
      <w:r w:rsidRPr="00DE3C86">
        <w:rPr>
          <w:rFonts w:ascii="Times New Roman" w:hAnsi="Times New Roman" w:cs="Times New Roman"/>
          <w:spacing w:val="24"/>
          <w:sz w:val="28"/>
          <w:szCs w:val="28"/>
        </w:rPr>
        <w:t xml:space="preserve">  </w:t>
      </w:r>
      <w:r w:rsidRPr="00DE3C86">
        <w:rPr>
          <w:rFonts w:ascii="Times New Roman" w:hAnsi="Times New Roman" w:cs="Times New Roman"/>
          <w:sz w:val="28"/>
          <w:szCs w:val="28"/>
        </w:rPr>
        <w:t>11.12.2020</w:t>
      </w:r>
      <w:r w:rsidRPr="00DE3C86">
        <w:rPr>
          <w:rFonts w:ascii="Times New Roman" w:hAnsi="Times New Roman" w:cs="Times New Roman"/>
          <w:spacing w:val="24"/>
          <w:sz w:val="28"/>
          <w:szCs w:val="28"/>
        </w:rPr>
        <w:t xml:space="preserve">  </w:t>
      </w:r>
      <w:r w:rsidRPr="00DE3C86">
        <w:rPr>
          <w:rFonts w:ascii="Times New Roman" w:hAnsi="Times New Roman" w:cs="Times New Roman"/>
          <w:sz w:val="28"/>
          <w:szCs w:val="28"/>
        </w:rPr>
        <w:t>№</w:t>
      </w:r>
      <w:r w:rsidRPr="00DE3C86">
        <w:rPr>
          <w:rFonts w:ascii="Times New Roman" w:hAnsi="Times New Roman" w:cs="Times New Roman"/>
          <w:spacing w:val="24"/>
          <w:sz w:val="28"/>
          <w:szCs w:val="28"/>
        </w:rPr>
        <w:t xml:space="preserve">  </w:t>
      </w:r>
      <w:r w:rsidRPr="00DE3C86">
        <w:rPr>
          <w:rFonts w:ascii="Times New Roman" w:hAnsi="Times New Roman" w:cs="Times New Roman"/>
          <w:sz w:val="28"/>
          <w:szCs w:val="28"/>
        </w:rPr>
        <w:t>712)</w:t>
      </w:r>
      <w:r w:rsidRPr="00DE3C86">
        <w:rPr>
          <w:rFonts w:ascii="Times New Roman" w:hAnsi="Times New Roman" w:cs="Times New Roman"/>
          <w:spacing w:val="24"/>
          <w:sz w:val="28"/>
          <w:szCs w:val="28"/>
        </w:rPr>
        <w:t xml:space="preserve">  </w:t>
      </w:r>
      <w:r w:rsidRPr="00DE3C86">
        <w:rPr>
          <w:rFonts w:ascii="Times New Roman" w:hAnsi="Times New Roman" w:cs="Times New Roman"/>
          <w:spacing w:val="-5"/>
          <w:sz w:val="28"/>
          <w:szCs w:val="28"/>
        </w:rPr>
        <w:t>«Об</w:t>
      </w:r>
    </w:p>
    <w:p w:rsidR="00DE3C86" w:rsidRPr="00DE3C86" w:rsidRDefault="00DE3C86" w:rsidP="00DE3C86">
      <w:pPr>
        <w:ind w:left="424" w:right="139"/>
        <w:jc w:val="both"/>
        <w:rPr>
          <w:rFonts w:ascii="Times New Roman" w:hAnsi="Times New Roman" w:cs="Times New Roman"/>
          <w:sz w:val="28"/>
          <w:szCs w:val="28"/>
        </w:rPr>
      </w:pPr>
      <w:r w:rsidRPr="00DE3C86">
        <w:rPr>
          <w:rFonts w:ascii="Times New Roman" w:hAnsi="Times New Roman" w:cs="Times New Roman"/>
          <w:sz w:val="28"/>
          <w:szCs w:val="28"/>
        </w:rPr>
        <w:t>утверждении федерального государственного образовательного стандарта среднего общего образования»;</w:t>
      </w:r>
    </w:p>
    <w:p w:rsidR="00DE3C86" w:rsidRPr="00DE3C86" w:rsidRDefault="00DE3C86" w:rsidP="00DE3C86">
      <w:pPr>
        <w:widowControl w:val="0"/>
        <w:numPr>
          <w:ilvl w:val="0"/>
          <w:numId w:val="7"/>
        </w:numPr>
        <w:tabs>
          <w:tab w:val="left" w:pos="424"/>
        </w:tabs>
        <w:autoSpaceDE w:val="0"/>
        <w:autoSpaceDN w:val="0"/>
        <w:spacing w:after="0" w:line="240" w:lineRule="auto"/>
        <w:ind w:right="139"/>
        <w:jc w:val="both"/>
        <w:rPr>
          <w:rFonts w:ascii="Times New Roman" w:hAnsi="Times New Roman" w:cs="Times New Roman"/>
          <w:sz w:val="28"/>
        </w:rPr>
      </w:pPr>
      <w:r w:rsidRPr="00DE3C86">
        <w:rPr>
          <w:rFonts w:ascii="Times New Roman" w:hAnsi="Times New Roman" w:cs="Times New Roman"/>
          <w:sz w:val="28"/>
        </w:rPr>
        <w:t>Приказ Министерства просвещения Российской Федерации от 18 мая 2023 г. N 371 «Об утверждении Федеральной образовательной программы среднего общего образования» (зарегистрирован 12.07.2023 №74228)</w:t>
      </w:r>
    </w:p>
    <w:p w:rsidR="00DE3C86" w:rsidRPr="00DE3C86" w:rsidRDefault="00DE3C86" w:rsidP="00DE3C86">
      <w:pPr>
        <w:widowControl w:val="0"/>
        <w:numPr>
          <w:ilvl w:val="0"/>
          <w:numId w:val="7"/>
        </w:numPr>
        <w:tabs>
          <w:tab w:val="left" w:pos="424"/>
        </w:tabs>
        <w:autoSpaceDE w:val="0"/>
        <w:autoSpaceDN w:val="0"/>
        <w:spacing w:after="0" w:line="240" w:lineRule="auto"/>
        <w:ind w:right="139"/>
        <w:jc w:val="both"/>
        <w:rPr>
          <w:rFonts w:ascii="Times New Roman" w:hAnsi="Times New Roman" w:cs="Times New Roman"/>
          <w:sz w:val="28"/>
        </w:rPr>
      </w:pPr>
      <w:r w:rsidRPr="00DE3C86">
        <w:rPr>
          <w:rFonts w:ascii="Times New Roman" w:hAnsi="Times New Roman" w:cs="Times New Roman"/>
          <w:sz w:val="28"/>
        </w:rPr>
        <w:t>Письмо Департамента</w:t>
      </w:r>
      <w:r w:rsidRPr="00DE3C86">
        <w:rPr>
          <w:rFonts w:ascii="Times New Roman" w:hAnsi="Times New Roman" w:cs="Times New Roman"/>
          <w:spacing w:val="-1"/>
          <w:sz w:val="28"/>
        </w:rPr>
        <w:t xml:space="preserve"> </w:t>
      </w:r>
      <w:r w:rsidRPr="00DE3C86">
        <w:rPr>
          <w:rFonts w:ascii="Times New Roman" w:hAnsi="Times New Roman" w:cs="Times New Roman"/>
          <w:sz w:val="28"/>
        </w:rPr>
        <w:t>государственной политики в сфере</w:t>
      </w:r>
      <w:r w:rsidRPr="00DE3C86">
        <w:rPr>
          <w:rFonts w:ascii="Times New Roman" w:hAnsi="Times New Roman" w:cs="Times New Roman"/>
          <w:spacing w:val="-1"/>
          <w:sz w:val="28"/>
        </w:rPr>
        <w:t xml:space="preserve"> </w:t>
      </w:r>
      <w:r w:rsidRPr="00DE3C86">
        <w:rPr>
          <w:rFonts w:ascii="Times New Roman" w:hAnsi="Times New Roman" w:cs="Times New Roman"/>
          <w:sz w:val="28"/>
        </w:rPr>
        <w:t>воспитания</w:t>
      </w:r>
      <w:r w:rsidRPr="00DE3C86">
        <w:rPr>
          <w:rFonts w:ascii="Times New Roman" w:hAnsi="Times New Roman" w:cs="Times New Roman"/>
          <w:spacing w:val="-1"/>
          <w:sz w:val="28"/>
        </w:rPr>
        <w:t xml:space="preserve"> </w:t>
      </w:r>
      <w:r w:rsidRPr="00DE3C86">
        <w:rPr>
          <w:rFonts w:ascii="Times New Roman" w:hAnsi="Times New Roman" w:cs="Times New Roman"/>
          <w:sz w:val="28"/>
        </w:rPr>
        <w:t>детей и молодежи Минобрнауки России от 18.08.2017 № 09-1672 «Методические рекомендации</w:t>
      </w:r>
      <w:r w:rsidRPr="00DE3C86">
        <w:rPr>
          <w:rFonts w:ascii="Times New Roman" w:hAnsi="Times New Roman" w:cs="Times New Roman"/>
          <w:spacing w:val="-5"/>
          <w:sz w:val="28"/>
        </w:rPr>
        <w:t xml:space="preserve"> </w:t>
      </w:r>
      <w:r w:rsidRPr="00DE3C86">
        <w:rPr>
          <w:rFonts w:ascii="Times New Roman" w:hAnsi="Times New Roman" w:cs="Times New Roman"/>
          <w:sz w:val="28"/>
        </w:rPr>
        <w:t>по</w:t>
      </w:r>
      <w:r w:rsidRPr="00DE3C86">
        <w:rPr>
          <w:rFonts w:ascii="Times New Roman" w:hAnsi="Times New Roman" w:cs="Times New Roman"/>
          <w:spacing w:val="-5"/>
          <w:sz w:val="28"/>
        </w:rPr>
        <w:t xml:space="preserve"> </w:t>
      </w:r>
      <w:r w:rsidRPr="00DE3C86">
        <w:rPr>
          <w:rFonts w:ascii="Times New Roman" w:hAnsi="Times New Roman" w:cs="Times New Roman"/>
          <w:sz w:val="28"/>
        </w:rPr>
        <w:t>уточнению</w:t>
      </w:r>
      <w:r w:rsidRPr="00DE3C86">
        <w:rPr>
          <w:rFonts w:ascii="Times New Roman" w:hAnsi="Times New Roman" w:cs="Times New Roman"/>
          <w:spacing w:val="-4"/>
          <w:sz w:val="28"/>
        </w:rPr>
        <w:t xml:space="preserve"> </w:t>
      </w:r>
      <w:r w:rsidRPr="00DE3C86">
        <w:rPr>
          <w:rFonts w:ascii="Times New Roman" w:hAnsi="Times New Roman" w:cs="Times New Roman"/>
          <w:sz w:val="28"/>
        </w:rPr>
        <w:t>понятия</w:t>
      </w:r>
      <w:r w:rsidRPr="00DE3C86">
        <w:rPr>
          <w:rFonts w:ascii="Times New Roman" w:hAnsi="Times New Roman" w:cs="Times New Roman"/>
          <w:spacing w:val="-5"/>
          <w:sz w:val="28"/>
        </w:rPr>
        <w:t xml:space="preserve"> </w:t>
      </w:r>
      <w:r w:rsidRPr="00DE3C86">
        <w:rPr>
          <w:rFonts w:ascii="Times New Roman" w:hAnsi="Times New Roman" w:cs="Times New Roman"/>
          <w:sz w:val="28"/>
        </w:rPr>
        <w:t>и</w:t>
      </w:r>
      <w:r w:rsidRPr="00DE3C86">
        <w:rPr>
          <w:rFonts w:ascii="Times New Roman" w:hAnsi="Times New Roman" w:cs="Times New Roman"/>
          <w:spacing w:val="-5"/>
          <w:sz w:val="28"/>
        </w:rPr>
        <w:t xml:space="preserve"> </w:t>
      </w:r>
      <w:r w:rsidRPr="00DE3C86">
        <w:rPr>
          <w:rFonts w:ascii="Times New Roman" w:hAnsi="Times New Roman" w:cs="Times New Roman"/>
          <w:sz w:val="28"/>
        </w:rPr>
        <w:t>содержания</w:t>
      </w:r>
      <w:r w:rsidRPr="00DE3C86">
        <w:rPr>
          <w:rFonts w:ascii="Times New Roman" w:hAnsi="Times New Roman" w:cs="Times New Roman"/>
          <w:spacing w:val="-5"/>
          <w:sz w:val="28"/>
        </w:rPr>
        <w:t xml:space="preserve"> </w:t>
      </w:r>
      <w:r w:rsidRPr="00DE3C86">
        <w:rPr>
          <w:rFonts w:ascii="Times New Roman" w:hAnsi="Times New Roman" w:cs="Times New Roman"/>
          <w:sz w:val="28"/>
        </w:rPr>
        <w:t>внеурочной</w:t>
      </w:r>
      <w:r w:rsidRPr="00DE3C86">
        <w:rPr>
          <w:rFonts w:ascii="Times New Roman" w:hAnsi="Times New Roman" w:cs="Times New Roman"/>
          <w:spacing w:val="-5"/>
          <w:sz w:val="28"/>
        </w:rPr>
        <w:t xml:space="preserve"> </w:t>
      </w:r>
      <w:r w:rsidRPr="00DE3C86">
        <w:rPr>
          <w:rFonts w:ascii="Times New Roman" w:hAnsi="Times New Roman" w:cs="Times New Roman"/>
          <w:sz w:val="28"/>
        </w:rPr>
        <w:t>деятельности в</w:t>
      </w:r>
      <w:r w:rsidRPr="00DE3C86">
        <w:rPr>
          <w:rFonts w:ascii="Times New Roman" w:hAnsi="Times New Roman" w:cs="Times New Roman"/>
          <w:spacing w:val="-11"/>
          <w:sz w:val="28"/>
        </w:rPr>
        <w:t xml:space="preserve"> </w:t>
      </w:r>
      <w:r w:rsidRPr="00DE3C86">
        <w:rPr>
          <w:rFonts w:ascii="Times New Roman" w:hAnsi="Times New Roman" w:cs="Times New Roman"/>
          <w:sz w:val="28"/>
        </w:rPr>
        <w:t>рамках</w:t>
      </w:r>
      <w:r w:rsidRPr="00DE3C86">
        <w:rPr>
          <w:rFonts w:ascii="Times New Roman" w:hAnsi="Times New Roman" w:cs="Times New Roman"/>
          <w:spacing w:val="-11"/>
          <w:sz w:val="28"/>
        </w:rPr>
        <w:t xml:space="preserve"> </w:t>
      </w:r>
      <w:r w:rsidRPr="00DE3C86">
        <w:rPr>
          <w:rFonts w:ascii="Times New Roman" w:hAnsi="Times New Roman" w:cs="Times New Roman"/>
          <w:sz w:val="28"/>
        </w:rPr>
        <w:t>реализации</w:t>
      </w:r>
      <w:r w:rsidRPr="00DE3C86">
        <w:rPr>
          <w:rFonts w:ascii="Times New Roman" w:hAnsi="Times New Roman" w:cs="Times New Roman"/>
          <w:spacing w:val="-11"/>
          <w:sz w:val="28"/>
        </w:rPr>
        <w:t xml:space="preserve"> </w:t>
      </w:r>
      <w:r w:rsidRPr="00DE3C86">
        <w:rPr>
          <w:rFonts w:ascii="Times New Roman" w:hAnsi="Times New Roman" w:cs="Times New Roman"/>
          <w:sz w:val="28"/>
        </w:rPr>
        <w:t>основных</w:t>
      </w:r>
      <w:r w:rsidRPr="00DE3C86">
        <w:rPr>
          <w:rFonts w:ascii="Times New Roman" w:hAnsi="Times New Roman" w:cs="Times New Roman"/>
          <w:spacing w:val="-11"/>
          <w:sz w:val="28"/>
        </w:rPr>
        <w:t xml:space="preserve"> </w:t>
      </w:r>
      <w:r w:rsidRPr="00DE3C86">
        <w:rPr>
          <w:rFonts w:ascii="Times New Roman" w:hAnsi="Times New Roman" w:cs="Times New Roman"/>
          <w:sz w:val="28"/>
        </w:rPr>
        <w:t>общеобразовательных</w:t>
      </w:r>
      <w:r w:rsidRPr="00DE3C86">
        <w:rPr>
          <w:rFonts w:ascii="Times New Roman" w:hAnsi="Times New Roman" w:cs="Times New Roman"/>
          <w:spacing w:val="-11"/>
          <w:sz w:val="28"/>
        </w:rPr>
        <w:t xml:space="preserve"> </w:t>
      </w:r>
      <w:r w:rsidRPr="00DE3C86">
        <w:rPr>
          <w:rFonts w:ascii="Times New Roman" w:hAnsi="Times New Roman" w:cs="Times New Roman"/>
          <w:sz w:val="28"/>
        </w:rPr>
        <w:t>программ,</w:t>
      </w:r>
      <w:r w:rsidRPr="00DE3C86">
        <w:rPr>
          <w:rFonts w:ascii="Times New Roman" w:hAnsi="Times New Roman" w:cs="Times New Roman"/>
          <w:spacing w:val="-11"/>
          <w:sz w:val="28"/>
        </w:rPr>
        <w:t xml:space="preserve"> </w:t>
      </w:r>
      <w:r w:rsidRPr="00DE3C86">
        <w:rPr>
          <w:rFonts w:ascii="Times New Roman" w:hAnsi="Times New Roman" w:cs="Times New Roman"/>
          <w:sz w:val="28"/>
        </w:rPr>
        <w:t>в</w:t>
      </w:r>
      <w:r w:rsidRPr="00DE3C86">
        <w:rPr>
          <w:rFonts w:ascii="Times New Roman" w:hAnsi="Times New Roman" w:cs="Times New Roman"/>
          <w:spacing w:val="-11"/>
          <w:sz w:val="28"/>
        </w:rPr>
        <w:t xml:space="preserve"> </w:t>
      </w:r>
      <w:r w:rsidRPr="00DE3C86">
        <w:rPr>
          <w:rFonts w:ascii="Times New Roman" w:hAnsi="Times New Roman" w:cs="Times New Roman"/>
          <w:sz w:val="28"/>
        </w:rPr>
        <w:t>том</w:t>
      </w:r>
      <w:r w:rsidRPr="00DE3C86">
        <w:rPr>
          <w:rFonts w:ascii="Times New Roman" w:hAnsi="Times New Roman" w:cs="Times New Roman"/>
          <w:spacing w:val="-10"/>
          <w:sz w:val="28"/>
        </w:rPr>
        <w:t xml:space="preserve"> </w:t>
      </w:r>
      <w:r w:rsidRPr="00DE3C86">
        <w:rPr>
          <w:rFonts w:ascii="Times New Roman" w:hAnsi="Times New Roman" w:cs="Times New Roman"/>
          <w:sz w:val="28"/>
        </w:rPr>
        <w:t>числе</w:t>
      </w:r>
      <w:r w:rsidRPr="00DE3C86">
        <w:rPr>
          <w:rFonts w:ascii="Times New Roman" w:hAnsi="Times New Roman" w:cs="Times New Roman"/>
          <w:spacing w:val="-11"/>
          <w:sz w:val="28"/>
        </w:rPr>
        <w:t xml:space="preserve"> </w:t>
      </w:r>
      <w:r w:rsidRPr="00DE3C86">
        <w:rPr>
          <w:rFonts w:ascii="Times New Roman" w:hAnsi="Times New Roman" w:cs="Times New Roman"/>
          <w:sz w:val="28"/>
        </w:rPr>
        <w:t>в части проектной деятельности»;</w:t>
      </w:r>
    </w:p>
    <w:p w:rsidR="00DE3C86" w:rsidRPr="0061627E" w:rsidRDefault="00DE3C86" w:rsidP="00DE3C86">
      <w:pPr>
        <w:widowControl w:val="0"/>
        <w:numPr>
          <w:ilvl w:val="0"/>
          <w:numId w:val="7"/>
        </w:numPr>
        <w:tabs>
          <w:tab w:val="left" w:pos="424"/>
        </w:tabs>
        <w:autoSpaceDE w:val="0"/>
        <w:autoSpaceDN w:val="0"/>
        <w:spacing w:after="0" w:line="242" w:lineRule="auto"/>
        <w:ind w:right="139"/>
        <w:jc w:val="both"/>
        <w:rPr>
          <w:sz w:val="28"/>
        </w:rPr>
      </w:pPr>
      <w:r w:rsidRPr="00DE3C86">
        <w:rPr>
          <w:rFonts w:ascii="Times New Roman" w:hAnsi="Times New Roman" w:cs="Times New Roman"/>
          <w:sz w:val="28"/>
        </w:rPr>
        <w:t>Письмо Министерства просвещения РФ от 15.08.2022 № 03- 1190 «О направлении</w:t>
      </w:r>
      <w:r w:rsidRPr="00DE3C86">
        <w:rPr>
          <w:rFonts w:ascii="Times New Roman" w:hAnsi="Times New Roman" w:cs="Times New Roman"/>
          <w:spacing w:val="-7"/>
          <w:sz w:val="28"/>
        </w:rPr>
        <w:t xml:space="preserve"> </w:t>
      </w:r>
      <w:r w:rsidRPr="00DE3C86">
        <w:rPr>
          <w:rFonts w:ascii="Times New Roman" w:hAnsi="Times New Roman" w:cs="Times New Roman"/>
          <w:sz w:val="28"/>
        </w:rPr>
        <w:t>методических</w:t>
      </w:r>
      <w:r w:rsidRPr="00DE3C86">
        <w:rPr>
          <w:rFonts w:ascii="Times New Roman" w:hAnsi="Times New Roman" w:cs="Times New Roman"/>
          <w:spacing w:val="-7"/>
          <w:sz w:val="28"/>
        </w:rPr>
        <w:t xml:space="preserve"> </w:t>
      </w:r>
      <w:r w:rsidRPr="00DE3C86">
        <w:rPr>
          <w:rFonts w:ascii="Times New Roman" w:hAnsi="Times New Roman" w:cs="Times New Roman"/>
          <w:sz w:val="28"/>
        </w:rPr>
        <w:t>рекомендаций»</w:t>
      </w:r>
      <w:r w:rsidRPr="00DE3C86">
        <w:rPr>
          <w:rFonts w:ascii="Times New Roman" w:hAnsi="Times New Roman" w:cs="Times New Roman"/>
          <w:spacing w:val="-7"/>
          <w:sz w:val="28"/>
        </w:rPr>
        <w:t xml:space="preserve"> </w:t>
      </w:r>
      <w:r w:rsidRPr="00DE3C86">
        <w:rPr>
          <w:rFonts w:ascii="Times New Roman" w:hAnsi="Times New Roman" w:cs="Times New Roman"/>
          <w:sz w:val="28"/>
        </w:rPr>
        <w:t>(по</w:t>
      </w:r>
      <w:r w:rsidRPr="00DE3C86">
        <w:rPr>
          <w:rFonts w:ascii="Times New Roman" w:hAnsi="Times New Roman" w:cs="Times New Roman"/>
          <w:spacing w:val="-7"/>
          <w:sz w:val="28"/>
        </w:rPr>
        <w:t xml:space="preserve"> </w:t>
      </w:r>
      <w:r w:rsidRPr="00DE3C86">
        <w:rPr>
          <w:rFonts w:ascii="Times New Roman" w:hAnsi="Times New Roman" w:cs="Times New Roman"/>
          <w:sz w:val="28"/>
        </w:rPr>
        <w:t>реализации</w:t>
      </w:r>
      <w:r w:rsidRPr="00DE3C86">
        <w:rPr>
          <w:rFonts w:ascii="Times New Roman" w:hAnsi="Times New Roman" w:cs="Times New Roman"/>
          <w:spacing w:val="-7"/>
          <w:sz w:val="28"/>
        </w:rPr>
        <w:t xml:space="preserve"> </w:t>
      </w:r>
      <w:r w:rsidRPr="00DE3C86">
        <w:rPr>
          <w:rFonts w:ascii="Times New Roman" w:hAnsi="Times New Roman" w:cs="Times New Roman"/>
          <w:sz w:val="28"/>
        </w:rPr>
        <w:t>ц</w:t>
      </w:r>
      <w:r w:rsidRPr="0061627E">
        <w:rPr>
          <w:sz w:val="28"/>
        </w:rPr>
        <w:t>икла</w:t>
      </w:r>
      <w:r w:rsidRPr="0061627E">
        <w:rPr>
          <w:spacing w:val="-7"/>
          <w:sz w:val="28"/>
        </w:rPr>
        <w:t xml:space="preserve"> </w:t>
      </w:r>
      <w:r w:rsidRPr="0061627E">
        <w:rPr>
          <w:sz w:val="28"/>
        </w:rPr>
        <w:t>внеурочных занятий «Разговоры о важном»).</w:t>
      </w:r>
    </w:p>
    <w:p w:rsidR="00DE3C86" w:rsidRPr="0061627E" w:rsidRDefault="00DE3C86" w:rsidP="00DE3C86">
      <w:pPr>
        <w:widowControl w:val="0"/>
        <w:numPr>
          <w:ilvl w:val="0"/>
          <w:numId w:val="7"/>
        </w:numPr>
        <w:tabs>
          <w:tab w:val="left" w:pos="424"/>
        </w:tabs>
        <w:autoSpaceDE w:val="0"/>
        <w:autoSpaceDN w:val="0"/>
        <w:spacing w:after="0" w:line="240" w:lineRule="auto"/>
        <w:ind w:right="139"/>
        <w:jc w:val="both"/>
        <w:rPr>
          <w:sz w:val="28"/>
        </w:rPr>
      </w:pPr>
      <w:r w:rsidRPr="0061627E">
        <w:rPr>
          <w:sz w:val="28"/>
        </w:rPr>
        <w:t>Письмо Министерства просвещения РФ от 03.04.2023 №ДГ-617/05 «О направлении информации (вместе с Методическими рекомендациями по реализации профориентационного минимум в общеобразовательных организациях РФ)</w:t>
      </w:r>
    </w:p>
    <w:p w:rsidR="00DE3C86" w:rsidRPr="0061627E" w:rsidRDefault="00DE3C86" w:rsidP="00DE3C86">
      <w:pPr>
        <w:widowControl w:val="0"/>
        <w:numPr>
          <w:ilvl w:val="0"/>
          <w:numId w:val="7"/>
        </w:numPr>
        <w:tabs>
          <w:tab w:val="left" w:pos="424"/>
        </w:tabs>
        <w:autoSpaceDE w:val="0"/>
        <w:autoSpaceDN w:val="0"/>
        <w:spacing w:after="0" w:line="240" w:lineRule="auto"/>
        <w:ind w:right="138"/>
        <w:jc w:val="both"/>
        <w:rPr>
          <w:sz w:val="28"/>
        </w:rPr>
      </w:pPr>
      <w:r w:rsidRPr="0061627E">
        <w:rPr>
          <w:sz w:val="28"/>
        </w:rPr>
        <w:t>Постановление Главного государственного санитарного врача РФ от 28.09.2020 №28 «Об утверждении санитарных правил СП 2.4.3648-20</w:t>
      </w:r>
    </w:p>
    <w:p w:rsidR="00DE3C86" w:rsidRPr="0061627E" w:rsidRDefault="00DE3C86" w:rsidP="00DE3C86">
      <w:pPr>
        <w:ind w:left="424" w:right="139"/>
        <w:jc w:val="both"/>
        <w:rPr>
          <w:sz w:val="28"/>
          <w:szCs w:val="28"/>
        </w:rPr>
      </w:pPr>
      <w:r w:rsidRPr="0061627E">
        <w:rPr>
          <w:sz w:val="28"/>
          <w:szCs w:val="28"/>
        </w:rPr>
        <w:t>«Санитарно-эпидемиологические требования к организациям воспитания и обучения, отдыха и оздоровления детей̆ и молодежи».</w:t>
      </w:r>
    </w:p>
    <w:p w:rsidR="00DE3C86" w:rsidRPr="0061627E" w:rsidRDefault="00DE3C86" w:rsidP="00DE3C86">
      <w:pPr>
        <w:widowControl w:val="0"/>
        <w:numPr>
          <w:ilvl w:val="0"/>
          <w:numId w:val="7"/>
        </w:numPr>
        <w:tabs>
          <w:tab w:val="left" w:pos="424"/>
        </w:tabs>
        <w:autoSpaceDE w:val="0"/>
        <w:autoSpaceDN w:val="0"/>
        <w:spacing w:after="0" w:line="240" w:lineRule="auto"/>
        <w:ind w:right="139" w:hanging="283"/>
        <w:jc w:val="both"/>
        <w:rPr>
          <w:sz w:val="28"/>
        </w:rPr>
      </w:pPr>
      <w:r w:rsidRPr="0061627E">
        <w:rPr>
          <w:sz w:val="28"/>
        </w:rPr>
        <w:t>Санитарные правила и нормы СанПиН 1.2.3685-21 «Гигиенические нормативы и требования к обеспечению безопасности и (или) безвредности для человека факторов среды обитания», утвержденных Постановлением Главного государственного санитарного врача РФ от 28.01.2021 № 2 (далее - СанПин 1.2.3685-21).</w:t>
      </w:r>
    </w:p>
    <w:p w:rsidR="00DE3C86" w:rsidRPr="0061627E" w:rsidRDefault="00DE3C86" w:rsidP="00DE3C86">
      <w:pPr>
        <w:spacing w:before="3"/>
        <w:rPr>
          <w:sz w:val="28"/>
          <w:szCs w:val="28"/>
        </w:rPr>
      </w:pPr>
    </w:p>
    <w:p w:rsidR="00DE3C86" w:rsidRPr="0061627E" w:rsidRDefault="00DE3C86" w:rsidP="00DE3C86">
      <w:pPr>
        <w:widowControl w:val="0"/>
        <w:numPr>
          <w:ilvl w:val="1"/>
          <w:numId w:val="8"/>
        </w:numPr>
        <w:tabs>
          <w:tab w:val="left" w:pos="1620"/>
        </w:tabs>
        <w:autoSpaceDE w:val="0"/>
        <w:autoSpaceDN w:val="0"/>
        <w:spacing w:after="0" w:line="240" w:lineRule="auto"/>
        <w:ind w:right="140" w:firstLine="709"/>
        <w:jc w:val="both"/>
        <w:rPr>
          <w:sz w:val="28"/>
        </w:rPr>
      </w:pPr>
      <w:r w:rsidRPr="0061627E">
        <w:rPr>
          <w:sz w:val="28"/>
        </w:rPr>
        <w:lastRenderedPageBreak/>
        <w:t>План внеурочной деятельности является частью организационного раздела ООП СОО и представляет собой описание целостной системы функционирования образовательной организации в сфере внеурочной деятельности и включает:</w:t>
      </w:r>
    </w:p>
    <w:p w:rsidR="00DE3C86" w:rsidRPr="0061627E" w:rsidRDefault="00DE3C86" w:rsidP="00DE3C86">
      <w:pPr>
        <w:widowControl w:val="0"/>
        <w:numPr>
          <w:ilvl w:val="0"/>
          <w:numId w:val="3"/>
        </w:numPr>
        <w:tabs>
          <w:tab w:val="left" w:pos="1444"/>
        </w:tabs>
        <w:autoSpaceDE w:val="0"/>
        <w:autoSpaceDN w:val="0"/>
        <w:spacing w:after="0" w:line="240" w:lineRule="auto"/>
        <w:ind w:right="139" w:firstLine="709"/>
        <w:jc w:val="both"/>
        <w:rPr>
          <w:sz w:val="28"/>
        </w:rPr>
      </w:pPr>
      <w:r w:rsidRPr="0061627E">
        <w:rPr>
          <w:sz w:val="28"/>
        </w:rPr>
        <w:t>план организации деятельности ученических сообществ (групп старшеклассников), в том числе ученических классов, разновозрастных объединений по интересам, клубов; юношеских общественных объединений, организаций (в том числе и в рамках РДДМ);</w:t>
      </w:r>
    </w:p>
    <w:p w:rsidR="00DE3C86" w:rsidRPr="0061627E" w:rsidRDefault="00DE3C86" w:rsidP="00DE3C86">
      <w:pPr>
        <w:widowControl w:val="0"/>
        <w:numPr>
          <w:ilvl w:val="0"/>
          <w:numId w:val="3"/>
        </w:numPr>
        <w:tabs>
          <w:tab w:val="left" w:pos="1459"/>
        </w:tabs>
        <w:autoSpaceDE w:val="0"/>
        <w:autoSpaceDN w:val="0"/>
        <w:spacing w:after="0" w:line="240" w:lineRule="auto"/>
        <w:ind w:right="138" w:firstLine="709"/>
        <w:jc w:val="both"/>
        <w:rPr>
          <w:sz w:val="28"/>
        </w:rPr>
      </w:pPr>
      <w:r w:rsidRPr="0061627E">
        <w:rPr>
          <w:sz w:val="28"/>
        </w:rPr>
        <w:t xml:space="preserve">план реализации курсов внеурочной деятельности по выбору обучающихся (предметные кружки, факультативы, ученические научные общества, школьные олимпиады по предметам программы среднего общего </w:t>
      </w:r>
      <w:r w:rsidRPr="0061627E">
        <w:rPr>
          <w:spacing w:val="-2"/>
          <w:sz w:val="28"/>
        </w:rPr>
        <w:t>образования).</w:t>
      </w:r>
    </w:p>
    <w:p w:rsidR="00DE3C86" w:rsidRPr="0061627E" w:rsidRDefault="00DE3C86" w:rsidP="00DE3C86">
      <w:pPr>
        <w:widowControl w:val="0"/>
        <w:numPr>
          <w:ilvl w:val="1"/>
          <w:numId w:val="8"/>
        </w:numPr>
        <w:tabs>
          <w:tab w:val="left" w:pos="1620"/>
        </w:tabs>
        <w:autoSpaceDE w:val="0"/>
        <w:autoSpaceDN w:val="0"/>
        <w:spacing w:after="0" w:line="240" w:lineRule="auto"/>
        <w:ind w:right="139" w:firstLine="709"/>
        <w:jc w:val="both"/>
        <w:rPr>
          <w:sz w:val="28"/>
        </w:rPr>
      </w:pPr>
      <w:r w:rsidRPr="0061627E">
        <w:rPr>
          <w:sz w:val="28"/>
        </w:rPr>
        <w:t>Согласно ФГОС СОО через внеурочную деятельность организацией, осуществляющей образовательную деятельность, реализуется основная</w:t>
      </w:r>
      <w:r w:rsidRPr="0061627E">
        <w:rPr>
          <w:spacing w:val="-9"/>
          <w:sz w:val="28"/>
        </w:rPr>
        <w:t xml:space="preserve"> </w:t>
      </w:r>
      <w:r w:rsidRPr="0061627E">
        <w:rPr>
          <w:sz w:val="28"/>
        </w:rPr>
        <w:t>образовательная</w:t>
      </w:r>
      <w:r w:rsidRPr="0061627E">
        <w:rPr>
          <w:spacing w:val="-9"/>
          <w:sz w:val="28"/>
        </w:rPr>
        <w:t xml:space="preserve"> </w:t>
      </w:r>
      <w:r w:rsidRPr="0061627E">
        <w:rPr>
          <w:sz w:val="28"/>
        </w:rPr>
        <w:t>программа</w:t>
      </w:r>
      <w:r w:rsidRPr="0061627E">
        <w:rPr>
          <w:spacing w:val="-9"/>
          <w:sz w:val="28"/>
        </w:rPr>
        <w:t xml:space="preserve"> </w:t>
      </w:r>
      <w:r w:rsidRPr="0061627E">
        <w:rPr>
          <w:sz w:val="28"/>
        </w:rPr>
        <w:t>(цели,</w:t>
      </w:r>
      <w:r w:rsidRPr="0061627E">
        <w:rPr>
          <w:spacing w:val="-9"/>
          <w:sz w:val="28"/>
        </w:rPr>
        <w:t xml:space="preserve"> </w:t>
      </w:r>
      <w:r w:rsidRPr="0061627E">
        <w:rPr>
          <w:sz w:val="28"/>
        </w:rPr>
        <w:t>задачи,</w:t>
      </w:r>
      <w:r w:rsidRPr="0061627E">
        <w:rPr>
          <w:spacing w:val="-9"/>
          <w:sz w:val="28"/>
        </w:rPr>
        <w:t xml:space="preserve"> </w:t>
      </w:r>
      <w:r w:rsidRPr="0061627E">
        <w:rPr>
          <w:sz w:val="28"/>
        </w:rPr>
        <w:t>планируемые</w:t>
      </w:r>
      <w:r w:rsidRPr="0061627E">
        <w:rPr>
          <w:spacing w:val="-9"/>
          <w:sz w:val="28"/>
        </w:rPr>
        <w:t xml:space="preserve"> </w:t>
      </w:r>
      <w:r w:rsidRPr="0061627E">
        <w:rPr>
          <w:sz w:val="28"/>
        </w:rPr>
        <w:t>результаты, содержание и организация образовательной деятельности при получении среднего общего образования). В соответствии с планом внеурочной деятельности создаются условия для получения образования всеми обучающимися, в том числе одаренными детьми, детьми с ограниченными возможностями здоровья и инвалидами.</w:t>
      </w:r>
    </w:p>
    <w:p w:rsidR="00DE3C86" w:rsidRPr="0061627E" w:rsidRDefault="00DE3C86" w:rsidP="00DE3C86">
      <w:pPr>
        <w:widowControl w:val="0"/>
        <w:numPr>
          <w:ilvl w:val="1"/>
          <w:numId w:val="8"/>
        </w:numPr>
        <w:tabs>
          <w:tab w:val="left" w:pos="1620"/>
          <w:tab w:val="left" w:pos="4812"/>
          <w:tab w:val="left" w:pos="8749"/>
        </w:tabs>
        <w:autoSpaceDE w:val="0"/>
        <w:autoSpaceDN w:val="0"/>
        <w:spacing w:after="0" w:line="240" w:lineRule="auto"/>
        <w:ind w:right="138" w:firstLine="709"/>
        <w:jc w:val="both"/>
        <w:rPr>
          <w:sz w:val="28"/>
        </w:rPr>
      </w:pPr>
      <w:r w:rsidRPr="0061627E">
        <w:rPr>
          <w:sz w:val="28"/>
        </w:rPr>
        <w:t>Количество</w:t>
      </w:r>
      <w:r w:rsidRPr="0061627E">
        <w:rPr>
          <w:spacing w:val="80"/>
          <w:w w:val="150"/>
          <w:sz w:val="28"/>
        </w:rPr>
        <w:t xml:space="preserve"> </w:t>
      </w:r>
      <w:r w:rsidRPr="0061627E">
        <w:rPr>
          <w:sz w:val="28"/>
        </w:rPr>
        <w:t>часов,</w:t>
      </w:r>
      <w:r w:rsidRPr="0061627E">
        <w:rPr>
          <w:spacing w:val="80"/>
          <w:w w:val="150"/>
          <w:sz w:val="28"/>
        </w:rPr>
        <w:t xml:space="preserve"> </w:t>
      </w:r>
      <w:r w:rsidRPr="0061627E">
        <w:rPr>
          <w:sz w:val="28"/>
        </w:rPr>
        <w:t>выделяемых</w:t>
      </w:r>
      <w:r w:rsidRPr="0061627E">
        <w:rPr>
          <w:spacing w:val="80"/>
          <w:w w:val="150"/>
          <w:sz w:val="28"/>
        </w:rPr>
        <w:t xml:space="preserve"> </w:t>
      </w:r>
      <w:r w:rsidRPr="0061627E">
        <w:rPr>
          <w:sz w:val="28"/>
        </w:rPr>
        <w:t>на</w:t>
      </w:r>
      <w:r w:rsidRPr="0061627E">
        <w:rPr>
          <w:spacing w:val="80"/>
          <w:w w:val="150"/>
          <w:sz w:val="28"/>
        </w:rPr>
        <w:t xml:space="preserve"> </w:t>
      </w:r>
      <w:r w:rsidRPr="0061627E">
        <w:rPr>
          <w:sz w:val="28"/>
        </w:rPr>
        <w:t>внеурочную</w:t>
      </w:r>
      <w:r w:rsidRPr="0061627E">
        <w:rPr>
          <w:spacing w:val="80"/>
          <w:w w:val="150"/>
          <w:sz w:val="28"/>
        </w:rPr>
        <w:t xml:space="preserve"> </w:t>
      </w:r>
      <w:r w:rsidRPr="0061627E">
        <w:rPr>
          <w:sz w:val="28"/>
        </w:rPr>
        <w:t>деятельность, за два года обучения на уровне среднего общего образования составляет не более</w:t>
      </w:r>
      <w:r w:rsidRPr="0061627E">
        <w:rPr>
          <w:spacing w:val="-12"/>
          <w:sz w:val="28"/>
        </w:rPr>
        <w:t xml:space="preserve"> </w:t>
      </w:r>
      <w:r w:rsidRPr="0061627E">
        <w:rPr>
          <w:sz w:val="28"/>
        </w:rPr>
        <w:t>700</w:t>
      </w:r>
      <w:r w:rsidRPr="0061627E">
        <w:rPr>
          <w:spacing w:val="-12"/>
          <w:sz w:val="28"/>
        </w:rPr>
        <w:t xml:space="preserve"> </w:t>
      </w:r>
      <w:r w:rsidRPr="0061627E">
        <w:rPr>
          <w:sz w:val="28"/>
        </w:rPr>
        <w:t>часов.</w:t>
      </w:r>
      <w:r w:rsidRPr="0061627E">
        <w:rPr>
          <w:spacing w:val="-12"/>
          <w:sz w:val="28"/>
        </w:rPr>
        <w:t xml:space="preserve"> </w:t>
      </w:r>
      <w:r w:rsidRPr="0061627E">
        <w:rPr>
          <w:sz w:val="28"/>
        </w:rPr>
        <w:t>Величину</w:t>
      </w:r>
      <w:r w:rsidRPr="0061627E">
        <w:rPr>
          <w:spacing w:val="-12"/>
          <w:sz w:val="28"/>
        </w:rPr>
        <w:t xml:space="preserve"> </w:t>
      </w:r>
      <w:r w:rsidRPr="0061627E">
        <w:rPr>
          <w:sz w:val="28"/>
        </w:rPr>
        <w:t>недельной</w:t>
      </w:r>
      <w:r w:rsidRPr="0061627E">
        <w:rPr>
          <w:spacing w:val="-12"/>
          <w:sz w:val="28"/>
        </w:rPr>
        <w:t xml:space="preserve"> </w:t>
      </w:r>
      <w:r w:rsidRPr="0061627E">
        <w:rPr>
          <w:sz w:val="28"/>
        </w:rPr>
        <w:t>образовательной</w:t>
      </w:r>
      <w:r w:rsidRPr="0061627E">
        <w:rPr>
          <w:spacing w:val="-12"/>
          <w:sz w:val="28"/>
        </w:rPr>
        <w:t xml:space="preserve"> </w:t>
      </w:r>
      <w:r w:rsidRPr="0061627E">
        <w:rPr>
          <w:sz w:val="28"/>
        </w:rPr>
        <w:t>нагрузки,</w:t>
      </w:r>
      <w:r w:rsidRPr="0061627E">
        <w:rPr>
          <w:spacing w:val="-12"/>
          <w:sz w:val="28"/>
        </w:rPr>
        <w:t xml:space="preserve"> </w:t>
      </w:r>
      <w:r w:rsidRPr="0061627E">
        <w:rPr>
          <w:sz w:val="28"/>
        </w:rPr>
        <w:t xml:space="preserve">реализуемой через внеурочную деятельность, определяют за пределами количества часов, отведенных на освоение обучающимися учебного плана. Для недопущения перегрузки обучающихся допускается перенос образовательной нагрузки, реализуемой через внеурочную деятельность, на периоды каникул. Внеурочная деятельность в каникулярное время может реализовываться в рамках тематических образовательных программ (лагерь с дневным пребыванием на базе общеобразовательной организации или на базе </w:t>
      </w:r>
      <w:r w:rsidRPr="0061627E">
        <w:rPr>
          <w:spacing w:val="-2"/>
          <w:sz w:val="28"/>
        </w:rPr>
        <w:t>загородных</w:t>
      </w:r>
      <w:r w:rsidRPr="0061627E">
        <w:rPr>
          <w:sz w:val="28"/>
        </w:rPr>
        <w:tab/>
      </w:r>
      <w:r w:rsidRPr="0061627E">
        <w:rPr>
          <w:spacing w:val="-2"/>
          <w:sz w:val="28"/>
        </w:rPr>
        <w:t>детских</w:t>
      </w:r>
      <w:r w:rsidRPr="0061627E">
        <w:rPr>
          <w:sz w:val="28"/>
        </w:rPr>
        <w:tab/>
      </w:r>
      <w:r w:rsidRPr="0061627E">
        <w:rPr>
          <w:spacing w:val="-2"/>
          <w:sz w:val="28"/>
        </w:rPr>
        <w:t xml:space="preserve">центров, </w:t>
      </w:r>
      <w:r w:rsidRPr="0061627E">
        <w:rPr>
          <w:sz w:val="28"/>
        </w:rPr>
        <w:t>в туристских походах, экспедициях, поездках и другие).</w:t>
      </w:r>
    </w:p>
    <w:p w:rsidR="00DE3C86" w:rsidRPr="0061627E" w:rsidRDefault="00DE3C86" w:rsidP="00DE3C86">
      <w:pPr>
        <w:widowControl w:val="0"/>
        <w:numPr>
          <w:ilvl w:val="1"/>
          <w:numId w:val="8"/>
        </w:numPr>
        <w:tabs>
          <w:tab w:val="left" w:pos="1611"/>
        </w:tabs>
        <w:autoSpaceDE w:val="0"/>
        <w:autoSpaceDN w:val="0"/>
        <w:spacing w:after="0" w:line="240" w:lineRule="auto"/>
        <w:ind w:right="139" w:firstLine="700"/>
        <w:jc w:val="both"/>
        <w:rPr>
          <w:sz w:val="28"/>
        </w:rPr>
      </w:pPr>
      <w:r w:rsidRPr="0061627E">
        <w:rPr>
          <w:sz w:val="28"/>
        </w:rPr>
        <w:t xml:space="preserve">Реализация плана внеурочной деятельности предусматривает в течение года неравномерное распределение нагрузки. Так, при подготовке коллективных дел (в рамках инициативы ученических сообществ) и воспитательных мероприятий за 1–2 недели используется значительно больший объем времени, чем в иные периоды (между образовательными </w:t>
      </w:r>
      <w:r w:rsidRPr="0061627E">
        <w:rPr>
          <w:spacing w:val="-2"/>
          <w:sz w:val="28"/>
        </w:rPr>
        <w:t>событиями).</w:t>
      </w:r>
    </w:p>
    <w:p w:rsidR="00DE3C86" w:rsidRPr="0061627E" w:rsidRDefault="00DE3C86" w:rsidP="00DE3C86">
      <w:pPr>
        <w:widowControl w:val="0"/>
        <w:numPr>
          <w:ilvl w:val="1"/>
          <w:numId w:val="8"/>
        </w:numPr>
        <w:tabs>
          <w:tab w:val="left" w:pos="1620"/>
        </w:tabs>
        <w:autoSpaceDE w:val="0"/>
        <w:autoSpaceDN w:val="0"/>
        <w:spacing w:before="1" w:after="0" w:line="240" w:lineRule="auto"/>
        <w:ind w:right="140" w:firstLine="709"/>
        <w:jc w:val="both"/>
        <w:rPr>
          <w:sz w:val="28"/>
        </w:rPr>
      </w:pPr>
      <w:r w:rsidRPr="0061627E">
        <w:rPr>
          <w:sz w:val="28"/>
        </w:rPr>
        <w:t>Общий объем внеурочной деятельности не должен превышать 10 часов в неделю.</w:t>
      </w:r>
    </w:p>
    <w:p w:rsidR="00DE3C86" w:rsidRPr="0061627E" w:rsidRDefault="00DE3C86" w:rsidP="00DE3C86">
      <w:pPr>
        <w:ind w:left="424" w:right="139" w:firstLine="709"/>
        <w:jc w:val="both"/>
        <w:rPr>
          <w:sz w:val="28"/>
        </w:rPr>
        <w:sectPr w:rsidR="00DE3C86" w:rsidRPr="0061627E" w:rsidSect="00A23A1A">
          <w:pgSz w:w="11910" w:h="16840"/>
          <w:pgMar w:top="1040" w:right="708" w:bottom="280" w:left="426" w:header="720" w:footer="720" w:gutter="0"/>
          <w:cols w:space="720"/>
        </w:sectPr>
      </w:pPr>
    </w:p>
    <w:p w:rsidR="00DE3C86" w:rsidRPr="0061627E" w:rsidRDefault="00DE3C86" w:rsidP="00DE3C86">
      <w:pPr>
        <w:widowControl w:val="0"/>
        <w:numPr>
          <w:ilvl w:val="1"/>
          <w:numId w:val="8"/>
        </w:numPr>
        <w:tabs>
          <w:tab w:val="left" w:pos="1620"/>
        </w:tabs>
        <w:autoSpaceDE w:val="0"/>
        <w:autoSpaceDN w:val="0"/>
        <w:spacing w:before="72" w:after="0" w:line="240" w:lineRule="auto"/>
        <w:ind w:right="139" w:firstLine="709"/>
        <w:jc w:val="both"/>
        <w:rPr>
          <w:sz w:val="28"/>
        </w:rPr>
      </w:pPr>
      <w:r w:rsidRPr="0061627E">
        <w:rPr>
          <w:sz w:val="28"/>
        </w:rPr>
        <w:lastRenderedPageBreak/>
        <w:t>По одному часу в неделю рекомендуется отводить на внеурочное занятие «Разговоры о важном» и «Россия- мои горизонты».</w:t>
      </w:r>
    </w:p>
    <w:p w:rsidR="00DE3C86" w:rsidRPr="0061627E" w:rsidRDefault="00DE3C86" w:rsidP="00DE3C86">
      <w:pPr>
        <w:widowControl w:val="0"/>
        <w:numPr>
          <w:ilvl w:val="1"/>
          <w:numId w:val="8"/>
        </w:numPr>
        <w:tabs>
          <w:tab w:val="left" w:pos="1620"/>
        </w:tabs>
        <w:autoSpaceDE w:val="0"/>
        <w:autoSpaceDN w:val="0"/>
        <w:spacing w:after="0" w:line="240" w:lineRule="auto"/>
        <w:ind w:right="139" w:firstLine="709"/>
        <w:jc w:val="both"/>
        <w:rPr>
          <w:sz w:val="28"/>
        </w:rPr>
      </w:pPr>
      <w:r w:rsidRPr="0061627E">
        <w:rPr>
          <w:sz w:val="28"/>
        </w:rPr>
        <w:t>На курсы внеурочной деятельности по выбору обучающихся еженедельно расходуется до 4 часов, на организационное обеспечение учебной деятельности, на обеспечение благополучия обучающегося еженедельно до 1 часа.</w:t>
      </w:r>
    </w:p>
    <w:p w:rsidR="00DE3C86" w:rsidRPr="0061627E" w:rsidRDefault="00DE3C86" w:rsidP="00DE3C86">
      <w:pPr>
        <w:widowControl w:val="0"/>
        <w:numPr>
          <w:ilvl w:val="1"/>
          <w:numId w:val="8"/>
        </w:numPr>
        <w:tabs>
          <w:tab w:val="left" w:pos="1759"/>
        </w:tabs>
        <w:autoSpaceDE w:val="0"/>
        <w:autoSpaceDN w:val="0"/>
        <w:spacing w:before="2" w:after="0" w:line="240" w:lineRule="auto"/>
        <w:ind w:right="139" w:firstLine="709"/>
        <w:jc w:val="both"/>
        <w:rPr>
          <w:sz w:val="28"/>
        </w:rPr>
      </w:pPr>
      <w:r w:rsidRPr="0061627E">
        <w:rPr>
          <w:sz w:val="28"/>
        </w:rPr>
        <w:t>В зависимости от задач на каждом этапе реализации образовательной программы количество часов, отводимых на внеурочную деятельность, может изменяться.</w:t>
      </w:r>
    </w:p>
    <w:p w:rsidR="00DE3C86" w:rsidRPr="0061627E" w:rsidRDefault="00DE3C86" w:rsidP="00DE3C86">
      <w:pPr>
        <w:widowControl w:val="0"/>
        <w:numPr>
          <w:ilvl w:val="1"/>
          <w:numId w:val="8"/>
        </w:numPr>
        <w:tabs>
          <w:tab w:val="left" w:pos="1759"/>
        </w:tabs>
        <w:autoSpaceDE w:val="0"/>
        <w:autoSpaceDN w:val="0"/>
        <w:spacing w:after="0" w:line="240" w:lineRule="auto"/>
        <w:ind w:right="139" w:firstLine="709"/>
        <w:jc w:val="both"/>
        <w:rPr>
          <w:sz w:val="28"/>
        </w:rPr>
      </w:pPr>
      <w:r w:rsidRPr="0061627E">
        <w:rPr>
          <w:sz w:val="28"/>
        </w:rPr>
        <w:t>Организация жизни ученических сообществ является важной составляющей</w:t>
      </w:r>
      <w:r w:rsidRPr="0061627E">
        <w:rPr>
          <w:spacing w:val="80"/>
          <w:w w:val="150"/>
          <w:sz w:val="28"/>
        </w:rPr>
        <w:t xml:space="preserve"> </w:t>
      </w:r>
      <w:r w:rsidRPr="0061627E">
        <w:rPr>
          <w:sz w:val="28"/>
        </w:rPr>
        <w:t>внеурочной</w:t>
      </w:r>
      <w:r w:rsidRPr="0061627E">
        <w:rPr>
          <w:spacing w:val="80"/>
          <w:w w:val="150"/>
          <w:sz w:val="28"/>
        </w:rPr>
        <w:t xml:space="preserve"> </w:t>
      </w:r>
      <w:r w:rsidRPr="0061627E">
        <w:rPr>
          <w:sz w:val="28"/>
        </w:rPr>
        <w:t>деятельности,</w:t>
      </w:r>
      <w:r w:rsidRPr="0061627E">
        <w:rPr>
          <w:spacing w:val="80"/>
          <w:w w:val="150"/>
          <w:sz w:val="28"/>
        </w:rPr>
        <w:t xml:space="preserve"> </w:t>
      </w:r>
      <w:r w:rsidRPr="0061627E">
        <w:rPr>
          <w:sz w:val="28"/>
        </w:rPr>
        <w:t>направлена</w:t>
      </w:r>
      <w:r w:rsidRPr="0061627E">
        <w:rPr>
          <w:spacing w:val="80"/>
          <w:w w:val="150"/>
          <w:sz w:val="28"/>
        </w:rPr>
        <w:t xml:space="preserve"> </w:t>
      </w:r>
      <w:r w:rsidRPr="0061627E">
        <w:rPr>
          <w:sz w:val="28"/>
        </w:rPr>
        <w:t>на</w:t>
      </w:r>
      <w:r w:rsidRPr="0061627E">
        <w:rPr>
          <w:spacing w:val="80"/>
          <w:w w:val="150"/>
          <w:sz w:val="28"/>
        </w:rPr>
        <w:t xml:space="preserve"> </w:t>
      </w:r>
      <w:r w:rsidRPr="0061627E">
        <w:rPr>
          <w:sz w:val="28"/>
        </w:rPr>
        <w:t>формирование</w:t>
      </w:r>
      <w:r w:rsidRPr="0061627E">
        <w:rPr>
          <w:spacing w:val="80"/>
          <w:w w:val="150"/>
          <w:sz w:val="28"/>
        </w:rPr>
        <w:t xml:space="preserve"> </w:t>
      </w:r>
      <w:r w:rsidRPr="0061627E">
        <w:rPr>
          <w:sz w:val="28"/>
        </w:rPr>
        <w:t>у</w:t>
      </w:r>
      <w:r w:rsidRPr="0061627E">
        <w:rPr>
          <w:spacing w:val="-2"/>
          <w:sz w:val="28"/>
        </w:rPr>
        <w:t xml:space="preserve"> </w:t>
      </w:r>
      <w:r w:rsidRPr="0061627E">
        <w:rPr>
          <w:sz w:val="28"/>
        </w:rPr>
        <w:t>обучающихся</w:t>
      </w:r>
      <w:r w:rsidRPr="0061627E">
        <w:rPr>
          <w:spacing w:val="-2"/>
          <w:sz w:val="28"/>
        </w:rPr>
        <w:t xml:space="preserve"> </w:t>
      </w:r>
      <w:r w:rsidRPr="0061627E">
        <w:rPr>
          <w:sz w:val="28"/>
        </w:rPr>
        <w:t>российской</w:t>
      </w:r>
      <w:r w:rsidRPr="0061627E">
        <w:rPr>
          <w:spacing w:val="-2"/>
          <w:sz w:val="28"/>
        </w:rPr>
        <w:t xml:space="preserve"> </w:t>
      </w:r>
      <w:r w:rsidRPr="0061627E">
        <w:rPr>
          <w:sz w:val="28"/>
        </w:rPr>
        <w:t>гражданской</w:t>
      </w:r>
      <w:r w:rsidRPr="0061627E">
        <w:rPr>
          <w:spacing w:val="-2"/>
          <w:sz w:val="28"/>
        </w:rPr>
        <w:t xml:space="preserve"> </w:t>
      </w:r>
      <w:r w:rsidRPr="0061627E">
        <w:rPr>
          <w:sz w:val="28"/>
        </w:rPr>
        <w:t>идентичности</w:t>
      </w:r>
      <w:r w:rsidRPr="0061627E">
        <w:rPr>
          <w:spacing w:val="-2"/>
          <w:sz w:val="28"/>
        </w:rPr>
        <w:t xml:space="preserve"> </w:t>
      </w:r>
      <w:r w:rsidRPr="0061627E">
        <w:rPr>
          <w:sz w:val="28"/>
        </w:rPr>
        <w:t>и</w:t>
      </w:r>
      <w:r w:rsidRPr="0061627E">
        <w:rPr>
          <w:spacing w:val="-2"/>
          <w:sz w:val="28"/>
        </w:rPr>
        <w:t xml:space="preserve"> </w:t>
      </w:r>
      <w:r w:rsidRPr="0061627E">
        <w:rPr>
          <w:sz w:val="28"/>
        </w:rPr>
        <w:t>таких</w:t>
      </w:r>
      <w:r w:rsidRPr="0061627E">
        <w:rPr>
          <w:spacing w:val="-2"/>
          <w:sz w:val="28"/>
        </w:rPr>
        <w:t xml:space="preserve"> </w:t>
      </w:r>
      <w:r w:rsidRPr="0061627E">
        <w:rPr>
          <w:sz w:val="28"/>
        </w:rPr>
        <w:t xml:space="preserve">компетенций, </w:t>
      </w:r>
      <w:r w:rsidRPr="0061627E">
        <w:rPr>
          <w:spacing w:val="-4"/>
          <w:sz w:val="28"/>
        </w:rPr>
        <w:t>как:</w:t>
      </w:r>
    </w:p>
    <w:p w:rsidR="00DE3C86" w:rsidRPr="0061627E" w:rsidRDefault="00DE3C86" w:rsidP="00DE3C86">
      <w:pPr>
        <w:widowControl w:val="0"/>
        <w:numPr>
          <w:ilvl w:val="0"/>
          <w:numId w:val="4"/>
        </w:numPr>
        <w:tabs>
          <w:tab w:val="left" w:pos="1286"/>
        </w:tabs>
        <w:autoSpaceDE w:val="0"/>
        <w:autoSpaceDN w:val="0"/>
        <w:spacing w:after="0" w:line="240" w:lineRule="auto"/>
        <w:ind w:right="140" w:firstLine="709"/>
        <w:jc w:val="both"/>
        <w:rPr>
          <w:sz w:val="28"/>
        </w:rPr>
      </w:pPr>
      <w:r w:rsidRPr="0061627E">
        <w:rPr>
          <w:sz w:val="28"/>
        </w:rPr>
        <w:t>компетенция</w:t>
      </w:r>
      <w:r w:rsidRPr="0061627E">
        <w:rPr>
          <w:spacing w:val="-16"/>
          <w:sz w:val="28"/>
        </w:rPr>
        <w:t xml:space="preserve"> </w:t>
      </w:r>
      <w:r w:rsidRPr="0061627E">
        <w:rPr>
          <w:sz w:val="28"/>
        </w:rPr>
        <w:t>конструктивного,</w:t>
      </w:r>
      <w:r w:rsidRPr="0061627E">
        <w:rPr>
          <w:spacing w:val="-16"/>
          <w:sz w:val="28"/>
        </w:rPr>
        <w:t xml:space="preserve"> </w:t>
      </w:r>
      <w:r w:rsidRPr="0061627E">
        <w:rPr>
          <w:sz w:val="28"/>
        </w:rPr>
        <w:t>успешного</w:t>
      </w:r>
      <w:r w:rsidRPr="0061627E">
        <w:rPr>
          <w:spacing w:val="-16"/>
          <w:sz w:val="28"/>
        </w:rPr>
        <w:t xml:space="preserve"> </w:t>
      </w:r>
      <w:r w:rsidRPr="0061627E">
        <w:rPr>
          <w:sz w:val="28"/>
        </w:rPr>
        <w:t>и</w:t>
      </w:r>
      <w:r w:rsidRPr="0061627E">
        <w:rPr>
          <w:spacing w:val="-16"/>
          <w:sz w:val="28"/>
        </w:rPr>
        <w:t xml:space="preserve"> </w:t>
      </w:r>
      <w:r w:rsidRPr="0061627E">
        <w:rPr>
          <w:sz w:val="28"/>
        </w:rPr>
        <w:t>ответственного</w:t>
      </w:r>
      <w:r w:rsidRPr="0061627E">
        <w:rPr>
          <w:spacing w:val="-16"/>
          <w:sz w:val="28"/>
        </w:rPr>
        <w:t xml:space="preserve"> </w:t>
      </w:r>
      <w:r w:rsidRPr="0061627E">
        <w:rPr>
          <w:sz w:val="28"/>
        </w:rPr>
        <w:t xml:space="preserve">поведения в обществе с учетом правовых норм, установленных российским </w:t>
      </w:r>
      <w:r w:rsidRPr="0061627E">
        <w:rPr>
          <w:spacing w:val="-2"/>
          <w:sz w:val="28"/>
        </w:rPr>
        <w:t>законодательством;</w:t>
      </w:r>
    </w:p>
    <w:p w:rsidR="00DE3C86" w:rsidRPr="0061627E" w:rsidRDefault="00DE3C86" w:rsidP="00DE3C86">
      <w:pPr>
        <w:widowControl w:val="0"/>
        <w:numPr>
          <w:ilvl w:val="0"/>
          <w:numId w:val="4"/>
        </w:numPr>
        <w:tabs>
          <w:tab w:val="left" w:pos="1293"/>
        </w:tabs>
        <w:autoSpaceDE w:val="0"/>
        <w:autoSpaceDN w:val="0"/>
        <w:spacing w:after="0" w:line="242" w:lineRule="auto"/>
        <w:ind w:right="141" w:firstLine="709"/>
        <w:jc w:val="both"/>
        <w:rPr>
          <w:sz w:val="28"/>
        </w:rPr>
      </w:pPr>
      <w:r w:rsidRPr="0061627E">
        <w:rPr>
          <w:sz w:val="28"/>
        </w:rPr>
        <w:t>социальная</w:t>
      </w:r>
      <w:r w:rsidRPr="0061627E">
        <w:rPr>
          <w:spacing w:val="-10"/>
          <w:sz w:val="28"/>
        </w:rPr>
        <w:t xml:space="preserve"> </w:t>
      </w:r>
      <w:r w:rsidRPr="0061627E">
        <w:rPr>
          <w:sz w:val="28"/>
        </w:rPr>
        <w:t>самоидентификация</w:t>
      </w:r>
      <w:r w:rsidRPr="0061627E">
        <w:rPr>
          <w:spacing w:val="-10"/>
          <w:sz w:val="28"/>
        </w:rPr>
        <w:t xml:space="preserve"> </w:t>
      </w:r>
      <w:r w:rsidRPr="0061627E">
        <w:rPr>
          <w:sz w:val="28"/>
        </w:rPr>
        <w:t>обучающихся</w:t>
      </w:r>
      <w:r w:rsidRPr="0061627E">
        <w:rPr>
          <w:spacing w:val="-10"/>
          <w:sz w:val="28"/>
        </w:rPr>
        <w:t xml:space="preserve"> </w:t>
      </w:r>
      <w:r w:rsidRPr="0061627E">
        <w:rPr>
          <w:sz w:val="28"/>
        </w:rPr>
        <w:t>посредством</w:t>
      </w:r>
      <w:r w:rsidRPr="0061627E">
        <w:rPr>
          <w:spacing w:val="-10"/>
          <w:sz w:val="28"/>
        </w:rPr>
        <w:t xml:space="preserve"> </w:t>
      </w:r>
      <w:r w:rsidRPr="0061627E">
        <w:rPr>
          <w:sz w:val="28"/>
        </w:rPr>
        <w:t>личностно значимой</w:t>
      </w:r>
      <w:r w:rsidRPr="0061627E">
        <w:rPr>
          <w:spacing w:val="40"/>
          <w:sz w:val="28"/>
        </w:rPr>
        <w:t xml:space="preserve"> </w:t>
      </w:r>
      <w:r w:rsidRPr="0061627E">
        <w:rPr>
          <w:sz w:val="28"/>
        </w:rPr>
        <w:t>и</w:t>
      </w:r>
      <w:r w:rsidRPr="0061627E">
        <w:rPr>
          <w:spacing w:val="40"/>
          <w:sz w:val="28"/>
        </w:rPr>
        <w:t xml:space="preserve"> </w:t>
      </w:r>
      <w:r w:rsidRPr="0061627E">
        <w:rPr>
          <w:sz w:val="28"/>
        </w:rPr>
        <w:t>общественно</w:t>
      </w:r>
      <w:r w:rsidRPr="0061627E">
        <w:rPr>
          <w:spacing w:val="40"/>
          <w:sz w:val="28"/>
        </w:rPr>
        <w:t xml:space="preserve"> </w:t>
      </w:r>
      <w:r w:rsidRPr="0061627E">
        <w:rPr>
          <w:sz w:val="28"/>
        </w:rPr>
        <w:t>приемлемой</w:t>
      </w:r>
      <w:r w:rsidRPr="0061627E">
        <w:rPr>
          <w:spacing w:val="40"/>
          <w:sz w:val="28"/>
        </w:rPr>
        <w:t xml:space="preserve"> </w:t>
      </w:r>
      <w:r w:rsidRPr="0061627E">
        <w:rPr>
          <w:sz w:val="28"/>
        </w:rPr>
        <w:t>деятельности,</w:t>
      </w:r>
      <w:r w:rsidRPr="0061627E">
        <w:rPr>
          <w:spacing w:val="40"/>
          <w:sz w:val="28"/>
        </w:rPr>
        <w:t xml:space="preserve"> </w:t>
      </w:r>
      <w:r w:rsidRPr="0061627E">
        <w:rPr>
          <w:sz w:val="28"/>
        </w:rPr>
        <w:t>приобретение</w:t>
      </w:r>
      <w:r w:rsidRPr="0061627E">
        <w:rPr>
          <w:spacing w:val="40"/>
          <w:sz w:val="28"/>
        </w:rPr>
        <w:t xml:space="preserve"> </w:t>
      </w:r>
      <w:r w:rsidRPr="0061627E">
        <w:rPr>
          <w:sz w:val="28"/>
        </w:rPr>
        <w:t>знаний</w:t>
      </w:r>
      <w:r w:rsidRPr="0061627E">
        <w:rPr>
          <w:spacing w:val="80"/>
          <w:sz w:val="28"/>
        </w:rPr>
        <w:t xml:space="preserve"> </w:t>
      </w:r>
      <w:r w:rsidRPr="0061627E">
        <w:rPr>
          <w:sz w:val="28"/>
        </w:rPr>
        <w:t>о социальных ролях человека;</w:t>
      </w:r>
    </w:p>
    <w:p w:rsidR="00DE3C86" w:rsidRPr="0061627E" w:rsidRDefault="00DE3C86" w:rsidP="00DE3C86">
      <w:pPr>
        <w:widowControl w:val="0"/>
        <w:numPr>
          <w:ilvl w:val="0"/>
          <w:numId w:val="4"/>
        </w:numPr>
        <w:tabs>
          <w:tab w:val="left" w:pos="1405"/>
        </w:tabs>
        <w:autoSpaceDE w:val="0"/>
        <w:autoSpaceDN w:val="0"/>
        <w:spacing w:after="0" w:line="240" w:lineRule="auto"/>
        <w:ind w:right="139" w:firstLine="709"/>
        <w:jc w:val="both"/>
        <w:rPr>
          <w:sz w:val="28"/>
        </w:rPr>
      </w:pPr>
      <w:r w:rsidRPr="0061627E">
        <w:rPr>
          <w:sz w:val="28"/>
        </w:rPr>
        <w:t>компетенция в сфере общественной самоорганизации, участия в общественно значимой совместной деятельности.</w:t>
      </w:r>
    </w:p>
    <w:p w:rsidR="00DE3C86" w:rsidRPr="0061627E" w:rsidRDefault="00DE3C86" w:rsidP="00DE3C86">
      <w:pPr>
        <w:spacing w:line="321" w:lineRule="exact"/>
        <w:ind w:left="1133"/>
        <w:jc w:val="both"/>
        <w:rPr>
          <w:sz w:val="28"/>
          <w:szCs w:val="28"/>
        </w:rPr>
      </w:pPr>
      <w:r w:rsidRPr="0061627E">
        <w:rPr>
          <w:sz w:val="28"/>
          <w:szCs w:val="28"/>
        </w:rPr>
        <w:t>Организация</w:t>
      </w:r>
      <w:r w:rsidRPr="0061627E">
        <w:rPr>
          <w:spacing w:val="-12"/>
          <w:sz w:val="28"/>
          <w:szCs w:val="28"/>
        </w:rPr>
        <w:t xml:space="preserve"> </w:t>
      </w:r>
      <w:r w:rsidRPr="0061627E">
        <w:rPr>
          <w:sz w:val="28"/>
          <w:szCs w:val="28"/>
        </w:rPr>
        <w:t>жизни</w:t>
      </w:r>
      <w:r w:rsidRPr="0061627E">
        <w:rPr>
          <w:spacing w:val="-12"/>
          <w:sz w:val="28"/>
          <w:szCs w:val="28"/>
        </w:rPr>
        <w:t xml:space="preserve"> </w:t>
      </w:r>
      <w:r w:rsidRPr="0061627E">
        <w:rPr>
          <w:sz w:val="28"/>
          <w:szCs w:val="28"/>
        </w:rPr>
        <w:t>ученических</w:t>
      </w:r>
      <w:r w:rsidRPr="0061627E">
        <w:rPr>
          <w:spacing w:val="-12"/>
          <w:sz w:val="28"/>
          <w:szCs w:val="28"/>
        </w:rPr>
        <w:t xml:space="preserve"> </w:t>
      </w:r>
      <w:r w:rsidRPr="0061627E">
        <w:rPr>
          <w:sz w:val="28"/>
          <w:szCs w:val="28"/>
        </w:rPr>
        <w:t>сообществ</w:t>
      </w:r>
      <w:r w:rsidRPr="0061627E">
        <w:rPr>
          <w:spacing w:val="-12"/>
          <w:sz w:val="28"/>
          <w:szCs w:val="28"/>
        </w:rPr>
        <w:t xml:space="preserve"> </w:t>
      </w:r>
      <w:r w:rsidRPr="0061627E">
        <w:rPr>
          <w:spacing w:val="-2"/>
          <w:sz w:val="28"/>
          <w:szCs w:val="28"/>
        </w:rPr>
        <w:t>происходит:</w:t>
      </w:r>
    </w:p>
    <w:p w:rsidR="00DE3C86" w:rsidRPr="0061627E" w:rsidRDefault="00DE3C86" w:rsidP="00DE3C86">
      <w:pPr>
        <w:widowControl w:val="0"/>
        <w:numPr>
          <w:ilvl w:val="0"/>
          <w:numId w:val="4"/>
        </w:numPr>
        <w:tabs>
          <w:tab w:val="left" w:pos="1518"/>
        </w:tabs>
        <w:autoSpaceDE w:val="0"/>
        <w:autoSpaceDN w:val="0"/>
        <w:spacing w:after="0" w:line="240" w:lineRule="auto"/>
        <w:ind w:right="139" w:firstLine="709"/>
        <w:jc w:val="both"/>
        <w:rPr>
          <w:sz w:val="28"/>
        </w:rPr>
      </w:pPr>
      <w:r w:rsidRPr="0061627E">
        <w:rPr>
          <w:sz w:val="28"/>
        </w:rPr>
        <w:t>в рамках внеурочной деятельности в ученическом классе, общешкольной внеурочной деятельности, в сфере школьного ученического самоуправления, участия в детско-юношеских общественных объединениях, созданных в образовательной организации и за ее пределами;</w:t>
      </w:r>
    </w:p>
    <w:p w:rsidR="00DE3C86" w:rsidRPr="0061627E" w:rsidRDefault="00DE3C86" w:rsidP="00DE3C86">
      <w:pPr>
        <w:widowControl w:val="0"/>
        <w:numPr>
          <w:ilvl w:val="0"/>
          <w:numId w:val="4"/>
        </w:numPr>
        <w:tabs>
          <w:tab w:val="left" w:pos="1393"/>
        </w:tabs>
        <w:autoSpaceDE w:val="0"/>
        <w:autoSpaceDN w:val="0"/>
        <w:spacing w:after="0" w:line="240" w:lineRule="auto"/>
        <w:ind w:right="139" w:firstLine="709"/>
        <w:jc w:val="both"/>
        <w:rPr>
          <w:sz w:val="28"/>
        </w:rPr>
      </w:pPr>
      <w:r w:rsidRPr="0061627E">
        <w:rPr>
          <w:sz w:val="28"/>
        </w:rPr>
        <w:t xml:space="preserve">через приобщение обучающихся к общественной деятельности и школьным традициям, участие обучающихся в деятельности производственных, творческих объединений, благотворительных </w:t>
      </w:r>
      <w:r w:rsidRPr="0061627E">
        <w:rPr>
          <w:spacing w:val="-2"/>
          <w:sz w:val="28"/>
        </w:rPr>
        <w:t>организаций;</w:t>
      </w:r>
    </w:p>
    <w:p w:rsidR="00DE3C86" w:rsidRPr="0061627E" w:rsidRDefault="00DE3C86" w:rsidP="00DE3C86">
      <w:pPr>
        <w:widowControl w:val="0"/>
        <w:numPr>
          <w:ilvl w:val="0"/>
          <w:numId w:val="4"/>
        </w:numPr>
        <w:tabs>
          <w:tab w:val="left" w:pos="1314"/>
        </w:tabs>
        <w:autoSpaceDE w:val="0"/>
        <w:autoSpaceDN w:val="0"/>
        <w:spacing w:after="0" w:line="240" w:lineRule="auto"/>
        <w:ind w:right="138" w:firstLine="709"/>
        <w:jc w:val="both"/>
        <w:rPr>
          <w:sz w:val="28"/>
        </w:rPr>
      </w:pPr>
      <w:r w:rsidRPr="0061627E">
        <w:rPr>
          <w:sz w:val="28"/>
        </w:rPr>
        <w:t>через участие в экологическом просвещении сверстников, родителей, населения, в благоустройстве школы, класса, города, в ходе партнерства</w:t>
      </w:r>
    </w:p>
    <w:p w:rsidR="00DE3C86" w:rsidRPr="0061627E" w:rsidRDefault="00DE3C86" w:rsidP="00DE3C86">
      <w:pPr>
        <w:spacing w:line="321" w:lineRule="exact"/>
        <w:ind w:left="1133"/>
        <w:jc w:val="both"/>
        <w:rPr>
          <w:sz w:val="28"/>
          <w:szCs w:val="28"/>
        </w:rPr>
      </w:pPr>
      <w:r w:rsidRPr="0061627E">
        <w:rPr>
          <w:sz w:val="28"/>
          <w:szCs w:val="28"/>
        </w:rPr>
        <w:t>с</w:t>
      </w:r>
      <w:r w:rsidRPr="0061627E">
        <w:rPr>
          <w:spacing w:val="-10"/>
          <w:sz w:val="28"/>
          <w:szCs w:val="28"/>
        </w:rPr>
        <w:t xml:space="preserve"> </w:t>
      </w:r>
      <w:r w:rsidRPr="0061627E">
        <w:rPr>
          <w:sz w:val="28"/>
          <w:szCs w:val="28"/>
        </w:rPr>
        <w:t>общественными</w:t>
      </w:r>
      <w:r w:rsidRPr="0061627E">
        <w:rPr>
          <w:spacing w:val="-9"/>
          <w:sz w:val="28"/>
          <w:szCs w:val="28"/>
        </w:rPr>
        <w:t xml:space="preserve"> </w:t>
      </w:r>
      <w:r w:rsidRPr="0061627E">
        <w:rPr>
          <w:sz w:val="28"/>
          <w:szCs w:val="28"/>
        </w:rPr>
        <w:t>организациями</w:t>
      </w:r>
      <w:r w:rsidRPr="0061627E">
        <w:rPr>
          <w:spacing w:val="-9"/>
          <w:sz w:val="28"/>
          <w:szCs w:val="28"/>
        </w:rPr>
        <w:t xml:space="preserve"> </w:t>
      </w:r>
      <w:r w:rsidRPr="0061627E">
        <w:rPr>
          <w:sz w:val="28"/>
          <w:szCs w:val="28"/>
        </w:rPr>
        <w:t>и</w:t>
      </w:r>
      <w:r w:rsidRPr="0061627E">
        <w:rPr>
          <w:spacing w:val="-10"/>
          <w:sz w:val="28"/>
          <w:szCs w:val="28"/>
        </w:rPr>
        <w:t xml:space="preserve"> </w:t>
      </w:r>
      <w:r w:rsidRPr="0061627E">
        <w:rPr>
          <w:spacing w:val="-2"/>
          <w:sz w:val="28"/>
          <w:szCs w:val="28"/>
        </w:rPr>
        <w:t>объединениями.</w:t>
      </w:r>
    </w:p>
    <w:p w:rsidR="00DE3C86" w:rsidRPr="0061627E" w:rsidRDefault="00DE3C86" w:rsidP="00DE3C86">
      <w:pPr>
        <w:widowControl w:val="0"/>
        <w:numPr>
          <w:ilvl w:val="0"/>
          <w:numId w:val="4"/>
        </w:numPr>
        <w:tabs>
          <w:tab w:val="left" w:pos="1367"/>
        </w:tabs>
        <w:autoSpaceDE w:val="0"/>
        <w:autoSpaceDN w:val="0"/>
        <w:spacing w:after="0" w:line="240" w:lineRule="auto"/>
        <w:ind w:right="140" w:firstLine="709"/>
        <w:jc w:val="both"/>
        <w:rPr>
          <w:sz w:val="28"/>
        </w:rPr>
      </w:pPr>
      <w:r w:rsidRPr="0061627E">
        <w:rPr>
          <w:sz w:val="28"/>
        </w:rPr>
        <w:t>отношение обучающихся к закону, государству и к гражданскому обществу (включает подготовку личности к общественной жизни);</w:t>
      </w:r>
    </w:p>
    <w:p w:rsidR="00DE3C86" w:rsidRPr="0061627E" w:rsidRDefault="00DE3C86" w:rsidP="00DE3C86">
      <w:pPr>
        <w:widowControl w:val="0"/>
        <w:numPr>
          <w:ilvl w:val="0"/>
          <w:numId w:val="4"/>
        </w:numPr>
        <w:tabs>
          <w:tab w:val="left" w:pos="1359"/>
        </w:tabs>
        <w:autoSpaceDE w:val="0"/>
        <w:autoSpaceDN w:val="0"/>
        <w:spacing w:after="0" w:line="240" w:lineRule="auto"/>
        <w:ind w:right="139" w:firstLine="709"/>
        <w:jc w:val="both"/>
        <w:rPr>
          <w:sz w:val="28"/>
        </w:rPr>
      </w:pPr>
      <w:r w:rsidRPr="0061627E">
        <w:rPr>
          <w:sz w:val="28"/>
        </w:rPr>
        <w:t>отношение обучающихся к окружающему миру, к живой природе, художественной</w:t>
      </w:r>
      <w:r w:rsidRPr="0061627E">
        <w:rPr>
          <w:spacing w:val="-1"/>
          <w:sz w:val="28"/>
        </w:rPr>
        <w:t xml:space="preserve"> </w:t>
      </w:r>
      <w:r w:rsidRPr="0061627E">
        <w:rPr>
          <w:sz w:val="28"/>
        </w:rPr>
        <w:t>культуре</w:t>
      </w:r>
      <w:r w:rsidRPr="0061627E">
        <w:rPr>
          <w:spacing w:val="-2"/>
          <w:sz w:val="28"/>
        </w:rPr>
        <w:t xml:space="preserve"> </w:t>
      </w:r>
      <w:r w:rsidRPr="0061627E">
        <w:rPr>
          <w:sz w:val="28"/>
        </w:rPr>
        <w:t>(включает</w:t>
      </w:r>
      <w:r w:rsidRPr="0061627E">
        <w:rPr>
          <w:spacing w:val="-1"/>
          <w:sz w:val="28"/>
        </w:rPr>
        <w:t xml:space="preserve"> </w:t>
      </w:r>
      <w:r w:rsidRPr="0061627E">
        <w:rPr>
          <w:sz w:val="28"/>
        </w:rPr>
        <w:t>формирование</w:t>
      </w:r>
      <w:r w:rsidRPr="0061627E">
        <w:rPr>
          <w:spacing w:val="-2"/>
          <w:sz w:val="28"/>
        </w:rPr>
        <w:t xml:space="preserve"> </w:t>
      </w:r>
      <w:r w:rsidRPr="0061627E">
        <w:rPr>
          <w:sz w:val="28"/>
        </w:rPr>
        <w:t>у</w:t>
      </w:r>
      <w:r w:rsidRPr="0061627E">
        <w:rPr>
          <w:spacing w:val="-1"/>
          <w:sz w:val="28"/>
        </w:rPr>
        <w:t xml:space="preserve"> </w:t>
      </w:r>
      <w:r w:rsidRPr="0061627E">
        <w:rPr>
          <w:sz w:val="28"/>
        </w:rPr>
        <w:t>обучающихся</w:t>
      </w:r>
      <w:r w:rsidRPr="0061627E">
        <w:rPr>
          <w:spacing w:val="-1"/>
          <w:sz w:val="28"/>
        </w:rPr>
        <w:t xml:space="preserve"> </w:t>
      </w:r>
      <w:r w:rsidRPr="0061627E">
        <w:rPr>
          <w:sz w:val="28"/>
        </w:rPr>
        <w:t xml:space="preserve">научного </w:t>
      </w:r>
      <w:r w:rsidRPr="0061627E">
        <w:rPr>
          <w:spacing w:val="-2"/>
          <w:sz w:val="28"/>
        </w:rPr>
        <w:t>мировоззрения);</w:t>
      </w:r>
    </w:p>
    <w:p w:rsidR="00DE3C86" w:rsidRPr="0061627E" w:rsidRDefault="00DE3C86" w:rsidP="00DE3C86">
      <w:pPr>
        <w:widowControl w:val="0"/>
        <w:numPr>
          <w:ilvl w:val="0"/>
          <w:numId w:val="4"/>
        </w:numPr>
        <w:tabs>
          <w:tab w:val="left" w:pos="1541"/>
        </w:tabs>
        <w:autoSpaceDE w:val="0"/>
        <w:autoSpaceDN w:val="0"/>
        <w:spacing w:after="0" w:line="240" w:lineRule="auto"/>
        <w:ind w:right="139" w:firstLine="709"/>
        <w:jc w:val="both"/>
        <w:rPr>
          <w:sz w:val="28"/>
        </w:rPr>
      </w:pPr>
      <w:r w:rsidRPr="0061627E">
        <w:rPr>
          <w:sz w:val="28"/>
        </w:rPr>
        <w:t>трудовые и социально-экономические отношения (включает подготовку личности к трудовой деятельности).</w:t>
      </w:r>
    </w:p>
    <w:p w:rsidR="00DE3C86" w:rsidRPr="0061627E" w:rsidRDefault="00DE3C86" w:rsidP="00DE3C86">
      <w:pPr>
        <w:widowControl w:val="0"/>
        <w:numPr>
          <w:ilvl w:val="1"/>
          <w:numId w:val="8"/>
        </w:numPr>
        <w:tabs>
          <w:tab w:val="left" w:pos="1759"/>
        </w:tabs>
        <w:autoSpaceDE w:val="0"/>
        <w:autoSpaceDN w:val="0"/>
        <w:spacing w:after="0" w:line="240" w:lineRule="auto"/>
        <w:ind w:right="138" w:firstLine="709"/>
        <w:jc w:val="both"/>
        <w:rPr>
          <w:sz w:val="28"/>
        </w:rPr>
      </w:pPr>
      <w:r w:rsidRPr="0061627E">
        <w:rPr>
          <w:sz w:val="28"/>
        </w:rPr>
        <w:t>По решению педагогического коллектива, родительской общественности, интересов и запросов обучающихся и родителей (законных представителей) несовершеннолетних обучающихся план внеурочной деятельности в школе модифицируется в соответствии</w:t>
      </w:r>
      <w:r w:rsidRPr="0061627E">
        <w:rPr>
          <w:spacing w:val="80"/>
          <w:sz w:val="28"/>
        </w:rPr>
        <w:t xml:space="preserve"> </w:t>
      </w:r>
      <w:r w:rsidRPr="0061627E">
        <w:rPr>
          <w:sz w:val="28"/>
        </w:rPr>
        <w:t>профилями</w:t>
      </w:r>
    </w:p>
    <w:p w:rsidR="00DE3C86" w:rsidRPr="0061627E" w:rsidRDefault="00DE3C86" w:rsidP="00DE3C86">
      <w:pPr>
        <w:ind w:left="424" w:right="139" w:firstLine="709"/>
        <w:jc w:val="both"/>
        <w:rPr>
          <w:sz w:val="28"/>
        </w:rPr>
        <w:sectPr w:rsidR="00DE3C86" w:rsidRPr="0061627E">
          <w:pgSz w:w="11910" w:h="16840"/>
          <w:pgMar w:top="1040" w:right="708" w:bottom="280" w:left="1275" w:header="720" w:footer="720" w:gutter="0"/>
          <w:cols w:space="720"/>
        </w:sectPr>
      </w:pPr>
    </w:p>
    <w:p w:rsidR="00DE3C86" w:rsidRPr="0061627E" w:rsidRDefault="00DE3C86" w:rsidP="00DE3C86">
      <w:pPr>
        <w:spacing w:before="72"/>
        <w:ind w:left="424" w:right="138"/>
        <w:jc w:val="both"/>
        <w:rPr>
          <w:sz w:val="28"/>
          <w:szCs w:val="28"/>
        </w:rPr>
      </w:pPr>
      <w:r w:rsidRPr="0061627E">
        <w:rPr>
          <w:sz w:val="28"/>
          <w:szCs w:val="28"/>
        </w:rPr>
        <w:lastRenderedPageBreak/>
        <w:t xml:space="preserve">Определена модель плана внеурочной деятельности с </w:t>
      </w:r>
      <w:r w:rsidRPr="0061627E">
        <w:rPr>
          <w:b/>
          <w:sz w:val="28"/>
          <w:szCs w:val="28"/>
        </w:rPr>
        <w:t xml:space="preserve">преобладанием деятельности ученических сообществ и воспитательных мероприятий, </w:t>
      </w:r>
      <w:r w:rsidRPr="0061627E">
        <w:rPr>
          <w:sz w:val="28"/>
          <w:szCs w:val="28"/>
        </w:rPr>
        <w:t>когда наибольшее внимание уделяется внеурочной деятельности обучающихся с педагогами, сопровождающими деятельность детских общественных</w:t>
      </w:r>
      <w:r w:rsidRPr="0061627E">
        <w:rPr>
          <w:spacing w:val="-12"/>
          <w:sz w:val="28"/>
          <w:szCs w:val="28"/>
        </w:rPr>
        <w:t xml:space="preserve"> </w:t>
      </w:r>
      <w:r w:rsidRPr="0061627E">
        <w:rPr>
          <w:sz w:val="28"/>
          <w:szCs w:val="28"/>
        </w:rPr>
        <w:t>объединений</w:t>
      </w:r>
      <w:r w:rsidRPr="0061627E">
        <w:rPr>
          <w:spacing w:val="-12"/>
          <w:sz w:val="28"/>
          <w:szCs w:val="28"/>
        </w:rPr>
        <w:t xml:space="preserve"> </w:t>
      </w:r>
      <w:r w:rsidRPr="0061627E">
        <w:rPr>
          <w:sz w:val="28"/>
          <w:szCs w:val="28"/>
        </w:rPr>
        <w:t>и</w:t>
      </w:r>
      <w:r w:rsidRPr="0061627E">
        <w:rPr>
          <w:spacing w:val="-12"/>
          <w:sz w:val="28"/>
          <w:szCs w:val="28"/>
        </w:rPr>
        <w:t xml:space="preserve"> </w:t>
      </w:r>
      <w:r w:rsidRPr="0061627E">
        <w:rPr>
          <w:sz w:val="28"/>
          <w:szCs w:val="28"/>
        </w:rPr>
        <w:t>органов</w:t>
      </w:r>
      <w:r w:rsidRPr="0061627E">
        <w:rPr>
          <w:spacing w:val="-12"/>
          <w:sz w:val="28"/>
          <w:szCs w:val="28"/>
        </w:rPr>
        <w:t xml:space="preserve"> </w:t>
      </w:r>
      <w:r w:rsidRPr="0061627E">
        <w:rPr>
          <w:sz w:val="28"/>
          <w:szCs w:val="28"/>
        </w:rPr>
        <w:t>ученического</w:t>
      </w:r>
      <w:r w:rsidRPr="0061627E">
        <w:rPr>
          <w:spacing w:val="-12"/>
          <w:sz w:val="28"/>
          <w:szCs w:val="28"/>
        </w:rPr>
        <w:t xml:space="preserve"> </w:t>
      </w:r>
      <w:r w:rsidRPr="0061627E">
        <w:rPr>
          <w:sz w:val="28"/>
          <w:szCs w:val="28"/>
        </w:rPr>
        <w:t>самоуправления;</w:t>
      </w:r>
      <w:r w:rsidRPr="0061627E">
        <w:rPr>
          <w:spacing w:val="-13"/>
          <w:sz w:val="28"/>
          <w:szCs w:val="28"/>
        </w:rPr>
        <w:t xml:space="preserve"> </w:t>
      </w:r>
      <w:r w:rsidRPr="0061627E">
        <w:rPr>
          <w:sz w:val="28"/>
          <w:szCs w:val="28"/>
        </w:rPr>
        <w:t xml:space="preserve">занятия обучающихся в рамках циклов специально организованных внеурочных занятий, посвященных актуальным социальным, нравственным проблемам современного мира; занятия обучающихся в социально ориентированных </w:t>
      </w:r>
      <w:r w:rsidRPr="0061627E">
        <w:rPr>
          <w:spacing w:val="-2"/>
          <w:sz w:val="28"/>
          <w:szCs w:val="28"/>
        </w:rPr>
        <w:t>объединениях.</w:t>
      </w:r>
    </w:p>
    <w:p w:rsidR="00DE3C86" w:rsidRPr="0061627E" w:rsidRDefault="00DE3C86" w:rsidP="00DE3C86">
      <w:pPr>
        <w:spacing w:before="1"/>
        <w:ind w:left="424" w:right="137" w:firstLine="140"/>
        <w:jc w:val="both"/>
        <w:rPr>
          <w:sz w:val="28"/>
          <w:szCs w:val="28"/>
        </w:rPr>
      </w:pPr>
      <w:r w:rsidRPr="0061627E">
        <w:rPr>
          <w:sz w:val="28"/>
          <w:szCs w:val="28"/>
        </w:rPr>
        <w:t>Также в план внеурочной деятельности включено направление по организации внеурочных занятий патриотической, нравственной и экологической тематики (основание: письмо Министерства просвещения РФ от 17.06.2022 №03-871 «Об организации занятий «Разговоры о важном»).</w:t>
      </w:r>
    </w:p>
    <w:p w:rsidR="00DE3C86" w:rsidRPr="0061627E" w:rsidRDefault="00DE3C86" w:rsidP="00DE3C86">
      <w:pPr>
        <w:widowControl w:val="0"/>
        <w:numPr>
          <w:ilvl w:val="1"/>
          <w:numId w:val="8"/>
        </w:numPr>
        <w:tabs>
          <w:tab w:val="left" w:pos="1759"/>
        </w:tabs>
        <w:autoSpaceDE w:val="0"/>
        <w:autoSpaceDN w:val="0"/>
        <w:spacing w:after="0" w:line="240" w:lineRule="auto"/>
        <w:ind w:right="139" w:firstLine="709"/>
        <w:jc w:val="both"/>
        <w:rPr>
          <w:sz w:val="28"/>
        </w:rPr>
      </w:pPr>
      <w:r w:rsidRPr="0061627E">
        <w:rPr>
          <w:sz w:val="28"/>
        </w:rPr>
        <w:t>Инвариантный компонент плана внеурочной деятельности (вне зависимости от профиля) предполагает:</w:t>
      </w:r>
    </w:p>
    <w:p w:rsidR="00DE3C86" w:rsidRPr="0061627E" w:rsidRDefault="00DE3C86" w:rsidP="00DE3C86">
      <w:pPr>
        <w:widowControl w:val="0"/>
        <w:numPr>
          <w:ilvl w:val="0"/>
          <w:numId w:val="5"/>
        </w:numPr>
        <w:tabs>
          <w:tab w:val="left" w:pos="1317"/>
        </w:tabs>
        <w:autoSpaceDE w:val="0"/>
        <w:autoSpaceDN w:val="0"/>
        <w:spacing w:after="0" w:line="240" w:lineRule="auto"/>
        <w:ind w:right="136" w:firstLine="709"/>
        <w:jc w:val="both"/>
        <w:rPr>
          <w:sz w:val="28"/>
        </w:rPr>
      </w:pPr>
      <w:r w:rsidRPr="0061627E">
        <w:rPr>
          <w:sz w:val="28"/>
        </w:rPr>
        <w:t>организацию жизни ученических сообществ в форме клубных встреч (организованного тематического и свободного общения старшеклассников), участие обучающихся в делах классного ученического коллектива и в общих коллективных делах образовательной организации;</w:t>
      </w:r>
    </w:p>
    <w:p w:rsidR="00DE3C86" w:rsidRPr="0061627E" w:rsidRDefault="00DE3C86" w:rsidP="00DE3C86">
      <w:pPr>
        <w:widowControl w:val="0"/>
        <w:numPr>
          <w:ilvl w:val="0"/>
          <w:numId w:val="5"/>
        </w:numPr>
        <w:tabs>
          <w:tab w:val="left" w:pos="1508"/>
        </w:tabs>
        <w:autoSpaceDE w:val="0"/>
        <w:autoSpaceDN w:val="0"/>
        <w:spacing w:before="1" w:after="0" w:line="240" w:lineRule="auto"/>
        <w:ind w:right="137" w:firstLine="709"/>
        <w:jc w:val="both"/>
        <w:rPr>
          <w:sz w:val="28"/>
        </w:rPr>
      </w:pPr>
      <w:r w:rsidRPr="0061627E">
        <w:rPr>
          <w:sz w:val="28"/>
        </w:rPr>
        <w:t>проведение ежемесячного учебного собрания по проблемам организации учебного процесса, индивидуальных и групповых консультаций по вопросам организационного обеспечения обучения и обеспечения благополучия обучающихся в жизни образовательной организации.</w:t>
      </w:r>
    </w:p>
    <w:p w:rsidR="00DE3C86" w:rsidRPr="0061627E" w:rsidRDefault="00DE3C86" w:rsidP="00DE3C86">
      <w:pPr>
        <w:widowControl w:val="0"/>
        <w:numPr>
          <w:ilvl w:val="1"/>
          <w:numId w:val="8"/>
        </w:numPr>
        <w:tabs>
          <w:tab w:val="left" w:pos="1120"/>
        </w:tabs>
        <w:autoSpaceDE w:val="0"/>
        <w:autoSpaceDN w:val="0"/>
        <w:spacing w:after="0" w:line="240" w:lineRule="auto"/>
        <w:ind w:right="140" w:firstLine="70"/>
        <w:jc w:val="both"/>
        <w:rPr>
          <w:sz w:val="28"/>
        </w:rPr>
      </w:pPr>
      <w:r w:rsidRPr="0061627E">
        <w:rPr>
          <w:sz w:val="28"/>
        </w:rPr>
        <w:t>Инвариантный компонент внеурочной деятельности (обязательный для всех профилей).</w:t>
      </w:r>
    </w:p>
    <w:p w:rsidR="00DE3C86" w:rsidRPr="0061627E" w:rsidRDefault="00DE3C86" w:rsidP="00DE3C86">
      <w:pPr>
        <w:spacing w:before="92"/>
        <w:rPr>
          <w:sz w:val="20"/>
          <w:szCs w:val="28"/>
        </w:rPr>
      </w:pPr>
    </w:p>
    <w:tbl>
      <w:tblPr>
        <w:tblStyle w:val="TableNormal"/>
        <w:tblW w:w="0" w:type="auto"/>
        <w:tblInd w:w="4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25"/>
        <w:gridCol w:w="4426"/>
      </w:tblGrid>
      <w:tr w:rsidR="00DE3C86" w:rsidRPr="0061627E" w:rsidTr="0054231A">
        <w:trPr>
          <w:trHeight w:val="321"/>
        </w:trPr>
        <w:tc>
          <w:tcPr>
            <w:tcW w:w="4925" w:type="dxa"/>
          </w:tcPr>
          <w:p w:rsidR="00DE3C86" w:rsidRPr="0061627E" w:rsidRDefault="00DE3C86" w:rsidP="0054231A">
            <w:pPr>
              <w:spacing w:line="301" w:lineRule="exact"/>
              <w:ind w:left="110"/>
            </w:pPr>
            <w:r w:rsidRPr="0061627E">
              <w:rPr>
                <w:spacing w:val="-2"/>
              </w:rPr>
              <w:t>Компонент</w:t>
            </w:r>
          </w:p>
        </w:tc>
        <w:tc>
          <w:tcPr>
            <w:tcW w:w="4426" w:type="dxa"/>
          </w:tcPr>
          <w:p w:rsidR="00DE3C86" w:rsidRPr="0061627E" w:rsidRDefault="00DE3C86" w:rsidP="0054231A">
            <w:pPr>
              <w:spacing w:line="301" w:lineRule="exact"/>
              <w:ind w:left="109"/>
            </w:pPr>
            <w:r w:rsidRPr="0061627E">
              <w:rPr>
                <w:spacing w:val="-4"/>
              </w:rPr>
              <w:t>Цель</w:t>
            </w:r>
          </w:p>
        </w:tc>
      </w:tr>
      <w:tr w:rsidR="00DE3C86" w:rsidRPr="0061627E" w:rsidTr="0054231A">
        <w:trPr>
          <w:trHeight w:val="1612"/>
        </w:trPr>
        <w:tc>
          <w:tcPr>
            <w:tcW w:w="4925" w:type="dxa"/>
          </w:tcPr>
          <w:p w:rsidR="00DE3C86" w:rsidRPr="00DE3C86" w:rsidRDefault="00DE3C86" w:rsidP="0054231A">
            <w:pPr>
              <w:tabs>
                <w:tab w:val="left" w:pos="701"/>
                <w:tab w:val="left" w:pos="2899"/>
              </w:tabs>
              <w:spacing w:before="2"/>
              <w:ind w:left="110" w:right="93"/>
              <w:rPr>
                <w:lang w:val="ru-RU"/>
              </w:rPr>
            </w:pPr>
            <w:r w:rsidRPr="00DE3C86">
              <w:rPr>
                <w:spacing w:val="-2"/>
                <w:lang w:val="ru-RU"/>
              </w:rPr>
              <w:t xml:space="preserve">1.Информационно-просветительские </w:t>
            </w:r>
            <w:r w:rsidRPr="00DE3C86">
              <w:rPr>
                <w:lang w:val="ru-RU"/>
              </w:rPr>
              <w:t>занятия</w:t>
            </w:r>
            <w:r w:rsidRPr="00DE3C86">
              <w:rPr>
                <w:spacing w:val="-3"/>
                <w:lang w:val="ru-RU"/>
              </w:rPr>
              <w:t xml:space="preserve"> </w:t>
            </w:r>
            <w:r w:rsidRPr="00DE3C86">
              <w:rPr>
                <w:lang w:val="ru-RU"/>
              </w:rPr>
              <w:t>патриотической,</w:t>
            </w:r>
            <w:r w:rsidRPr="00DE3C86">
              <w:rPr>
                <w:spacing w:val="-4"/>
                <w:lang w:val="ru-RU"/>
              </w:rPr>
              <w:t xml:space="preserve"> </w:t>
            </w:r>
            <w:r w:rsidRPr="00DE3C86">
              <w:rPr>
                <w:lang w:val="ru-RU"/>
              </w:rPr>
              <w:t xml:space="preserve">нравственной </w:t>
            </w:r>
            <w:r w:rsidRPr="00DE3C86">
              <w:rPr>
                <w:spacing w:val="-10"/>
                <w:lang w:val="ru-RU"/>
              </w:rPr>
              <w:t>и</w:t>
            </w:r>
            <w:r w:rsidRPr="00DE3C86">
              <w:rPr>
                <w:lang w:val="ru-RU"/>
              </w:rPr>
              <w:tab/>
            </w:r>
            <w:r w:rsidRPr="00DE3C86">
              <w:rPr>
                <w:spacing w:val="-2"/>
                <w:lang w:val="ru-RU"/>
              </w:rPr>
              <w:t>экологической</w:t>
            </w:r>
            <w:r w:rsidRPr="00DE3C86">
              <w:rPr>
                <w:lang w:val="ru-RU"/>
              </w:rPr>
              <w:tab/>
            </w:r>
            <w:r w:rsidRPr="00DE3C86">
              <w:rPr>
                <w:spacing w:val="-2"/>
                <w:lang w:val="ru-RU"/>
              </w:rPr>
              <w:t xml:space="preserve">направленности </w:t>
            </w:r>
            <w:r w:rsidRPr="00DE3C86">
              <w:rPr>
                <w:lang w:val="ru-RU"/>
              </w:rPr>
              <w:t>"Разговоры о важном "</w:t>
            </w:r>
          </w:p>
        </w:tc>
        <w:tc>
          <w:tcPr>
            <w:tcW w:w="4426" w:type="dxa"/>
          </w:tcPr>
          <w:p w:rsidR="00DE3C86" w:rsidRPr="00DE3C86" w:rsidRDefault="00DE3C86" w:rsidP="0054231A">
            <w:pPr>
              <w:tabs>
                <w:tab w:val="left" w:pos="1927"/>
                <w:tab w:val="left" w:pos="3383"/>
              </w:tabs>
              <w:spacing w:line="322" w:lineRule="exact"/>
              <w:ind w:left="109" w:right="94"/>
              <w:rPr>
                <w:lang w:val="ru-RU"/>
              </w:rPr>
            </w:pPr>
            <w:r w:rsidRPr="00DE3C86">
              <w:rPr>
                <w:lang w:val="ru-RU"/>
              </w:rPr>
              <w:t>Развитие</w:t>
            </w:r>
            <w:r w:rsidRPr="00DE3C86">
              <w:rPr>
                <w:spacing w:val="40"/>
                <w:lang w:val="ru-RU"/>
              </w:rPr>
              <w:t xml:space="preserve"> </w:t>
            </w:r>
            <w:r w:rsidRPr="00DE3C86">
              <w:rPr>
                <w:lang w:val="ru-RU"/>
              </w:rPr>
              <w:t>ценностного</w:t>
            </w:r>
            <w:r w:rsidRPr="00DE3C86">
              <w:rPr>
                <w:spacing w:val="40"/>
                <w:lang w:val="ru-RU"/>
              </w:rPr>
              <w:t xml:space="preserve"> </w:t>
            </w:r>
            <w:r w:rsidRPr="00DE3C86">
              <w:rPr>
                <w:lang w:val="ru-RU"/>
              </w:rPr>
              <w:t xml:space="preserve">отношения обучающихся к своей Родине - России, населяющим ее людям, ее </w:t>
            </w:r>
            <w:r w:rsidRPr="00DE3C86">
              <w:rPr>
                <w:spacing w:val="-2"/>
                <w:lang w:val="ru-RU"/>
              </w:rPr>
              <w:t>уникальной</w:t>
            </w:r>
            <w:r w:rsidRPr="00DE3C86">
              <w:rPr>
                <w:lang w:val="ru-RU"/>
              </w:rPr>
              <w:tab/>
            </w:r>
            <w:r w:rsidRPr="00DE3C86">
              <w:rPr>
                <w:spacing w:val="-2"/>
                <w:lang w:val="ru-RU"/>
              </w:rPr>
              <w:t>истории,</w:t>
            </w:r>
            <w:r w:rsidRPr="00DE3C86">
              <w:rPr>
                <w:lang w:val="ru-RU"/>
              </w:rPr>
              <w:tab/>
            </w:r>
            <w:r w:rsidRPr="00DE3C86">
              <w:rPr>
                <w:spacing w:val="-2"/>
                <w:lang w:val="ru-RU"/>
              </w:rPr>
              <w:t xml:space="preserve">богатой </w:t>
            </w:r>
            <w:r w:rsidRPr="00DE3C86">
              <w:rPr>
                <w:lang w:val="ru-RU"/>
              </w:rPr>
              <w:t>природе и великой культуре.</w:t>
            </w:r>
          </w:p>
        </w:tc>
      </w:tr>
      <w:tr w:rsidR="00DE3C86" w:rsidRPr="0061627E" w:rsidTr="0054231A">
        <w:trPr>
          <w:trHeight w:val="325"/>
        </w:trPr>
        <w:tc>
          <w:tcPr>
            <w:tcW w:w="4925" w:type="dxa"/>
            <w:tcBorders>
              <w:bottom w:val="nil"/>
            </w:tcBorders>
          </w:tcPr>
          <w:p w:rsidR="00DE3C86" w:rsidRPr="0061627E" w:rsidRDefault="00DE3C86" w:rsidP="0054231A">
            <w:pPr>
              <w:spacing w:line="306" w:lineRule="exact"/>
              <w:ind w:left="110"/>
            </w:pPr>
            <w:r w:rsidRPr="0061627E">
              <w:rPr>
                <w:spacing w:val="-2"/>
              </w:rPr>
              <w:t>Информационно-просветительские</w:t>
            </w:r>
          </w:p>
        </w:tc>
        <w:tc>
          <w:tcPr>
            <w:tcW w:w="4426" w:type="dxa"/>
            <w:tcBorders>
              <w:bottom w:val="nil"/>
            </w:tcBorders>
          </w:tcPr>
          <w:p w:rsidR="00DE3C86" w:rsidRPr="0061627E" w:rsidRDefault="00DE3C86" w:rsidP="0054231A">
            <w:pPr>
              <w:tabs>
                <w:tab w:val="left" w:pos="2372"/>
                <w:tab w:val="left" w:pos="4182"/>
              </w:tabs>
              <w:spacing w:line="306" w:lineRule="exact"/>
              <w:ind w:left="109"/>
            </w:pPr>
            <w:r w:rsidRPr="0061627E">
              <w:rPr>
                <w:spacing w:val="-2"/>
              </w:rPr>
              <w:t>Формирование</w:t>
            </w:r>
            <w:r w:rsidRPr="0061627E">
              <w:tab/>
            </w:r>
            <w:r w:rsidRPr="0061627E">
              <w:rPr>
                <w:spacing w:val="-2"/>
              </w:rPr>
              <w:t>готовности</w:t>
            </w:r>
            <w:r w:rsidRPr="0061627E">
              <w:tab/>
            </w:r>
            <w:r w:rsidRPr="0061627E">
              <w:rPr>
                <w:spacing w:val="-10"/>
              </w:rPr>
              <w:t>к</w:t>
            </w:r>
          </w:p>
        </w:tc>
      </w:tr>
      <w:tr w:rsidR="00DE3C86" w:rsidRPr="0061627E" w:rsidTr="0054231A">
        <w:trPr>
          <w:trHeight w:val="321"/>
        </w:trPr>
        <w:tc>
          <w:tcPr>
            <w:tcW w:w="4925" w:type="dxa"/>
            <w:tcBorders>
              <w:top w:val="nil"/>
              <w:bottom w:val="nil"/>
            </w:tcBorders>
          </w:tcPr>
          <w:p w:rsidR="00DE3C86" w:rsidRPr="0061627E" w:rsidRDefault="00DE3C86" w:rsidP="0054231A">
            <w:pPr>
              <w:tabs>
                <w:tab w:val="left" w:pos="2229"/>
              </w:tabs>
              <w:spacing w:line="302" w:lineRule="exact"/>
              <w:ind w:left="110"/>
            </w:pPr>
            <w:r w:rsidRPr="0061627E">
              <w:rPr>
                <w:spacing w:val="-2"/>
              </w:rPr>
              <w:t>занятия</w:t>
            </w:r>
            <w:r w:rsidRPr="0061627E">
              <w:tab/>
            </w:r>
            <w:r w:rsidRPr="0061627E">
              <w:rPr>
                <w:spacing w:val="-2"/>
              </w:rPr>
              <w:t>профориентационной</w:t>
            </w:r>
          </w:p>
        </w:tc>
        <w:tc>
          <w:tcPr>
            <w:tcW w:w="4426" w:type="dxa"/>
            <w:tcBorders>
              <w:top w:val="nil"/>
              <w:bottom w:val="nil"/>
            </w:tcBorders>
          </w:tcPr>
          <w:p w:rsidR="00DE3C86" w:rsidRPr="0061627E" w:rsidRDefault="00DE3C86" w:rsidP="0054231A">
            <w:pPr>
              <w:spacing w:line="302" w:lineRule="exact"/>
              <w:ind w:left="109"/>
            </w:pPr>
            <w:r w:rsidRPr="0061627E">
              <w:rPr>
                <w:spacing w:val="-2"/>
              </w:rPr>
              <w:t>профессиональному</w:t>
            </w:r>
          </w:p>
        </w:tc>
      </w:tr>
      <w:tr w:rsidR="00DE3C86" w:rsidRPr="0061627E" w:rsidTr="0054231A">
        <w:trPr>
          <w:trHeight w:val="321"/>
        </w:trPr>
        <w:tc>
          <w:tcPr>
            <w:tcW w:w="4925" w:type="dxa"/>
            <w:tcBorders>
              <w:top w:val="nil"/>
              <w:bottom w:val="nil"/>
            </w:tcBorders>
          </w:tcPr>
          <w:p w:rsidR="00DE3C86" w:rsidRPr="0061627E" w:rsidRDefault="00DE3C86" w:rsidP="0054231A">
            <w:pPr>
              <w:tabs>
                <w:tab w:val="left" w:pos="3323"/>
              </w:tabs>
              <w:spacing w:line="302" w:lineRule="exact"/>
              <w:ind w:left="110"/>
            </w:pPr>
            <w:r w:rsidRPr="0061627E">
              <w:rPr>
                <w:spacing w:val="-2"/>
              </w:rPr>
              <w:t>направленности</w:t>
            </w:r>
            <w:r w:rsidRPr="0061627E">
              <w:tab/>
            </w:r>
            <w:r w:rsidRPr="0061627E">
              <w:rPr>
                <w:spacing w:val="-2"/>
              </w:rPr>
              <w:t>"Россия-</w:t>
            </w:r>
            <w:r w:rsidRPr="0061627E">
              <w:rPr>
                <w:spacing w:val="-5"/>
              </w:rPr>
              <w:t>мои</w:t>
            </w:r>
          </w:p>
        </w:tc>
        <w:tc>
          <w:tcPr>
            <w:tcW w:w="4426" w:type="dxa"/>
            <w:tcBorders>
              <w:top w:val="nil"/>
              <w:bottom w:val="nil"/>
            </w:tcBorders>
          </w:tcPr>
          <w:p w:rsidR="00DE3C86" w:rsidRPr="0061627E" w:rsidRDefault="00DE3C86" w:rsidP="0054231A">
            <w:pPr>
              <w:spacing w:line="302" w:lineRule="exact"/>
              <w:ind w:left="109"/>
            </w:pPr>
            <w:r w:rsidRPr="0061627E">
              <w:t>самоопределению</w:t>
            </w:r>
            <w:r w:rsidRPr="0061627E">
              <w:rPr>
                <w:spacing w:val="-12"/>
              </w:rPr>
              <w:t xml:space="preserve"> </w:t>
            </w:r>
            <w:r w:rsidRPr="0061627E">
              <w:t>у</w:t>
            </w:r>
            <w:r w:rsidRPr="0061627E">
              <w:rPr>
                <w:spacing w:val="-12"/>
              </w:rPr>
              <w:t xml:space="preserve"> </w:t>
            </w:r>
            <w:r w:rsidRPr="0061627E">
              <w:t>школьников</w:t>
            </w:r>
            <w:r w:rsidRPr="0061627E">
              <w:rPr>
                <w:spacing w:val="-12"/>
              </w:rPr>
              <w:t xml:space="preserve"> </w:t>
            </w:r>
            <w:r>
              <w:rPr>
                <w:spacing w:val="-5"/>
              </w:rPr>
              <w:t>10-</w:t>
            </w:r>
          </w:p>
        </w:tc>
      </w:tr>
      <w:tr w:rsidR="00DE3C86" w:rsidRPr="0061627E" w:rsidTr="0054231A">
        <w:trPr>
          <w:trHeight w:val="321"/>
        </w:trPr>
        <w:tc>
          <w:tcPr>
            <w:tcW w:w="4925" w:type="dxa"/>
            <w:tcBorders>
              <w:top w:val="nil"/>
              <w:bottom w:val="nil"/>
            </w:tcBorders>
          </w:tcPr>
          <w:p w:rsidR="00DE3C86" w:rsidRPr="0061627E" w:rsidRDefault="00DE3C86" w:rsidP="0054231A">
            <w:pPr>
              <w:spacing w:line="302" w:lineRule="exact"/>
              <w:ind w:left="110"/>
            </w:pPr>
            <w:r w:rsidRPr="0061627E">
              <w:rPr>
                <w:spacing w:val="-2"/>
              </w:rPr>
              <w:t>горизонты</w:t>
            </w:r>
          </w:p>
        </w:tc>
        <w:tc>
          <w:tcPr>
            <w:tcW w:w="4426" w:type="dxa"/>
            <w:tcBorders>
              <w:top w:val="nil"/>
              <w:bottom w:val="nil"/>
            </w:tcBorders>
          </w:tcPr>
          <w:p w:rsidR="00DE3C86" w:rsidRPr="0061627E" w:rsidRDefault="00DE3C86" w:rsidP="0054231A">
            <w:pPr>
              <w:tabs>
                <w:tab w:val="left" w:pos="633"/>
                <w:tab w:val="left" w:pos="1867"/>
                <w:tab w:val="left" w:pos="3039"/>
              </w:tabs>
              <w:spacing w:line="302" w:lineRule="exact"/>
              <w:ind w:left="109"/>
            </w:pPr>
            <w:r w:rsidRPr="0061627E">
              <w:rPr>
                <w:spacing w:val="-5"/>
              </w:rPr>
              <w:t>11</w:t>
            </w:r>
            <w:r w:rsidRPr="0061627E">
              <w:tab/>
            </w:r>
            <w:r w:rsidRPr="0061627E">
              <w:rPr>
                <w:spacing w:val="-2"/>
              </w:rPr>
              <w:t>классов.</w:t>
            </w:r>
            <w:r w:rsidRPr="0061627E">
              <w:tab/>
            </w:r>
            <w:r w:rsidRPr="0061627E">
              <w:rPr>
                <w:spacing w:val="-2"/>
              </w:rPr>
              <w:t>Помочь</w:t>
            </w:r>
            <w:r w:rsidRPr="0061627E">
              <w:tab/>
            </w:r>
            <w:r w:rsidRPr="0061627E">
              <w:rPr>
                <w:spacing w:val="-2"/>
              </w:rPr>
              <w:t>учащимся:</w:t>
            </w:r>
          </w:p>
        </w:tc>
      </w:tr>
      <w:tr w:rsidR="00DE3C86" w:rsidRPr="0061627E" w:rsidTr="0054231A">
        <w:trPr>
          <w:trHeight w:val="321"/>
        </w:trPr>
        <w:tc>
          <w:tcPr>
            <w:tcW w:w="4925" w:type="dxa"/>
            <w:tcBorders>
              <w:top w:val="nil"/>
              <w:bottom w:val="nil"/>
            </w:tcBorders>
          </w:tcPr>
          <w:p w:rsidR="00DE3C86" w:rsidRPr="0061627E" w:rsidRDefault="00DE3C86" w:rsidP="0054231A"/>
        </w:tc>
        <w:tc>
          <w:tcPr>
            <w:tcW w:w="4426" w:type="dxa"/>
            <w:tcBorders>
              <w:top w:val="nil"/>
              <w:bottom w:val="nil"/>
            </w:tcBorders>
          </w:tcPr>
          <w:p w:rsidR="00DE3C86" w:rsidRPr="0061627E" w:rsidRDefault="00DE3C86" w:rsidP="0054231A">
            <w:pPr>
              <w:tabs>
                <w:tab w:val="left" w:pos="1598"/>
                <w:tab w:val="left" w:pos="2594"/>
                <w:tab w:val="left" w:pos="4167"/>
              </w:tabs>
              <w:spacing w:line="302" w:lineRule="exact"/>
              <w:ind w:left="109"/>
            </w:pPr>
            <w:r w:rsidRPr="0061627E">
              <w:rPr>
                <w:spacing w:val="-2"/>
              </w:rPr>
              <w:t>осознать</w:t>
            </w:r>
            <w:r w:rsidRPr="0061627E">
              <w:tab/>
            </w:r>
            <w:r w:rsidRPr="0061627E">
              <w:rPr>
                <w:spacing w:val="-4"/>
              </w:rPr>
              <w:t>свои</w:t>
            </w:r>
            <w:r w:rsidRPr="0061627E">
              <w:tab/>
            </w:r>
            <w:r w:rsidRPr="0061627E">
              <w:rPr>
                <w:spacing w:val="-2"/>
              </w:rPr>
              <w:t>интересы</w:t>
            </w:r>
            <w:r w:rsidRPr="0061627E">
              <w:tab/>
            </w:r>
            <w:r w:rsidRPr="0061627E">
              <w:rPr>
                <w:spacing w:val="-10"/>
              </w:rPr>
              <w:t>и</w:t>
            </w:r>
          </w:p>
        </w:tc>
      </w:tr>
      <w:tr w:rsidR="00DE3C86" w:rsidRPr="0061627E" w:rsidTr="0054231A">
        <w:trPr>
          <w:trHeight w:val="321"/>
        </w:trPr>
        <w:tc>
          <w:tcPr>
            <w:tcW w:w="4925" w:type="dxa"/>
            <w:tcBorders>
              <w:top w:val="nil"/>
              <w:bottom w:val="nil"/>
            </w:tcBorders>
          </w:tcPr>
          <w:p w:rsidR="00DE3C86" w:rsidRPr="0061627E" w:rsidRDefault="00DE3C86" w:rsidP="0054231A"/>
        </w:tc>
        <w:tc>
          <w:tcPr>
            <w:tcW w:w="4426" w:type="dxa"/>
            <w:tcBorders>
              <w:top w:val="nil"/>
              <w:bottom w:val="nil"/>
            </w:tcBorders>
          </w:tcPr>
          <w:p w:rsidR="00DE3C86" w:rsidRPr="0061627E" w:rsidRDefault="00DE3C86" w:rsidP="0054231A">
            <w:pPr>
              <w:tabs>
                <w:tab w:val="left" w:pos="2545"/>
                <w:tab w:val="left" w:pos="4178"/>
              </w:tabs>
              <w:spacing w:line="302" w:lineRule="exact"/>
              <w:ind w:left="109"/>
            </w:pPr>
            <w:r w:rsidRPr="0061627E">
              <w:rPr>
                <w:spacing w:val="-2"/>
              </w:rPr>
              <w:t>способности,</w:t>
            </w:r>
            <w:r w:rsidRPr="0061627E">
              <w:tab/>
            </w:r>
            <w:r w:rsidRPr="0061627E">
              <w:rPr>
                <w:spacing w:val="-2"/>
              </w:rPr>
              <w:t>узнать</w:t>
            </w:r>
            <w:r w:rsidRPr="0061627E">
              <w:tab/>
            </w:r>
            <w:r w:rsidRPr="0061627E">
              <w:rPr>
                <w:spacing w:val="-10"/>
              </w:rPr>
              <w:t>о</w:t>
            </w:r>
          </w:p>
        </w:tc>
      </w:tr>
      <w:tr w:rsidR="00DE3C86" w:rsidRPr="0061627E" w:rsidTr="0054231A">
        <w:trPr>
          <w:trHeight w:val="323"/>
        </w:trPr>
        <w:tc>
          <w:tcPr>
            <w:tcW w:w="4925" w:type="dxa"/>
            <w:tcBorders>
              <w:top w:val="nil"/>
              <w:bottom w:val="nil"/>
            </w:tcBorders>
          </w:tcPr>
          <w:p w:rsidR="00DE3C86" w:rsidRPr="0061627E" w:rsidRDefault="00DE3C86" w:rsidP="0054231A"/>
        </w:tc>
        <w:tc>
          <w:tcPr>
            <w:tcW w:w="4426" w:type="dxa"/>
            <w:tcBorders>
              <w:top w:val="nil"/>
              <w:bottom w:val="nil"/>
            </w:tcBorders>
          </w:tcPr>
          <w:p w:rsidR="00DE3C86" w:rsidRPr="0061627E" w:rsidRDefault="00DE3C86" w:rsidP="0054231A">
            <w:pPr>
              <w:tabs>
                <w:tab w:val="left" w:pos="1938"/>
                <w:tab w:val="left" w:pos="3498"/>
              </w:tabs>
              <w:spacing w:line="304" w:lineRule="exact"/>
              <w:ind w:left="109"/>
            </w:pPr>
            <w:r w:rsidRPr="0061627E">
              <w:rPr>
                <w:spacing w:val="-2"/>
              </w:rPr>
              <w:t>разнообразии</w:t>
            </w:r>
            <w:r w:rsidRPr="0061627E">
              <w:tab/>
            </w:r>
            <w:r w:rsidRPr="0061627E">
              <w:rPr>
                <w:spacing w:val="-2"/>
              </w:rPr>
              <w:t>профессий,</w:t>
            </w:r>
            <w:r w:rsidRPr="0061627E">
              <w:tab/>
            </w:r>
            <w:r w:rsidRPr="0061627E">
              <w:rPr>
                <w:spacing w:val="-2"/>
              </w:rPr>
              <w:t>понять</w:t>
            </w:r>
          </w:p>
        </w:tc>
      </w:tr>
      <w:tr w:rsidR="00DE3C86" w:rsidRPr="0061627E" w:rsidTr="0054231A">
        <w:trPr>
          <w:trHeight w:val="324"/>
        </w:trPr>
        <w:tc>
          <w:tcPr>
            <w:tcW w:w="4925" w:type="dxa"/>
            <w:tcBorders>
              <w:top w:val="nil"/>
              <w:bottom w:val="nil"/>
            </w:tcBorders>
          </w:tcPr>
          <w:p w:rsidR="00DE3C86" w:rsidRPr="0061627E" w:rsidRDefault="00DE3C86" w:rsidP="0054231A"/>
        </w:tc>
        <w:tc>
          <w:tcPr>
            <w:tcW w:w="4426" w:type="dxa"/>
            <w:tcBorders>
              <w:top w:val="nil"/>
              <w:bottom w:val="nil"/>
            </w:tcBorders>
          </w:tcPr>
          <w:p w:rsidR="00DE3C86" w:rsidRPr="0061627E" w:rsidRDefault="00DE3C86" w:rsidP="0054231A">
            <w:pPr>
              <w:spacing w:line="304" w:lineRule="exact"/>
              <w:ind w:left="109"/>
            </w:pPr>
            <w:r w:rsidRPr="0061627E">
              <w:t>требования</w:t>
            </w:r>
            <w:r w:rsidRPr="0061627E">
              <w:rPr>
                <w:spacing w:val="77"/>
              </w:rPr>
              <w:t xml:space="preserve"> </w:t>
            </w:r>
            <w:r w:rsidRPr="0061627E">
              <w:t>рынка</w:t>
            </w:r>
            <w:r w:rsidRPr="0061627E">
              <w:rPr>
                <w:spacing w:val="78"/>
              </w:rPr>
              <w:t xml:space="preserve"> </w:t>
            </w:r>
            <w:r w:rsidRPr="0061627E">
              <w:t>труда,</w:t>
            </w:r>
            <w:r w:rsidRPr="0061627E">
              <w:rPr>
                <w:spacing w:val="78"/>
              </w:rPr>
              <w:t xml:space="preserve"> </w:t>
            </w:r>
            <w:r w:rsidRPr="0061627E">
              <w:rPr>
                <w:spacing w:val="-2"/>
              </w:rPr>
              <w:t>развить</w:t>
            </w:r>
          </w:p>
        </w:tc>
      </w:tr>
      <w:tr w:rsidR="00DE3C86" w:rsidRPr="0061627E" w:rsidTr="0054231A">
        <w:trPr>
          <w:trHeight w:val="321"/>
        </w:trPr>
        <w:tc>
          <w:tcPr>
            <w:tcW w:w="4925" w:type="dxa"/>
            <w:tcBorders>
              <w:top w:val="nil"/>
              <w:bottom w:val="nil"/>
            </w:tcBorders>
          </w:tcPr>
          <w:p w:rsidR="00DE3C86" w:rsidRPr="0061627E" w:rsidRDefault="00DE3C86" w:rsidP="0054231A"/>
        </w:tc>
        <w:tc>
          <w:tcPr>
            <w:tcW w:w="4426" w:type="dxa"/>
            <w:tcBorders>
              <w:top w:val="nil"/>
              <w:bottom w:val="nil"/>
            </w:tcBorders>
          </w:tcPr>
          <w:p w:rsidR="00DE3C86" w:rsidRPr="0061627E" w:rsidRDefault="00DE3C86" w:rsidP="0054231A">
            <w:pPr>
              <w:tabs>
                <w:tab w:val="left" w:pos="1674"/>
                <w:tab w:val="left" w:pos="3907"/>
              </w:tabs>
              <w:spacing w:line="302" w:lineRule="exact"/>
              <w:ind w:left="109"/>
            </w:pPr>
            <w:r w:rsidRPr="0061627E">
              <w:rPr>
                <w:spacing w:val="-2"/>
              </w:rPr>
              <w:t>навыки,</w:t>
            </w:r>
            <w:r w:rsidRPr="0061627E">
              <w:tab/>
            </w:r>
            <w:r w:rsidRPr="0061627E">
              <w:rPr>
                <w:spacing w:val="-2"/>
              </w:rPr>
              <w:t>необходимые</w:t>
            </w:r>
            <w:r w:rsidRPr="0061627E">
              <w:tab/>
            </w:r>
            <w:r w:rsidRPr="0061627E">
              <w:rPr>
                <w:spacing w:val="-5"/>
              </w:rPr>
              <w:t>для</w:t>
            </w:r>
          </w:p>
        </w:tc>
      </w:tr>
      <w:tr w:rsidR="00DE3C86" w:rsidRPr="0061627E" w:rsidTr="0054231A">
        <w:trPr>
          <w:trHeight w:val="321"/>
        </w:trPr>
        <w:tc>
          <w:tcPr>
            <w:tcW w:w="4925" w:type="dxa"/>
            <w:tcBorders>
              <w:top w:val="nil"/>
              <w:bottom w:val="nil"/>
            </w:tcBorders>
          </w:tcPr>
          <w:p w:rsidR="00DE3C86" w:rsidRPr="0061627E" w:rsidRDefault="00DE3C86" w:rsidP="0054231A"/>
        </w:tc>
        <w:tc>
          <w:tcPr>
            <w:tcW w:w="4426" w:type="dxa"/>
            <w:tcBorders>
              <w:top w:val="nil"/>
              <w:bottom w:val="nil"/>
            </w:tcBorders>
          </w:tcPr>
          <w:p w:rsidR="00DE3C86" w:rsidRPr="00DE3C86" w:rsidRDefault="00DE3C86" w:rsidP="0054231A">
            <w:pPr>
              <w:spacing w:line="302" w:lineRule="exact"/>
              <w:ind w:left="109"/>
              <w:rPr>
                <w:lang w:val="ru-RU"/>
              </w:rPr>
            </w:pPr>
            <w:r w:rsidRPr="00DE3C86">
              <w:rPr>
                <w:lang w:val="ru-RU"/>
              </w:rPr>
              <w:t>построения</w:t>
            </w:r>
            <w:r w:rsidRPr="00DE3C86">
              <w:rPr>
                <w:spacing w:val="10"/>
                <w:lang w:val="ru-RU"/>
              </w:rPr>
              <w:t xml:space="preserve"> </w:t>
            </w:r>
            <w:r w:rsidRPr="00DE3C86">
              <w:rPr>
                <w:lang w:val="ru-RU"/>
              </w:rPr>
              <w:t>карьеры,</w:t>
            </w:r>
            <w:r w:rsidRPr="00DE3C86">
              <w:rPr>
                <w:spacing w:val="11"/>
                <w:lang w:val="ru-RU"/>
              </w:rPr>
              <w:t xml:space="preserve"> </w:t>
            </w:r>
            <w:r w:rsidRPr="00DE3C86">
              <w:rPr>
                <w:lang w:val="ru-RU"/>
              </w:rPr>
              <w:t>и</w:t>
            </w:r>
            <w:r w:rsidRPr="00DE3C86">
              <w:rPr>
                <w:spacing w:val="11"/>
                <w:lang w:val="ru-RU"/>
              </w:rPr>
              <w:t xml:space="preserve"> </w:t>
            </w:r>
            <w:r w:rsidRPr="00DE3C86">
              <w:rPr>
                <w:lang w:val="ru-RU"/>
              </w:rPr>
              <w:t>в</w:t>
            </w:r>
            <w:r w:rsidRPr="00DE3C86">
              <w:rPr>
                <w:spacing w:val="11"/>
                <w:lang w:val="ru-RU"/>
              </w:rPr>
              <w:t xml:space="preserve"> </w:t>
            </w:r>
            <w:r w:rsidRPr="00DE3C86">
              <w:rPr>
                <w:spacing w:val="-2"/>
                <w:lang w:val="ru-RU"/>
              </w:rPr>
              <w:t>конечном</w:t>
            </w:r>
          </w:p>
        </w:tc>
      </w:tr>
      <w:tr w:rsidR="00DE3C86" w:rsidRPr="0061627E" w:rsidTr="0054231A">
        <w:trPr>
          <w:trHeight w:val="321"/>
        </w:trPr>
        <w:tc>
          <w:tcPr>
            <w:tcW w:w="4925" w:type="dxa"/>
            <w:tcBorders>
              <w:top w:val="nil"/>
              <w:bottom w:val="nil"/>
            </w:tcBorders>
          </w:tcPr>
          <w:p w:rsidR="00DE3C86" w:rsidRPr="00DE3C86" w:rsidRDefault="00DE3C86" w:rsidP="0054231A">
            <w:pPr>
              <w:rPr>
                <w:lang w:val="ru-RU"/>
              </w:rPr>
            </w:pPr>
          </w:p>
        </w:tc>
        <w:tc>
          <w:tcPr>
            <w:tcW w:w="4426" w:type="dxa"/>
            <w:tcBorders>
              <w:top w:val="nil"/>
              <w:bottom w:val="nil"/>
            </w:tcBorders>
          </w:tcPr>
          <w:p w:rsidR="00DE3C86" w:rsidRPr="0061627E" w:rsidRDefault="00DE3C86" w:rsidP="0054231A">
            <w:pPr>
              <w:spacing w:line="302" w:lineRule="exact"/>
              <w:ind w:left="109"/>
            </w:pPr>
            <w:r w:rsidRPr="0061627E">
              <w:t>итоге,</w:t>
            </w:r>
            <w:r w:rsidRPr="0061627E">
              <w:rPr>
                <w:spacing w:val="57"/>
              </w:rPr>
              <w:t xml:space="preserve"> </w:t>
            </w:r>
            <w:r w:rsidRPr="0061627E">
              <w:t>сделать</w:t>
            </w:r>
            <w:r w:rsidRPr="0061627E">
              <w:rPr>
                <w:spacing w:val="57"/>
              </w:rPr>
              <w:t xml:space="preserve"> </w:t>
            </w:r>
            <w:r w:rsidRPr="0061627E">
              <w:t>осознанный</w:t>
            </w:r>
            <w:r w:rsidRPr="0061627E">
              <w:rPr>
                <w:spacing w:val="58"/>
              </w:rPr>
              <w:t xml:space="preserve"> </w:t>
            </w:r>
            <w:r w:rsidRPr="0061627E">
              <w:rPr>
                <w:spacing w:val="-4"/>
              </w:rPr>
              <w:t>выбор</w:t>
            </w:r>
          </w:p>
        </w:tc>
      </w:tr>
      <w:tr w:rsidR="00DE3C86" w:rsidRPr="0061627E" w:rsidTr="0054231A">
        <w:trPr>
          <w:trHeight w:val="316"/>
        </w:trPr>
        <w:tc>
          <w:tcPr>
            <w:tcW w:w="4925" w:type="dxa"/>
            <w:tcBorders>
              <w:top w:val="nil"/>
            </w:tcBorders>
          </w:tcPr>
          <w:p w:rsidR="00DE3C86" w:rsidRPr="0061627E" w:rsidRDefault="00DE3C86" w:rsidP="0054231A"/>
        </w:tc>
        <w:tc>
          <w:tcPr>
            <w:tcW w:w="4426" w:type="dxa"/>
            <w:tcBorders>
              <w:top w:val="nil"/>
            </w:tcBorders>
          </w:tcPr>
          <w:p w:rsidR="00DE3C86" w:rsidRPr="0061627E" w:rsidRDefault="00DE3C86" w:rsidP="0054231A">
            <w:pPr>
              <w:spacing w:line="297" w:lineRule="exact"/>
              <w:ind w:left="109"/>
            </w:pPr>
            <w:r w:rsidRPr="0061627E">
              <w:t>будущей</w:t>
            </w:r>
            <w:r w:rsidRPr="0061627E">
              <w:rPr>
                <w:spacing w:val="-9"/>
              </w:rPr>
              <w:t xml:space="preserve"> </w:t>
            </w:r>
            <w:r w:rsidRPr="0061627E">
              <w:rPr>
                <w:spacing w:val="-2"/>
              </w:rPr>
              <w:t>профессии.</w:t>
            </w:r>
          </w:p>
        </w:tc>
      </w:tr>
    </w:tbl>
    <w:p w:rsidR="00DE3C86" w:rsidRPr="0061627E" w:rsidRDefault="00DE3C86" w:rsidP="00DE3C86">
      <w:pPr>
        <w:spacing w:line="297" w:lineRule="exact"/>
        <w:sectPr w:rsidR="00DE3C86" w:rsidRPr="0061627E">
          <w:pgSz w:w="11910" w:h="16840"/>
          <w:pgMar w:top="1040" w:right="708" w:bottom="280" w:left="1275" w:header="720" w:footer="720" w:gutter="0"/>
          <w:cols w:space="720"/>
        </w:sectPr>
      </w:pPr>
    </w:p>
    <w:tbl>
      <w:tblPr>
        <w:tblStyle w:val="TableNormal"/>
        <w:tblW w:w="0" w:type="auto"/>
        <w:tblInd w:w="4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25"/>
        <w:gridCol w:w="4426"/>
      </w:tblGrid>
      <w:tr w:rsidR="00DE3C86" w:rsidRPr="0061627E" w:rsidTr="0054231A">
        <w:trPr>
          <w:trHeight w:val="1975"/>
        </w:trPr>
        <w:tc>
          <w:tcPr>
            <w:tcW w:w="4925" w:type="dxa"/>
          </w:tcPr>
          <w:p w:rsidR="00DE3C86" w:rsidRPr="00DE3C86" w:rsidRDefault="00DE3C86" w:rsidP="0054231A">
            <w:pPr>
              <w:tabs>
                <w:tab w:val="left" w:pos="3314"/>
              </w:tabs>
              <w:ind w:left="110" w:right="93"/>
              <w:jc w:val="both"/>
              <w:rPr>
                <w:lang w:val="ru-RU"/>
              </w:rPr>
            </w:pPr>
            <w:r w:rsidRPr="00DE3C86">
              <w:rPr>
                <w:lang w:val="ru-RU"/>
              </w:rPr>
              <w:lastRenderedPageBreak/>
              <w:t xml:space="preserve">2.Занятия по формированию </w:t>
            </w:r>
            <w:r w:rsidRPr="00DE3C86">
              <w:rPr>
                <w:spacing w:val="-2"/>
                <w:lang w:val="ru-RU"/>
              </w:rPr>
              <w:t>функциональной</w:t>
            </w:r>
            <w:r w:rsidRPr="00DE3C86">
              <w:rPr>
                <w:lang w:val="ru-RU"/>
              </w:rPr>
              <w:tab/>
            </w:r>
            <w:r w:rsidRPr="00DE3C86">
              <w:rPr>
                <w:spacing w:val="-2"/>
                <w:lang w:val="ru-RU"/>
              </w:rPr>
              <w:t>грамотности обучающихся</w:t>
            </w:r>
          </w:p>
        </w:tc>
        <w:tc>
          <w:tcPr>
            <w:tcW w:w="4426" w:type="dxa"/>
          </w:tcPr>
          <w:p w:rsidR="00DE3C86" w:rsidRPr="00DE3C86" w:rsidRDefault="00DE3C86" w:rsidP="0054231A">
            <w:pPr>
              <w:tabs>
                <w:tab w:val="left" w:pos="2811"/>
                <w:tab w:val="left" w:pos="3048"/>
                <w:tab w:val="left" w:pos="3483"/>
              </w:tabs>
              <w:ind w:left="109" w:right="95"/>
              <w:jc w:val="both"/>
              <w:rPr>
                <w:lang w:val="ru-RU"/>
              </w:rPr>
            </w:pPr>
            <w:r w:rsidRPr="00DE3C86">
              <w:rPr>
                <w:spacing w:val="-2"/>
                <w:lang w:val="ru-RU"/>
              </w:rPr>
              <w:t>Развитие</w:t>
            </w:r>
            <w:r w:rsidRPr="00DE3C86">
              <w:rPr>
                <w:lang w:val="ru-RU"/>
              </w:rPr>
              <w:tab/>
            </w:r>
            <w:r w:rsidRPr="00DE3C86">
              <w:rPr>
                <w:spacing w:val="-2"/>
                <w:lang w:val="ru-RU"/>
              </w:rPr>
              <w:t>способности обучающихся</w:t>
            </w:r>
            <w:r w:rsidRPr="00DE3C86">
              <w:rPr>
                <w:lang w:val="ru-RU"/>
              </w:rPr>
              <w:tab/>
            </w:r>
            <w:r w:rsidRPr="00DE3C86">
              <w:rPr>
                <w:lang w:val="ru-RU"/>
              </w:rPr>
              <w:tab/>
            </w:r>
            <w:r w:rsidRPr="00DE3C86">
              <w:rPr>
                <w:spacing w:val="-2"/>
                <w:lang w:val="ru-RU"/>
              </w:rPr>
              <w:t xml:space="preserve">применять </w:t>
            </w:r>
            <w:r w:rsidRPr="00DE3C86">
              <w:rPr>
                <w:lang w:val="ru-RU"/>
              </w:rPr>
              <w:t xml:space="preserve">приобретенные знания, умения и навыки для решения задач в </w:t>
            </w:r>
            <w:r w:rsidRPr="00DE3C86">
              <w:rPr>
                <w:spacing w:val="-2"/>
                <w:lang w:val="ru-RU"/>
              </w:rPr>
              <w:t>различных</w:t>
            </w:r>
            <w:r w:rsidRPr="00DE3C86">
              <w:rPr>
                <w:lang w:val="ru-RU"/>
              </w:rPr>
              <w:tab/>
            </w:r>
            <w:r w:rsidRPr="00DE3C86">
              <w:rPr>
                <w:lang w:val="ru-RU"/>
              </w:rPr>
              <w:tab/>
            </w:r>
            <w:r w:rsidRPr="00DE3C86">
              <w:rPr>
                <w:lang w:val="ru-RU"/>
              </w:rPr>
              <w:tab/>
            </w:r>
            <w:r w:rsidRPr="00DE3C86">
              <w:rPr>
                <w:spacing w:val="-2"/>
                <w:lang w:val="ru-RU"/>
              </w:rPr>
              <w:t xml:space="preserve">сферах </w:t>
            </w:r>
            <w:r w:rsidRPr="00DE3C86">
              <w:rPr>
                <w:lang w:val="ru-RU"/>
              </w:rPr>
              <w:t>жизнедеятельности</w:t>
            </w:r>
            <w:r w:rsidRPr="00DE3C86">
              <w:rPr>
                <w:spacing w:val="67"/>
                <w:lang w:val="ru-RU"/>
              </w:rPr>
              <w:t xml:space="preserve">  </w:t>
            </w:r>
            <w:r w:rsidRPr="00DE3C86">
              <w:rPr>
                <w:spacing w:val="-2"/>
                <w:lang w:val="ru-RU"/>
              </w:rPr>
              <w:t>(обеспечение</w:t>
            </w:r>
          </w:p>
          <w:p w:rsidR="00DE3C86" w:rsidRPr="0061627E" w:rsidRDefault="00DE3C86" w:rsidP="0054231A">
            <w:pPr>
              <w:spacing w:line="304" w:lineRule="exact"/>
              <w:ind w:left="109"/>
              <w:jc w:val="both"/>
            </w:pPr>
            <w:r w:rsidRPr="0061627E">
              <w:t>связи</w:t>
            </w:r>
            <w:r w:rsidRPr="0061627E">
              <w:rPr>
                <w:spacing w:val="-7"/>
              </w:rPr>
              <w:t xml:space="preserve"> </w:t>
            </w:r>
            <w:r w:rsidRPr="0061627E">
              <w:t>обучения</w:t>
            </w:r>
            <w:r w:rsidRPr="0061627E">
              <w:rPr>
                <w:spacing w:val="-6"/>
              </w:rPr>
              <w:t xml:space="preserve"> </w:t>
            </w:r>
            <w:r w:rsidRPr="0061627E">
              <w:t>с</w:t>
            </w:r>
            <w:r w:rsidRPr="0061627E">
              <w:rPr>
                <w:spacing w:val="-6"/>
              </w:rPr>
              <w:t xml:space="preserve"> </w:t>
            </w:r>
            <w:r w:rsidRPr="0061627E">
              <w:rPr>
                <w:spacing w:val="-2"/>
              </w:rPr>
              <w:t>жизнью)</w:t>
            </w:r>
          </w:p>
        </w:tc>
      </w:tr>
      <w:tr w:rsidR="00DE3C86" w:rsidRPr="0061627E" w:rsidTr="0054231A">
        <w:trPr>
          <w:trHeight w:val="1979"/>
        </w:trPr>
        <w:tc>
          <w:tcPr>
            <w:tcW w:w="4925" w:type="dxa"/>
          </w:tcPr>
          <w:p w:rsidR="00DE3C86" w:rsidRPr="00DE3C86" w:rsidRDefault="00DE3C86" w:rsidP="0054231A">
            <w:pPr>
              <w:tabs>
                <w:tab w:val="left" w:pos="2091"/>
                <w:tab w:val="left" w:pos="2178"/>
                <w:tab w:val="left" w:pos="3190"/>
                <w:tab w:val="left" w:pos="4545"/>
              </w:tabs>
              <w:ind w:left="110" w:right="94"/>
              <w:jc w:val="both"/>
              <w:rPr>
                <w:lang w:val="ru-RU"/>
              </w:rPr>
            </w:pPr>
            <w:r w:rsidRPr="00DE3C86">
              <w:rPr>
                <w:spacing w:val="-2"/>
                <w:lang w:val="ru-RU"/>
              </w:rPr>
              <w:t>3.Занятия,</w:t>
            </w:r>
            <w:r w:rsidRPr="00DE3C86">
              <w:rPr>
                <w:lang w:val="ru-RU"/>
              </w:rPr>
              <w:tab/>
            </w:r>
            <w:r w:rsidRPr="00DE3C86">
              <w:rPr>
                <w:spacing w:val="-2"/>
                <w:lang w:val="ru-RU"/>
              </w:rPr>
              <w:t>направленные</w:t>
            </w:r>
            <w:r w:rsidRPr="00DE3C86">
              <w:rPr>
                <w:lang w:val="ru-RU"/>
              </w:rPr>
              <w:tab/>
            </w:r>
            <w:r w:rsidRPr="00DE3C86">
              <w:rPr>
                <w:spacing w:val="-6"/>
                <w:lang w:val="ru-RU"/>
              </w:rPr>
              <w:t xml:space="preserve">на </w:t>
            </w:r>
            <w:r w:rsidRPr="00DE3C86">
              <w:rPr>
                <w:lang w:val="ru-RU"/>
              </w:rPr>
              <w:t xml:space="preserve">удовлетворение профориентационных </w:t>
            </w:r>
            <w:r w:rsidRPr="00DE3C86">
              <w:rPr>
                <w:spacing w:val="-2"/>
                <w:lang w:val="ru-RU"/>
              </w:rPr>
              <w:t>интересов</w:t>
            </w:r>
            <w:r w:rsidRPr="00DE3C86">
              <w:rPr>
                <w:lang w:val="ru-RU"/>
              </w:rPr>
              <w:tab/>
            </w:r>
            <w:r w:rsidRPr="00DE3C86">
              <w:rPr>
                <w:lang w:val="ru-RU"/>
              </w:rPr>
              <w:tab/>
            </w:r>
            <w:r w:rsidRPr="00DE3C86">
              <w:rPr>
                <w:spacing w:val="-10"/>
                <w:lang w:val="ru-RU"/>
              </w:rPr>
              <w:t>и</w:t>
            </w:r>
            <w:r w:rsidRPr="00DE3C86">
              <w:rPr>
                <w:lang w:val="ru-RU"/>
              </w:rPr>
              <w:tab/>
            </w:r>
            <w:r w:rsidRPr="00DE3C86">
              <w:rPr>
                <w:spacing w:val="-2"/>
                <w:lang w:val="ru-RU"/>
              </w:rPr>
              <w:t>потребностей обучающихся</w:t>
            </w:r>
          </w:p>
        </w:tc>
        <w:tc>
          <w:tcPr>
            <w:tcW w:w="4426" w:type="dxa"/>
          </w:tcPr>
          <w:p w:rsidR="00DE3C86" w:rsidRPr="00DE3C86" w:rsidRDefault="00DE3C86" w:rsidP="0054231A">
            <w:pPr>
              <w:tabs>
                <w:tab w:val="left" w:pos="1118"/>
                <w:tab w:val="left" w:pos="2206"/>
                <w:tab w:val="left" w:pos="2869"/>
              </w:tabs>
              <w:ind w:left="109" w:right="96"/>
              <w:rPr>
                <w:lang w:val="ru-RU"/>
              </w:rPr>
            </w:pPr>
            <w:r w:rsidRPr="00DE3C86">
              <w:rPr>
                <w:lang w:val="ru-RU"/>
              </w:rPr>
              <w:t>Формирование готовности школьников к осознанному выбор направления продолжения своего образования</w:t>
            </w:r>
            <w:r w:rsidRPr="00DE3C86">
              <w:rPr>
                <w:spacing w:val="-18"/>
                <w:lang w:val="ru-RU"/>
              </w:rPr>
              <w:t xml:space="preserve"> </w:t>
            </w:r>
            <w:r w:rsidRPr="00DE3C86">
              <w:rPr>
                <w:lang w:val="ru-RU"/>
              </w:rPr>
              <w:t>и</w:t>
            </w:r>
            <w:r w:rsidRPr="00DE3C86">
              <w:rPr>
                <w:spacing w:val="-17"/>
                <w:lang w:val="ru-RU"/>
              </w:rPr>
              <w:t xml:space="preserve"> </w:t>
            </w:r>
            <w:r w:rsidRPr="00DE3C86">
              <w:rPr>
                <w:lang w:val="ru-RU"/>
              </w:rPr>
              <w:t>будущей</w:t>
            </w:r>
            <w:r w:rsidRPr="00DE3C86">
              <w:rPr>
                <w:spacing w:val="-18"/>
                <w:lang w:val="ru-RU"/>
              </w:rPr>
              <w:t xml:space="preserve"> </w:t>
            </w:r>
            <w:r w:rsidRPr="00DE3C86">
              <w:rPr>
                <w:lang w:val="ru-RU"/>
              </w:rPr>
              <w:t xml:space="preserve">профессии, осознание важности получаемых в </w:t>
            </w:r>
            <w:r w:rsidRPr="00DE3C86">
              <w:rPr>
                <w:spacing w:val="-2"/>
                <w:lang w:val="ru-RU"/>
              </w:rPr>
              <w:t>школе</w:t>
            </w:r>
            <w:r w:rsidRPr="00DE3C86">
              <w:rPr>
                <w:lang w:val="ru-RU"/>
              </w:rPr>
              <w:tab/>
            </w:r>
            <w:r w:rsidRPr="00DE3C86">
              <w:rPr>
                <w:spacing w:val="-2"/>
                <w:lang w:val="ru-RU"/>
              </w:rPr>
              <w:t>знаний</w:t>
            </w:r>
            <w:r w:rsidRPr="00DE3C86">
              <w:rPr>
                <w:lang w:val="ru-RU"/>
              </w:rPr>
              <w:tab/>
            </w:r>
            <w:r w:rsidRPr="00DE3C86">
              <w:rPr>
                <w:spacing w:val="-4"/>
                <w:lang w:val="ru-RU"/>
              </w:rPr>
              <w:t>для</w:t>
            </w:r>
            <w:r w:rsidRPr="00DE3C86">
              <w:rPr>
                <w:lang w:val="ru-RU"/>
              </w:rPr>
              <w:t xml:space="preserve"> </w:t>
            </w:r>
            <w:r w:rsidRPr="00DE3C86">
              <w:rPr>
                <w:spacing w:val="-2"/>
                <w:lang w:val="ru-RU"/>
              </w:rPr>
              <w:t>дальнейшей профессиональной</w:t>
            </w:r>
            <w:r w:rsidRPr="00DE3C86">
              <w:rPr>
                <w:lang w:val="ru-RU"/>
              </w:rPr>
              <w:t xml:space="preserve"> </w:t>
            </w:r>
            <w:r w:rsidRPr="00DE3C86">
              <w:rPr>
                <w:spacing w:val="-10"/>
                <w:lang w:val="ru-RU"/>
              </w:rPr>
              <w:t>и</w:t>
            </w:r>
            <w:r w:rsidRPr="00DE3C86">
              <w:rPr>
                <w:lang w:val="ru-RU"/>
              </w:rPr>
              <w:t xml:space="preserve"> </w:t>
            </w:r>
            <w:r w:rsidRPr="00DE3C86">
              <w:rPr>
                <w:spacing w:val="-2"/>
                <w:lang w:val="ru-RU"/>
              </w:rPr>
              <w:t>внепрофессиональной  деятельности</w:t>
            </w:r>
          </w:p>
        </w:tc>
      </w:tr>
      <w:tr w:rsidR="00DE3C86" w:rsidRPr="0061627E" w:rsidTr="0054231A">
        <w:trPr>
          <w:trHeight w:val="2263"/>
        </w:trPr>
        <w:tc>
          <w:tcPr>
            <w:tcW w:w="4925" w:type="dxa"/>
          </w:tcPr>
          <w:p w:rsidR="00DE3C86" w:rsidRPr="00DE3C86" w:rsidRDefault="00DE3C86" w:rsidP="0054231A">
            <w:pPr>
              <w:tabs>
                <w:tab w:val="left" w:pos="3769"/>
              </w:tabs>
              <w:ind w:left="110" w:right="91"/>
              <w:jc w:val="both"/>
              <w:rPr>
                <w:lang w:val="ru-RU"/>
              </w:rPr>
            </w:pPr>
            <w:r w:rsidRPr="00DE3C86">
              <w:rPr>
                <w:lang w:val="ru-RU"/>
              </w:rPr>
              <w:t xml:space="preserve">4. Организация жизни ученических сообществ в форме клубных встреч (организованного тематического и </w:t>
            </w:r>
            <w:r w:rsidRPr="00DE3C86">
              <w:rPr>
                <w:spacing w:val="-2"/>
                <w:lang w:val="ru-RU"/>
              </w:rPr>
              <w:t>свободного</w:t>
            </w:r>
            <w:r w:rsidRPr="00DE3C86">
              <w:rPr>
                <w:lang w:val="ru-RU"/>
              </w:rPr>
              <w:tab/>
            </w:r>
            <w:r w:rsidRPr="00DE3C86">
              <w:rPr>
                <w:spacing w:val="-2"/>
                <w:lang w:val="ru-RU"/>
              </w:rPr>
              <w:t>общения</w:t>
            </w:r>
          </w:p>
          <w:p w:rsidR="00DE3C86" w:rsidRPr="00DE3C86" w:rsidRDefault="00DE3C86" w:rsidP="0054231A">
            <w:pPr>
              <w:tabs>
                <w:tab w:val="left" w:pos="3894"/>
              </w:tabs>
              <w:spacing w:line="322" w:lineRule="exact"/>
              <w:ind w:left="110" w:right="92"/>
              <w:jc w:val="both"/>
              <w:rPr>
                <w:lang w:val="ru-RU"/>
              </w:rPr>
            </w:pPr>
            <w:r w:rsidRPr="00DE3C86">
              <w:rPr>
                <w:spacing w:val="-2"/>
                <w:lang w:val="ru-RU"/>
              </w:rPr>
              <w:t>старшеклассников),</w:t>
            </w:r>
            <w:r w:rsidRPr="00DE3C86">
              <w:rPr>
                <w:lang w:val="ru-RU"/>
              </w:rPr>
              <w:tab/>
            </w:r>
            <w:r w:rsidRPr="00DE3C86">
              <w:rPr>
                <w:spacing w:val="-2"/>
                <w:lang w:val="ru-RU"/>
              </w:rPr>
              <w:t xml:space="preserve">участие </w:t>
            </w:r>
            <w:r w:rsidRPr="00DE3C86">
              <w:rPr>
                <w:lang w:val="ru-RU"/>
              </w:rPr>
              <w:t xml:space="preserve">обучающихся в делах классного ученического коллектива и в общих коллективных делах образовательной </w:t>
            </w:r>
            <w:r w:rsidRPr="00DE3C86">
              <w:rPr>
                <w:spacing w:val="-2"/>
                <w:lang w:val="ru-RU"/>
              </w:rPr>
              <w:t>организации;</w:t>
            </w:r>
          </w:p>
        </w:tc>
        <w:tc>
          <w:tcPr>
            <w:tcW w:w="4426" w:type="dxa"/>
            <w:vMerge w:val="restart"/>
          </w:tcPr>
          <w:p w:rsidR="00DE3C86" w:rsidRPr="00DE3C86" w:rsidRDefault="00DE3C86" w:rsidP="0054231A">
            <w:pPr>
              <w:tabs>
                <w:tab w:val="left" w:pos="2311"/>
              </w:tabs>
              <w:ind w:left="109" w:right="95"/>
              <w:jc w:val="both"/>
              <w:rPr>
                <w:lang w:val="ru-RU"/>
              </w:rPr>
            </w:pPr>
            <w:r w:rsidRPr="00DE3C86">
              <w:rPr>
                <w:lang w:val="ru-RU"/>
              </w:rPr>
              <w:t xml:space="preserve">Воспитание лидерских качеств, </w:t>
            </w:r>
            <w:r w:rsidRPr="00DE3C86">
              <w:rPr>
                <w:spacing w:val="-2"/>
                <w:lang w:val="ru-RU"/>
              </w:rPr>
              <w:t>развитие</w:t>
            </w:r>
            <w:r w:rsidRPr="00DE3C86">
              <w:rPr>
                <w:lang w:val="ru-RU"/>
              </w:rPr>
              <w:tab/>
            </w:r>
            <w:r w:rsidRPr="00DE3C86">
              <w:rPr>
                <w:spacing w:val="-2"/>
                <w:lang w:val="ru-RU"/>
              </w:rPr>
              <w:t xml:space="preserve">организаторских </w:t>
            </w:r>
            <w:r w:rsidRPr="00DE3C86">
              <w:rPr>
                <w:lang w:val="ru-RU"/>
              </w:rPr>
              <w:t>способностей, повышения уровня ответственности за свои поступки, формирование навыков жить и работать в коллективе.</w:t>
            </w:r>
          </w:p>
        </w:tc>
      </w:tr>
      <w:tr w:rsidR="00DE3C86" w:rsidRPr="0061627E" w:rsidTr="0054231A">
        <w:trPr>
          <w:trHeight w:val="2573"/>
        </w:trPr>
        <w:tc>
          <w:tcPr>
            <w:tcW w:w="4925" w:type="dxa"/>
          </w:tcPr>
          <w:p w:rsidR="00DE3C86" w:rsidRPr="00DE3C86" w:rsidRDefault="00DE3C86" w:rsidP="0054231A">
            <w:pPr>
              <w:ind w:left="110" w:right="92"/>
              <w:jc w:val="both"/>
              <w:rPr>
                <w:lang w:val="ru-RU"/>
              </w:rPr>
            </w:pPr>
            <w:r w:rsidRPr="00DE3C86">
              <w:rPr>
                <w:lang w:val="ru-RU"/>
              </w:rPr>
              <w:t>Проведение ежемесячного учебного собрания по проблемам организации учебного</w:t>
            </w:r>
            <w:r w:rsidRPr="00DE3C86">
              <w:rPr>
                <w:spacing w:val="-4"/>
                <w:lang w:val="ru-RU"/>
              </w:rPr>
              <w:t xml:space="preserve"> </w:t>
            </w:r>
            <w:r w:rsidRPr="00DE3C86">
              <w:rPr>
                <w:lang w:val="ru-RU"/>
              </w:rPr>
              <w:t>процесса</w:t>
            </w:r>
            <w:r w:rsidRPr="00DE3C86">
              <w:rPr>
                <w:spacing w:val="-4"/>
                <w:lang w:val="ru-RU"/>
              </w:rPr>
              <w:t xml:space="preserve"> </w:t>
            </w:r>
            <w:r w:rsidRPr="00DE3C86">
              <w:rPr>
                <w:lang w:val="ru-RU"/>
              </w:rPr>
              <w:t>и</w:t>
            </w:r>
            <w:r w:rsidRPr="00DE3C86">
              <w:rPr>
                <w:spacing w:val="-4"/>
                <w:lang w:val="ru-RU"/>
              </w:rPr>
              <w:t xml:space="preserve"> </w:t>
            </w:r>
            <w:r w:rsidRPr="00DE3C86">
              <w:rPr>
                <w:spacing w:val="-2"/>
                <w:lang w:val="ru-RU"/>
              </w:rPr>
              <w:t>индивидуадльных</w:t>
            </w:r>
          </w:p>
          <w:p w:rsidR="00DE3C86" w:rsidRPr="00DE3C86" w:rsidRDefault="00DE3C86" w:rsidP="0054231A">
            <w:pPr>
              <w:tabs>
                <w:tab w:val="left" w:pos="3321"/>
              </w:tabs>
              <w:spacing w:line="322" w:lineRule="exact"/>
              <w:ind w:left="110" w:right="92"/>
              <w:jc w:val="both"/>
              <w:rPr>
                <w:lang w:val="ru-RU"/>
              </w:rPr>
            </w:pPr>
            <w:r w:rsidRPr="00DE3C86">
              <w:rPr>
                <w:lang w:val="ru-RU"/>
              </w:rPr>
              <w:t>,</w:t>
            </w:r>
            <w:r w:rsidRPr="00DE3C86">
              <w:rPr>
                <w:spacing w:val="-12"/>
                <w:lang w:val="ru-RU"/>
              </w:rPr>
              <w:t xml:space="preserve"> </w:t>
            </w:r>
            <w:r w:rsidRPr="00DE3C86">
              <w:rPr>
                <w:lang w:val="ru-RU"/>
              </w:rPr>
              <w:t>групповых</w:t>
            </w:r>
            <w:r w:rsidRPr="00DE3C86">
              <w:rPr>
                <w:spacing w:val="-11"/>
                <w:lang w:val="ru-RU"/>
              </w:rPr>
              <w:t xml:space="preserve"> </w:t>
            </w:r>
            <w:r w:rsidRPr="00DE3C86">
              <w:rPr>
                <w:lang w:val="ru-RU"/>
              </w:rPr>
              <w:t>консультаций</w:t>
            </w:r>
            <w:r w:rsidRPr="00DE3C86">
              <w:rPr>
                <w:spacing w:val="-11"/>
                <w:lang w:val="ru-RU"/>
              </w:rPr>
              <w:t xml:space="preserve"> </w:t>
            </w:r>
            <w:r w:rsidRPr="00DE3C86">
              <w:rPr>
                <w:lang w:val="ru-RU"/>
              </w:rPr>
              <w:t>по</w:t>
            </w:r>
            <w:r w:rsidRPr="00DE3C86">
              <w:rPr>
                <w:spacing w:val="-11"/>
                <w:lang w:val="ru-RU"/>
              </w:rPr>
              <w:t xml:space="preserve"> </w:t>
            </w:r>
            <w:r w:rsidRPr="00DE3C86">
              <w:rPr>
                <w:lang w:val="ru-RU"/>
              </w:rPr>
              <w:t xml:space="preserve">вопросам </w:t>
            </w:r>
            <w:r w:rsidRPr="00DE3C86">
              <w:rPr>
                <w:spacing w:val="-2"/>
                <w:lang w:val="ru-RU"/>
              </w:rPr>
              <w:t>организационного</w:t>
            </w:r>
            <w:r w:rsidRPr="00DE3C86">
              <w:rPr>
                <w:lang w:val="ru-RU"/>
              </w:rPr>
              <w:tab/>
            </w:r>
            <w:r w:rsidRPr="00DE3C86">
              <w:rPr>
                <w:spacing w:val="-2"/>
                <w:lang w:val="ru-RU"/>
              </w:rPr>
              <w:t xml:space="preserve">обеспечения </w:t>
            </w:r>
            <w:r w:rsidRPr="00DE3C86">
              <w:rPr>
                <w:lang w:val="ru-RU"/>
              </w:rPr>
              <w:t xml:space="preserve">обучения и обеспечения благополучия </w:t>
            </w:r>
            <w:r w:rsidRPr="00DE3C86">
              <w:rPr>
                <w:spacing w:val="-2"/>
                <w:lang w:val="ru-RU"/>
              </w:rPr>
              <w:t>обучающихся</w:t>
            </w:r>
            <w:r w:rsidRPr="00DE3C86">
              <w:rPr>
                <w:spacing w:val="-8"/>
                <w:lang w:val="ru-RU"/>
              </w:rPr>
              <w:t xml:space="preserve"> </w:t>
            </w:r>
            <w:r w:rsidRPr="00DE3C86">
              <w:rPr>
                <w:spacing w:val="-2"/>
                <w:lang w:val="ru-RU"/>
              </w:rPr>
              <w:t>в</w:t>
            </w:r>
            <w:r w:rsidRPr="00DE3C86">
              <w:rPr>
                <w:spacing w:val="-8"/>
                <w:lang w:val="ru-RU"/>
              </w:rPr>
              <w:t xml:space="preserve"> </w:t>
            </w:r>
            <w:r w:rsidRPr="00DE3C86">
              <w:rPr>
                <w:spacing w:val="-2"/>
                <w:lang w:val="ru-RU"/>
              </w:rPr>
              <w:t>жизни</w:t>
            </w:r>
            <w:r w:rsidRPr="00DE3C86">
              <w:rPr>
                <w:spacing w:val="-8"/>
                <w:lang w:val="ru-RU"/>
              </w:rPr>
              <w:t xml:space="preserve"> </w:t>
            </w:r>
            <w:r w:rsidRPr="00DE3C86">
              <w:rPr>
                <w:spacing w:val="-2"/>
                <w:lang w:val="ru-RU"/>
              </w:rPr>
              <w:t>образовательной организации.</w:t>
            </w:r>
          </w:p>
        </w:tc>
        <w:tc>
          <w:tcPr>
            <w:tcW w:w="4426" w:type="dxa"/>
            <w:vMerge/>
            <w:tcBorders>
              <w:top w:val="nil"/>
            </w:tcBorders>
          </w:tcPr>
          <w:p w:rsidR="00DE3C86" w:rsidRPr="00DE3C86" w:rsidRDefault="00DE3C86" w:rsidP="0054231A">
            <w:pPr>
              <w:rPr>
                <w:lang w:val="ru-RU"/>
              </w:rPr>
            </w:pPr>
          </w:p>
        </w:tc>
      </w:tr>
    </w:tbl>
    <w:p w:rsidR="00DE3C86" w:rsidRPr="0061627E" w:rsidRDefault="00DE3C86" w:rsidP="00DE3C86">
      <w:pPr>
        <w:spacing w:before="14"/>
      </w:pPr>
    </w:p>
    <w:p w:rsidR="00DE3C86" w:rsidRPr="0061627E" w:rsidRDefault="00DE3C86" w:rsidP="00DE3C86">
      <w:pPr>
        <w:widowControl w:val="0"/>
        <w:numPr>
          <w:ilvl w:val="1"/>
          <w:numId w:val="8"/>
        </w:numPr>
        <w:tabs>
          <w:tab w:val="left" w:pos="1050"/>
        </w:tabs>
        <w:autoSpaceDE w:val="0"/>
        <w:autoSpaceDN w:val="0"/>
        <w:spacing w:after="0" w:line="240" w:lineRule="auto"/>
        <w:ind w:left="1050" w:hanging="626"/>
      </w:pPr>
      <w:r w:rsidRPr="0061627E">
        <w:t>Вариативный</w:t>
      </w:r>
      <w:r w:rsidRPr="0061627E">
        <w:rPr>
          <w:spacing w:val="-11"/>
        </w:rPr>
        <w:t xml:space="preserve"> </w:t>
      </w:r>
      <w:r w:rsidRPr="0061627E">
        <w:t>компонент</w:t>
      </w:r>
      <w:r w:rsidRPr="0061627E">
        <w:rPr>
          <w:spacing w:val="-10"/>
        </w:rPr>
        <w:t xml:space="preserve"> </w:t>
      </w:r>
      <w:r w:rsidRPr="0061627E">
        <w:t>плана</w:t>
      </w:r>
      <w:r w:rsidRPr="0061627E">
        <w:rPr>
          <w:spacing w:val="-10"/>
        </w:rPr>
        <w:t xml:space="preserve"> </w:t>
      </w:r>
      <w:r w:rsidRPr="0061627E">
        <w:t>внеурочной</w:t>
      </w:r>
      <w:r w:rsidRPr="0061627E">
        <w:rPr>
          <w:spacing w:val="-10"/>
        </w:rPr>
        <w:t xml:space="preserve"> </w:t>
      </w:r>
      <w:r w:rsidRPr="0061627E">
        <w:t>деятельности</w:t>
      </w:r>
      <w:r w:rsidRPr="0061627E">
        <w:rPr>
          <w:spacing w:val="-10"/>
        </w:rPr>
        <w:t xml:space="preserve"> </w:t>
      </w:r>
      <w:r w:rsidRPr="0061627E">
        <w:t>по</w:t>
      </w:r>
      <w:r w:rsidRPr="0061627E">
        <w:rPr>
          <w:spacing w:val="-10"/>
        </w:rPr>
        <w:t xml:space="preserve"> </w:t>
      </w:r>
      <w:r w:rsidRPr="0061627E">
        <w:t>ФОП</w:t>
      </w:r>
      <w:r w:rsidRPr="0061627E">
        <w:rPr>
          <w:spacing w:val="-10"/>
        </w:rPr>
        <w:t xml:space="preserve"> </w:t>
      </w:r>
      <w:r w:rsidRPr="0061627E">
        <w:rPr>
          <w:spacing w:val="-5"/>
        </w:rPr>
        <w:t>СОО</w:t>
      </w:r>
    </w:p>
    <w:p w:rsidR="00DE3C86" w:rsidRPr="0061627E" w:rsidRDefault="00DE3C86" w:rsidP="00DE3C86">
      <w:pPr>
        <w:spacing w:before="93"/>
      </w:pP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285"/>
        <w:gridCol w:w="3989"/>
      </w:tblGrid>
      <w:tr w:rsidR="00DE3C86" w:rsidRPr="0061627E" w:rsidTr="0054231A">
        <w:trPr>
          <w:trHeight w:val="474"/>
        </w:trPr>
        <w:tc>
          <w:tcPr>
            <w:tcW w:w="5285" w:type="dxa"/>
          </w:tcPr>
          <w:p w:rsidR="00DE3C86" w:rsidRPr="0061627E" w:rsidRDefault="00DE3C86" w:rsidP="0054231A">
            <w:pPr>
              <w:spacing w:before="74"/>
              <w:ind w:left="76"/>
              <w:rPr>
                <w:b/>
              </w:rPr>
            </w:pPr>
            <w:r w:rsidRPr="0061627E">
              <w:rPr>
                <w:b/>
                <w:spacing w:val="-2"/>
              </w:rPr>
              <w:t>Формы</w:t>
            </w:r>
          </w:p>
        </w:tc>
        <w:tc>
          <w:tcPr>
            <w:tcW w:w="3989" w:type="dxa"/>
          </w:tcPr>
          <w:p w:rsidR="00DE3C86" w:rsidRPr="0061627E" w:rsidRDefault="00DE3C86" w:rsidP="0054231A">
            <w:pPr>
              <w:spacing w:before="74"/>
              <w:ind w:left="76"/>
              <w:rPr>
                <w:b/>
              </w:rPr>
            </w:pPr>
            <w:r w:rsidRPr="0061627E">
              <w:rPr>
                <w:b/>
              </w:rPr>
              <w:t>Время</w:t>
            </w:r>
            <w:r w:rsidRPr="0061627E">
              <w:rPr>
                <w:b/>
                <w:spacing w:val="-7"/>
              </w:rPr>
              <w:t xml:space="preserve"> </w:t>
            </w:r>
            <w:r w:rsidRPr="0061627E">
              <w:rPr>
                <w:b/>
                <w:spacing w:val="-2"/>
              </w:rPr>
              <w:t>проведения</w:t>
            </w:r>
          </w:p>
        </w:tc>
      </w:tr>
      <w:tr w:rsidR="00DE3C86" w:rsidRPr="0061627E" w:rsidTr="0054231A">
        <w:trPr>
          <w:trHeight w:val="402"/>
        </w:trPr>
        <w:tc>
          <w:tcPr>
            <w:tcW w:w="5285" w:type="dxa"/>
            <w:tcBorders>
              <w:bottom w:val="nil"/>
            </w:tcBorders>
          </w:tcPr>
          <w:p w:rsidR="00DE3C86" w:rsidRPr="00DE3C86" w:rsidRDefault="00DE3C86" w:rsidP="0054231A">
            <w:pPr>
              <w:spacing w:before="74" w:line="308" w:lineRule="exact"/>
              <w:ind w:left="76"/>
              <w:rPr>
                <w:lang w:val="ru-RU"/>
              </w:rPr>
            </w:pPr>
            <w:r w:rsidRPr="00DE3C86">
              <w:rPr>
                <w:lang w:val="ru-RU"/>
              </w:rPr>
              <w:t>Поездки</w:t>
            </w:r>
            <w:r w:rsidRPr="00DE3C86">
              <w:rPr>
                <w:spacing w:val="73"/>
                <w:lang w:val="ru-RU"/>
              </w:rPr>
              <w:t xml:space="preserve"> </w:t>
            </w:r>
            <w:r w:rsidRPr="00DE3C86">
              <w:rPr>
                <w:lang w:val="ru-RU"/>
              </w:rPr>
              <w:t>и</w:t>
            </w:r>
            <w:r w:rsidRPr="00DE3C86">
              <w:rPr>
                <w:spacing w:val="74"/>
                <w:lang w:val="ru-RU"/>
              </w:rPr>
              <w:t xml:space="preserve"> </w:t>
            </w:r>
            <w:r w:rsidRPr="00DE3C86">
              <w:rPr>
                <w:lang w:val="ru-RU"/>
              </w:rPr>
              <w:t>экскурсии</w:t>
            </w:r>
            <w:r w:rsidRPr="00DE3C86">
              <w:rPr>
                <w:spacing w:val="73"/>
                <w:lang w:val="ru-RU"/>
              </w:rPr>
              <w:t xml:space="preserve"> </w:t>
            </w:r>
            <w:r w:rsidRPr="00DE3C86">
              <w:rPr>
                <w:lang w:val="ru-RU"/>
              </w:rPr>
              <w:t>на</w:t>
            </w:r>
            <w:r w:rsidRPr="00DE3C86">
              <w:rPr>
                <w:spacing w:val="73"/>
                <w:lang w:val="ru-RU"/>
              </w:rPr>
              <w:t xml:space="preserve"> </w:t>
            </w:r>
            <w:r w:rsidRPr="00DE3C86">
              <w:rPr>
                <w:spacing w:val="-2"/>
                <w:lang w:val="ru-RU"/>
              </w:rPr>
              <w:t>промышленные</w:t>
            </w:r>
          </w:p>
        </w:tc>
        <w:tc>
          <w:tcPr>
            <w:tcW w:w="3989" w:type="dxa"/>
            <w:tcBorders>
              <w:bottom w:val="nil"/>
            </w:tcBorders>
          </w:tcPr>
          <w:p w:rsidR="00DE3C86" w:rsidRPr="0061627E" w:rsidRDefault="00DE3C86" w:rsidP="0054231A">
            <w:pPr>
              <w:spacing w:before="74" w:line="308" w:lineRule="exact"/>
              <w:ind w:left="76"/>
            </w:pPr>
            <w:r w:rsidRPr="0061627E">
              <w:t>Осенние</w:t>
            </w:r>
            <w:r w:rsidRPr="0061627E">
              <w:rPr>
                <w:spacing w:val="-5"/>
              </w:rPr>
              <w:t xml:space="preserve"> </w:t>
            </w:r>
            <w:r w:rsidRPr="0061627E">
              <w:t>(зимние)</w:t>
            </w:r>
            <w:r w:rsidRPr="0061627E">
              <w:rPr>
                <w:spacing w:val="-4"/>
              </w:rPr>
              <w:t xml:space="preserve"> </w:t>
            </w:r>
            <w:r w:rsidRPr="0061627E">
              <w:t>каникулы</w:t>
            </w:r>
            <w:r w:rsidRPr="0061627E">
              <w:rPr>
                <w:spacing w:val="-4"/>
              </w:rPr>
              <w:t xml:space="preserve"> </w:t>
            </w:r>
            <w:r w:rsidRPr="0061627E">
              <w:rPr>
                <w:spacing w:val="-5"/>
              </w:rPr>
              <w:t>10-</w:t>
            </w:r>
          </w:p>
        </w:tc>
      </w:tr>
      <w:tr w:rsidR="00DE3C86" w:rsidRPr="0061627E" w:rsidTr="0054231A">
        <w:trPr>
          <w:trHeight w:val="321"/>
        </w:trPr>
        <w:tc>
          <w:tcPr>
            <w:tcW w:w="5285" w:type="dxa"/>
            <w:tcBorders>
              <w:top w:val="nil"/>
              <w:bottom w:val="nil"/>
            </w:tcBorders>
          </w:tcPr>
          <w:p w:rsidR="00DE3C86" w:rsidRPr="0061627E" w:rsidRDefault="00DE3C86" w:rsidP="0054231A">
            <w:pPr>
              <w:spacing w:line="302" w:lineRule="exact"/>
              <w:ind w:left="76"/>
            </w:pPr>
            <w:r w:rsidRPr="0061627E">
              <w:t>предприятия,</w:t>
            </w:r>
            <w:r w:rsidRPr="0061627E">
              <w:rPr>
                <w:spacing w:val="25"/>
              </w:rPr>
              <w:t xml:space="preserve"> </w:t>
            </w:r>
            <w:r w:rsidRPr="0061627E">
              <w:t>в музеи, КФХ</w:t>
            </w:r>
          </w:p>
        </w:tc>
        <w:tc>
          <w:tcPr>
            <w:tcW w:w="3989" w:type="dxa"/>
            <w:tcBorders>
              <w:top w:val="nil"/>
              <w:bottom w:val="nil"/>
            </w:tcBorders>
          </w:tcPr>
          <w:p w:rsidR="00DE3C86" w:rsidRPr="0061627E" w:rsidRDefault="00DE3C86" w:rsidP="0054231A">
            <w:pPr>
              <w:spacing w:line="302" w:lineRule="exact"/>
              <w:ind w:left="76"/>
            </w:pPr>
            <w:r w:rsidRPr="0061627E">
              <w:t>го</w:t>
            </w:r>
            <w:r w:rsidRPr="0061627E">
              <w:rPr>
                <w:spacing w:val="-3"/>
              </w:rPr>
              <w:t xml:space="preserve"> </w:t>
            </w:r>
            <w:r w:rsidRPr="0061627E">
              <w:rPr>
                <w:spacing w:val="-2"/>
              </w:rPr>
              <w:t>класса</w:t>
            </w:r>
          </w:p>
        </w:tc>
      </w:tr>
      <w:tr w:rsidR="00DE3C86" w:rsidRPr="0061627E" w:rsidTr="0054231A">
        <w:trPr>
          <w:trHeight w:val="321"/>
        </w:trPr>
        <w:tc>
          <w:tcPr>
            <w:tcW w:w="5285" w:type="dxa"/>
            <w:tcBorders>
              <w:top w:val="nil"/>
              <w:bottom w:val="nil"/>
            </w:tcBorders>
          </w:tcPr>
          <w:p w:rsidR="00DE3C86" w:rsidRPr="0061627E" w:rsidRDefault="00DE3C86" w:rsidP="0054231A">
            <w:pPr>
              <w:tabs>
                <w:tab w:val="left" w:pos="2039"/>
                <w:tab w:val="left" w:pos="2562"/>
                <w:tab w:val="left" w:pos="4437"/>
              </w:tabs>
              <w:spacing w:line="302" w:lineRule="exact"/>
            </w:pPr>
          </w:p>
        </w:tc>
        <w:tc>
          <w:tcPr>
            <w:tcW w:w="3989" w:type="dxa"/>
            <w:tcBorders>
              <w:top w:val="nil"/>
              <w:bottom w:val="nil"/>
            </w:tcBorders>
          </w:tcPr>
          <w:p w:rsidR="00DE3C86" w:rsidRPr="0061627E" w:rsidRDefault="00DE3C86" w:rsidP="0054231A"/>
        </w:tc>
      </w:tr>
      <w:tr w:rsidR="00DE3C86" w:rsidRPr="0061627E" w:rsidTr="0054231A">
        <w:trPr>
          <w:trHeight w:val="321"/>
        </w:trPr>
        <w:tc>
          <w:tcPr>
            <w:tcW w:w="5285" w:type="dxa"/>
            <w:tcBorders>
              <w:top w:val="nil"/>
              <w:bottom w:val="nil"/>
            </w:tcBorders>
          </w:tcPr>
          <w:p w:rsidR="00DE3C86" w:rsidRPr="0061627E" w:rsidRDefault="00DE3C86" w:rsidP="0054231A">
            <w:pPr>
              <w:spacing w:line="302" w:lineRule="exact"/>
              <w:ind w:left="76"/>
            </w:pPr>
          </w:p>
        </w:tc>
        <w:tc>
          <w:tcPr>
            <w:tcW w:w="3989" w:type="dxa"/>
            <w:tcBorders>
              <w:top w:val="nil"/>
              <w:bottom w:val="nil"/>
            </w:tcBorders>
          </w:tcPr>
          <w:p w:rsidR="00DE3C86" w:rsidRPr="0061627E" w:rsidRDefault="00DE3C86" w:rsidP="0054231A"/>
        </w:tc>
      </w:tr>
      <w:tr w:rsidR="00DE3C86" w:rsidRPr="0061627E" w:rsidTr="0054231A">
        <w:trPr>
          <w:trHeight w:val="321"/>
        </w:trPr>
        <w:tc>
          <w:tcPr>
            <w:tcW w:w="5285" w:type="dxa"/>
            <w:tcBorders>
              <w:top w:val="nil"/>
              <w:bottom w:val="nil"/>
            </w:tcBorders>
          </w:tcPr>
          <w:p w:rsidR="00DE3C86" w:rsidRPr="0061627E" w:rsidRDefault="00DE3C86" w:rsidP="0054231A">
            <w:pPr>
              <w:tabs>
                <w:tab w:val="left" w:pos="2995"/>
                <w:tab w:val="left" w:pos="5060"/>
              </w:tabs>
              <w:spacing w:line="302" w:lineRule="exact"/>
              <w:ind w:left="76"/>
            </w:pPr>
            <w:r w:rsidRPr="0061627E">
              <w:rPr>
                <w:spacing w:val="-2"/>
              </w:rPr>
              <w:t>Индивидуальные,</w:t>
            </w:r>
            <w:r w:rsidRPr="0061627E">
              <w:tab/>
            </w:r>
            <w:r w:rsidRPr="0061627E">
              <w:rPr>
                <w:spacing w:val="-2"/>
              </w:rPr>
              <w:t>групповые</w:t>
            </w:r>
            <w:r w:rsidRPr="0061627E">
              <w:tab/>
            </w:r>
            <w:r w:rsidRPr="0061627E">
              <w:rPr>
                <w:spacing w:val="-10"/>
              </w:rPr>
              <w:t>и</w:t>
            </w:r>
          </w:p>
        </w:tc>
        <w:tc>
          <w:tcPr>
            <w:tcW w:w="3989" w:type="dxa"/>
            <w:tcBorders>
              <w:top w:val="nil"/>
              <w:bottom w:val="nil"/>
            </w:tcBorders>
          </w:tcPr>
          <w:p w:rsidR="00DE3C86" w:rsidRPr="0061627E" w:rsidRDefault="00DE3C86" w:rsidP="0054231A"/>
        </w:tc>
      </w:tr>
      <w:tr w:rsidR="00DE3C86" w:rsidRPr="0061627E" w:rsidTr="0054231A">
        <w:trPr>
          <w:trHeight w:val="321"/>
        </w:trPr>
        <w:tc>
          <w:tcPr>
            <w:tcW w:w="5285" w:type="dxa"/>
            <w:tcBorders>
              <w:top w:val="nil"/>
              <w:bottom w:val="nil"/>
            </w:tcBorders>
          </w:tcPr>
          <w:p w:rsidR="00DE3C86" w:rsidRPr="0061627E" w:rsidRDefault="00DE3C86" w:rsidP="0054231A">
            <w:pPr>
              <w:tabs>
                <w:tab w:val="left" w:pos="2029"/>
              </w:tabs>
              <w:spacing w:line="302" w:lineRule="exact"/>
              <w:ind w:left="76"/>
            </w:pPr>
            <w:r w:rsidRPr="0061627E">
              <w:rPr>
                <w:spacing w:val="-2"/>
              </w:rPr>
              <w:t>коллективные</w:t>
            </w:r>
            <w:r w:rsidRPr="0061627E">
              <w:tab/>
            </w:r>
            <w:r w:rsidRPr="0061627E">
              <w:rPr>
                <w:spacing w:val="-2"/>
              </w:rPr>
              <w:t>учебно-исследовательские</w:t>
            </w:r>
          </w:p>
        </w:tc>
        <w:tc>
          <w:tcPr>
            <w:tcW w:w="3989" w:type="dxa"/>
            <w:tcBorders>
              <w:top w:val="nil"/>
              <w:bottom w:val="nil"/>
            </w:tcBorders>
          </w:tcPr>
          <w:p w:rsidR="00DE3C86" w:rsidRPr="0061627E" w:rsidRDefault="00DE3C86" w:rsidP="0054231A"/>
        </w:tc>
      </w:tr>
      <w:tr w:rsidR="00DE3C86" w:rsidRPr="0061627E" w:rsidTr="0054231A">
        <w:trPr>
          <w:trHeight w:val="393"/>
        </w:trPr>
        <w:tc>
          <w:tcPr>
            <w:tcW w:w="5285" w:type="dxa"/>
            <w:tcBorders>
              <w:top w:val="nil"/>
            </w:tcBorders>
          </w:tcPr>
          <w:p w:rsidR="00DE3C86" w:rsidRPr="0061627E" w:rsidRDefault="00DE3C86" w:rsidP="0054231A">
            <w:pPr>
              <w:spacing w:line="315" w:lineRule="exact"/>
              <w:ind w:left="76"/>
            </w:pPr>
            <w:r w:rsidRPr="0061627E">
              <w:t>проекты</w:t>
            </w:r>
            <w:r w:rsidRPr="0061627E">
              <w:rPr>
                <w:spacing w:val="-11"/>
              </w:rPr>
              <w:t xml:space="preserve"> </w:t>
            </w:r>
            <w:r w:rsidRPr="0061627E">
              <w:rPr>
                <w:spacing w:val="-2"/>
              </w:rPr>
              <w:t>обучающихся</w:t>
            </w:r>
          </w:p>
        </w:tc>
        <w:tc>
          <w:tcPr>
            <w:tcW w:w="3989" w:type="dxa"/>
            <w:tcBorders>
              <w:top w:val="nil"/>
            </w:tcBorders>
          </w:tcPr>
          <w:p w:rsidR="00DE3C86" w:rsidRPr="0061627E" w:rsidRDefault="00DE3C86" w:rsidP="0054231A"/>
        </w:tc>
      </w:tr>
    </w:tbl>
    <w:p w:rsidR="00DE3C86" w:rsidRPr="0061627E" w:rsidRDefault="00DE3C86" w:rsidP="00DE3C86">
      <w:pPr>
        <w:sectPr w:rsidR="00DE3C86" w:rsidRPr="0061627E">
          <w:type w:val="continuous"/>
          <w:pgSz w:w="11910" w:h="16840"/>
          <w:pgMar w:top="1100" w:right="708" w:bottom="280" w:left="1275" w:header="720" w:footer="720" w:gutter="0"/>
          <w:cols w:space="720"/>
        </w:sectPr>
      </w:pP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285"/>
        <w:gridCol w:w="3989"/>
      </w:tblGrid>
      <w:tr w:rsidR="00DE3C86" w:rsidRPr="0061627E" w:rsidTr="0054231A">
        <w:trPr>
          <w:trHeight w:val="1761"/>
        </w:trPr>
        <w:tc>
          <w:tcPr>
            <w:tcW w:w="5285" w:type="dxa"/>
          </w:tcPr>
          <w:p w:rsidR="00DE3C86" w:rsidRPr="00DE3C86" w:rsidRDefault="00DE3C86" w:rsidP="0054231A">
            <w:pPr>
              <w:tabs>
                <w:tab w:val="left" w:pos="2253"/>
                <w:tab w:val="left" w:pos="3291"/>
              </w:tabs>
              <w:spacing w:before="74"/>
              <w:ind w:left="76" w:right="62"/>
              <w:jc w:val="both"/>
              <w:rPr>
                <w:lang w:val="ru-RU"/>
              </w:rPr>
            </w:pPr>
            <w:r w:rsidRPr="00DE3C86">
              <w:rPr>
                <w:lang w:val="ru-RU"/>
              </w:rPr>
              <w:lastRenderedPageBreak/>
              <w:t xml:space="preserve">Поездки и экскурсии в рамках часов, </w:t>
            </w:r>
            <w:r w:rsidRPr="00DE3C86">
              <w:rPr>
                <w:spacing w:val="-2"/>
                <w:lang w:val="ru-RU"/>
              </w:rPr>
              <w:t>отведенных</w:t>
            </w:r>
            <w:r w:rsidRPr="00DE3C86">
              <w:rPr>
                <w:lang w:val="ru-RU"/>
              </w:rPr>
              <w:tab/>
            </w:r>
            <w:r w:rsidRPr="00DE3C86">
              <w:rPr>
                <w:spacing w:val="-6"/>
                <w:lang w:val="ru-RU"/>
              </w:rPr>
              <w:t>на</w:t>
            </w:r>
            <w:r w:rsidRPr="00DE3C86">
              <w:rPr>
                <w:lang w:val="ru-RU"/>
              </w:rPr>
              <w:tab/>
            </w:r>
            <w:r w:rsidRPr="00DE3C86">
              <w:rPr>
                <w:spacing w:val="-2"/>
                <w:lang w:val="ru-RU"/>
              </w:rPr>
              <w:t xml:space="preserve">воспитательные </w:t>
            </w:r>
            <w:r w:rsidRPr="00DE3C86">
              <w:rPr>
                <w:lang w:val="ru-RU"/>
              </w:rPr>
              <w:t>мероприятия, курсы внеурочной деятельности по выбору обучающихся.</w:t>
            </w:r>
          </w:p>
        </w:tc>
        <w:tc>
          <w:tcPr>
            <w:tcW w:w="3989" w:type="dxa"/>
          </w:tcPr>
          <w:p w:rsidR="00DE3C86" w:rsidRPr="0061627E" w:rsidRDefault="00DE3C86" w:rsidP="0054231A">
            <w:pPr>
              <w:spacing w:before="74"/>
              <w:ind w:left="9" w:right="118"/>
              <w:jc w:val="center"/>
            </w:pPr>
            <w:r w:rsidRPr="0061627E">
              <w:t>Первое</w:t>
            </w:r>
            <w:r w:rsidRPr="0061627E">
              <w:rPr>
                <w:spacing w:val="-9"/>
              </w:rPr>
              <w:t xml:space="preserve"> </w:t>
            </w:r>
            <w:r w:rsidRPr="0061627E">
              <w:t>полугодие</w:t>
            </w:r>
            <w:r w:rsidRPr="0061627E">
              <w:rPr>
                <w:spacing w:val="-9"/>
              </w:rPr>
              <w:t xml:space="preserve"> </w:t>
            </w:r>
            <w:r w:rsidRPr="0061627E">
              <w:t>10-го</w:t>
            </w:r>
            <w:r w:rsidRPr="0061627E">
              <w:rPr>
                <w:spacing w:val="-9"/>
              </w:rPr>
              <w:t xml:space="preserve"> </w:t>
            </w:r>
            <w:r w:rsidRPr="0061627E">
              <w:rPr>
                <w:spacing w:val="-2"/>
              </w:rPr>
              <w:t>класса</w:t>
            </w:r>
          </w:p>
        </w:tc>
      </w:tr>
      <w:tr w:rsidR="00DE3C86" w:rsidRPr="0061627E" w:rsidTr="0054231A">
        <w:trPr>
          <w:trHeight w:val="841"/>
        </w:trPr>
        <w:tc>
          <w:tcPr>
            <w:tcW w:w="5285" w:type="dxa"/>
          </w:tcPr>
          <w:p w:rsidR="00DE3C86" w:rsidRPr="00DE3C86" w:rsidRDefault="00DE3C86" w:rsidP="0054231A">
            <w:pPr>
              <w:spacing w:before="74"/>
              <w:ind w:left="76"/>
              <w:rPr>
                <w:lang w:val="ru-RU"/>
              </w:rPr>
            </w:pPr>
            <w:r w:rsidRPr="00DE3C86">
              <w:rPr>
                <w:lang w:val="ru-RU"/>
              </w:rPr>
              <w:t>Профессиональные</w:t>
            </w:r>
            <w:r w:rsidRPr="00DE3C86">
              <w:rPr>
                <w:spacing w:val="80"/>
                <w:lang w:val="ru-RU"/>
              </w:rPr>
              <w:t xml:space="preserve"> </w:t>
            </w:r>
            <w:r w:rsidRPr="00DE3C86">
              <w:rPr>
                <w:lang w:val="ru-RU"/>
              </w:rPr>
              <w:t>пробы</w:t>
            </w:r>
            <w:r w:rsidRPr="00DE3C86">
              <w:rPr>
                <w:spacing w:val="80"/>
                <w:lang w:val="ru-RU"/>
              </w:rPr>
              <w:t xml:space="preserve"> </w:t>
            </w:r>
            <w:r w:rsidRPr="00DE3C86">
              <w:rPr>
                <w:lang w:val="ru-RU"/>
              </w:rPr>
              <w:t>обучающихся на производстве.</w:t>
            </w:r>
          </w:p>
        </w:tc>
        <w:tc>
          <w:tcPr>
            <w:tcW w:w="3989" w:type="dxa"/>
          </w:tcPr>
          <w:p w:rsidR="00DE3C86" w:rsidRPr="00DE3C86" w:rsidRDefault="00DE3C86" w:rsidP="0054231A">
            <w:pPr>
              <w:spacing w:before="74"/>
              <w:ind w:left="76"/>
              <w:rPr>
                <w:lang w:val="ru-RU"/>
              </w:rPr>
            </w:pPr>
            <w:r w:rsidRPr="00DE3C86">
              <w:rPr>
                <w:lang w:val="ru-RU"/>
              </w:rPr>
              <w:t>Летние</w:t>
            </w:r>
            <w:r w:rsidRPr="00DE3C86">
              <w:rPr>
                <w:spacing w:val="-18"/>
                <w:lang w:val="ru-RU"/>
              </w:rPr>
              <w:t xml:space="preserve"> </w:t>
            </w:r>
            <w:r w:rsidRPr="00DE3C86">
              <w:rPr>
                <w:lang w:val="ru-RU"/>
              </w:rPr>
              <w:t>(весенние)</w:t>
            </w:r>
            <w:r w:rsidRPr="00DE3C86">
              <w:rPr>
                <w:spacing w:val="-17"/>
                <w:lang w:val="ru-RU"/>
              </w:rPr>
              <w:t xml:space="preserve"> </w:t>
            </w:r>
            <w:r w:rsidRPr="00DE3C86">
              <w:rPr>
                <w:lang w:val="ru-RU"/>
              </w:rPr>
              <w:t>каникулы</w:t>
            </w:r>
            <w:r w:rsidRPr="00DE3C86">
              <w:rPr>
                <w:spacing w:val="-18"/>
                <w:lang w:val="ru-RU"/>
              </w:rPr>
              <w:t xml:space="preserve"> </w:t>
            </w:r>
            <w:r w:rsidRPr="00DE3C86">
              <w:rPr>
                <w:lang w:val="ru-RU"/>
              </w:rPr>
              <w:t>10- го класса</w:t>
            </w:r>
          </w:p>
        </w:tc>
      </w:tr>
      <w:tr w:rsidR="00DE3C86" w:rsidRPr="0061627E" w:rsidTr="0054231A">
        <w:trPr>
          <w:trHeight w:val="1550"/>
        </w:trPr>
        <w:tc>
          <w:tcPr>
            <w:tcW w:w="5285" w:type="dxa"/>
          </w:tcPr>
          <w:p w:rsidR="00DE3C86" w:rsidRPr="00DE3C86" w:rsidRDefault="00DE3C86" w:rsidP="0054231A">
            <w:pPr>
              <w:spacing w:before="69"/>
              <w:ind w:left="76" w:right="62"/>
              <w:jc w:val="both"/>
              <w:rPr>
                <w:lang w:val="ru-RU"/>
              </w:rPr>
            </w:pPr>
            <w:r w:rsidRPr="00DE3C86">
              <w:rPr>
                <w:lang w:val="ru-RU"/>
              </w:rPr>
              <w:t>Подготовка к профессиональным пробам обучающихся на производстве.</w:t>
            </w:r>
          </w:p>
          <w:p w:rsidR="00DE3C86" w:rsidRPr="00DE3C86" w:rsidRDefault="00DE3C86" w:rsidP="0054231A">
            <w:pPr>
              <w:tabs>
                <w:tab w:val="left" w:pos="2225"/>
                <w:tab w:val="left" w:pos="4163"/>
              </w:tabs>
              <w:spacing w:line="242" w:lineRule="auto"/>
              <w:ind w:left="76" w:right="62"/>
              <w:jc w:val="both"/>
              <w:rPr>
                <w:lang w:val="ru-RU"/>
              </w:rPr>
            </w:pPr>
            <w:r w:rsidRPr="00DE3C86">
              <w:rPr>
                <w:lang w:val="ru-RU"/>
              </w:rPr>
              <w:t>Подготовка</w:t>
            </w:r>
            <w:r w:rsidRPr="00DE3C86">
              <w:rPr>
                <w:spacing w:val="-10"/>
                <w:lang w:val="ru-RU"/>
              </w:rPr>
              <w:t xml:space="preserve"> </w:t>
            </w:r>
            <w:r w:rsidRPr="00DE3C86">
              <w:rPr>
                <w:lang w:val="ru-RU"/>
              </w:rPr>
              <w:t>и</w:t>
            </w:r>
            <w:r w:rsidRPr="00DE3C86">
              <w:rPr>
                <w:spacing w:val="-10"/>
                <w:lang w:val="ru-RU"/>
              </w:rPr>
              <w:t xml:space="preserve"> </w:t>
            </w:r>
            <w:r w:rsidRPr="00DE3C86">
              <w:rPr>
                <w:lang w:val="ru-RU"/>
              </w:rPr>
              <w:t>защита</w:t>
            </w:r>
            <w:r w:rsidRPr="00DE3C86">
              <w:rPr>
                <w:spacing w:val="-10"/>
                <w:lang w:val="ru-RU"/>
              </w:rPr>
              <w:t xml:space="preserve"> </w:t>
            </w:r>
            <w:r w:rsidRPr="00DE3C86">
              <w:rPr>
                <w:lang w:val="ru-RU"/>
              </w:rPr>
              <w:t>индивидуальных</w:t>
            </w:r>
            <w:r w:rsidRPr="00DE3C86">
              <w:rPr>
                <w:spacing w:val="-10"/>
                <w:lang w:val="ru-RU"/>
              </w:rPr>
              <w:t xml:space="preserve"> </w:t>
            </w:r>
            <w:r w:rsidRPr="00DE3C86">
              <w:rPr>
                <w:lang w:val="ru-RU"/>
              </w:rPr>
              <w:t xml:space="preserve">или </w:t>
            </w:r>
            <w:r w:rsidRPr="00DE3C86">
              <w:rPr>
                <w:spacing w:val="-2"/>
                <w:lang w:val="ru-RU"/>
              </w:rPr>
              <w:t>групповых</w:t>
            </w:r>
            <w:r w:rsidRPr="00DE3C86">
              <w:rPr>
                <w:lang w:val="ru-RU"/>
              </w:rPr>
              <w:tab/>
            </w:r>
            <w:r w:rsidRPr="00DE3C86">
              <w:rPr>
                <w:spacing w:val="-2"/>
                <w:lang w:val="ru-RU"/>
              </w:rPr>
              <w:t>проектов</w:t>
            </w:r>
            <w:r w:rsidRPr="00DE3C86">
              <w:rPr>
                <w:lang w:val="ru-RU"/>
              </w:rPr>
              <w:tab/>
            </w:r>
            <w:r w:rsidRPr="00DE3C86">
              <w:rPr>
                <w:spacing w:val="-2"/>
                <w:lang w:val="ru-RU"/>
              </w:rPr>
              <w:t xml:space="preserve">(«проект </w:t>
            </w:r>
            <w:r w:rsidRPr="00DE3C86">
              <w:rPr>
                <w:lang w:val="ru-RU"/>
              </w:rPr>
              <w:t>профессиональных проб»).</w:t>
            </w:r>
          </w:p>
        </w:tc>
        <w:tc>
          <w:tcPr>
            <w:tcW w:w="3989" w:type="dxa"/>
          </w:tcPr>
          <w:p w:rsidR="00DE3C86" w:rsidRPr="0061627E" w:rsidRDefault="00DE3C86" w:rsidP="0054231A">
            <w:pPr>
              <w:spacing w:before="69"/>
              <w:ind w:right="118"/>
              <w:jc w:val="center"/>
            </w:pPr>
            <w:r w:rsidRPr="0061627E">
              <w:t>Второе</w:t>
            </w:r>
            <w:r w:rsidRPr="0061627E">
              <w:rPr>
                <w:spacing w:val="-9"/>
              </w:rPr>
              <w:t xml:space="preserve"> </w:t>
            </w:r>
            <w:r w:rsidRPr="0061627E">
              <w:t>полугодие</w:t>
            </w:r>
            <w:r w:rsidRPr="0061627E">
              <w:rPr>
                <w:spacing w:val="-9"/>
              </w:rPr>
              <w:t xml:space="preserve"> </w:t>
            </w:r>
            <w:r w:rsidRPr="0061627E">
              <w:t>10-го</w:t>
            </w:r>
            <w:r w:rsidRPr="0061627E">
              <w:rPr>
                <w:spacing w:val="-9"/>
              </w:rPr>
              <w:t xml:space="preserve"> </w:t>
            </w:r>
            <w:r w:rsidRPr="0061627E">
              <w:rPr>
                <w:spacing w:val="-2"/>
              </w:rPr>
              <w:t>класса</w:t>
            </w:r>
          </w:p>
        </w:tc>
      </w:tr>
      <w:tr w:rsidR="00DE3C86" w:rsidRPr="0061627E" w:rsidTr="0054231A">
        <w:trPr>
          <w:trHeight w:val="2681"/>
        </w:trPr>
        <w:tc>
          <w:tcPr>
            <w:tcW w:w="5285" w:type="dxa"/>
          </w:tcPr>
          <w:p w:rsidR="00DE3C86" w:rsidRPr="0061627E" w:rsidRDefault="00DE3C86" w:rsidP="0054231A">
            <w:pPr>
              <w:tabs>
                <w:tab w:val="left" w:pos="2038"/>
                <w:tab w:val="left" w:pos="3572"/>
              </w:tabs>
              <w:spacing w:before="74"/>
              <w:ind w:left="76" w:right="62"/>
            </w:pPr>
            <w:r w:rsidRPr="0061627E">
              <w:rPr>
                <w:spacing w:val="-2"/>
              </w:rPr>
              <w:t>Активный</w:t>
            </w:r>
            <w:r w:rsidRPr="0061627E">
              <w:tab/>
            </w:r>
            <w:r w:rsidRPr="0061627E">
              <w:rPr>
                <w:spacing w:val="-2"/>
              </w:rPr>
              <w:t>отдых,</w:t>
            </w:r>
            <w:r w:rsidRPr="0061627E">
              <w:tab/>
            </w:r>
            <w:r w:rsidRPr="0061627E">
              <w:rPr>
                <w:spacing w:val="-2"/>
              </w:rPr>
              <w:t>оздоровления обучающихся.</w:t>
            </w:r>
          </w:p>
          <w:p w:rsidR="00DE3C86" w:rsidRPr="0061627E" w:rsidRDefault="00DE3C86" w:rsidP="00DE3C86">
            <w:pPr>
              <w:numPr>
                <w:ilvl w:val="0"/>
                <w:numId w:val="6"/>
              </w:numPr>
              <w:tabs>
                <w:tab w:val="left" w:pos="1105"/>
                <w:tab w:val="left" w:pos="2927"/>
                <w:tab w:val="left" w:pos="4138"/>
              </w:tabs>
              <w:spacing w:line="321" w:lineRule="exact"/>
              <w:ind w:left="1105" w:hanging="1029"/>
            </w:pPr>
            <w:r w:rsidRPr="0061627E">
              <w:rPr>
                <w:spacing w:val="-2"/>
              </w:rPr>
              <w:t>выезды</w:t>
            </w:r>
            <w:r w:rsidRPr="0061627E">
              <w:tab/>
            </w:r>
            <w:r w:rsidRPr="0061627E">
              <w:rPr>
                <w:spacing w:val="-5"/>
              </w:rPr>
              <w:t>на</w:t>
            </w:r>
            <w:r w:rsidRPr="0061627E">
              <w:tab/>
            </w:r>
            <w:r w:rsidRPr="0061627E">
              <w:rPr>
                <w:spacing w:val="-2"/>
              </w:rPr>
              <w:t>природу,</w:t>
            </w:r>
          </w:p>
          <w:p w:rsidR="00DE3C86" w:rsidRPr="0061627E" w:rsidRDefault="00DE3C86" w:rsidP="00DE3C86">
            <w:pPr>
              <w:numPr>
                <w:ilvl w:val="0"/>
                <w:numId w:val="6"/>
              </w:numPr>
              <w:tabs>
                <w:tab w:val="left" w:pos="1538"/>
                <w:tab w:val="left" w:pos="4239"/>
              </w:tabs>
              <w:spacing w:line="322" w:lineRule="exact"/>
              <w:ind w:left="1538" w:hanging="1462"/>
            </w:pPr>
            <w:r w:rsidRPr="0061627E">
              <w:rPr>
                <w:spacing w:val="-2"/>
              </w:rPr>
              <w:t>туристские</w:t>
            </w:r>
            <w:r w:rsidRPr="0061627E">
              <w:tab/>
            </w:r>
            <w:r w:rsidRPr="0061627E">
              <w:rPr>
                <w:spacing w:val="-2"/>
              </w:rPr>
              <w:t>походы,</w:t>
            </w:r>
          </w:p>
          <w:p w:rsidR="00DE3C86" w:rsidRPr="0061627E" w:rsidRDefault="00DE3C86" w:rsidP="00DE3C86">
            <w:pPr>
              <w:numPr>
                <w:ilvl w:val="0"/>
                <w:numId w:val="6"/>
              </w:numPr>
              <w:tabs>
                <w:tab w:val="left" w:pos="470"/>
                <w:tab w:val="left" w:pos="1724"/>
                <w:tab w:val="left" w:pos="2315"/>
                <w:tab w:val="left" w:pos="3995"/>
                <w:tab w:val="left" w:pos="5140"/>
              </w:tabs>
              <w:spacing w:line="322" w:lineRule="exact"/>
              <w:ind w:left="470" w:hanging="394"/>
            </w:pPr>
            <w:r w:rsidRPr="0061627E">
              <w:rPr>
                <w:spacing w:val="-2"/>
              </w:rPr>
              <w:t>поездки</w:t>
            </w:r>
            <w:r w:rsidRPr="0061627E">
              <w:tab/>
            </w:r>
            <w:r w:rsidRPr="0061627E">
              <w:rPr>
                <w:spacing w:val="-5"/>
              </w:rPr>
              <w:t>по</w:t>
            </w:r>
            <w:r w:rsidRPr="0061627E">
              <w:tab/>
            </w:r>
            <w:r w:rsidRPr="0061627E">
              <w:rPr>
                <w:spacing w:val="-2"/>
              </w:rPr>
              <w:t>территории</w:t>
            </w:r>
            <w:r w:rsidRPr="0061627E">
              <w:tab/>
            </w:r>
            <w:r w:rsidRPr="0061627E">
              <w:rPr>
                <w:spacing w:val="-2"/>
              </w:rPr>
              <w:t>области</w:t>
            </w:r>
            <w:r w:rsidRPr="0061627E">
              <w:tab/>
            </w:r>
            <w:r w:rsidRPr="0061627E">
              <w:rPr>
                <w:spacing w:val="-10"/>
              </w:rPr>
              <w:t>,</w:t>
            </w:r>
          </w:p>
          <w:p w:rsidR="00DE3C86" w:rsidRPr="00DE3C86" w:rsidRDefault="00DE3C86" w:rsidP="00DE3C86">
            <w:pPr>
              <w:numPr>
                <w:ilvl w:val="0"/>
                <w:numId w:val="6"/>
              </w:numPr>
              <w:tabs>
                <w:tab w:val="left" w:pos="351"/>
                <w:tab w:val="left" w:pos="3475"/>
              </w:tabs>
              <w:ind w:right="61"/>
              <w:jc w:val="both"/>
              <w:rPr>
                <w:lang w:val="ru-RU"/>
              </w:rPr>
            </w:pPr>
            <w:r w:rsidRPr="00DE3C86">
              <w:rPr>
                <w:lang w:val="ru-RU"/>
              </w:rPr>
              <w:t>организация «зрительского марафона» (коллективное посещение кинопоказов, театральных спектаклей, концертов, просмотр видеофильмов, посещение выставок</w:t>
            </w:r>
          </w:p>
          <w:p w:rsidR="00DE3C86" w:rsidRPr="00DE3C86" w:rsidRDefault="00DE3C86" w:rsidP="0054231A">
            <w:pPr>
              <w:ind w:left="76" w:right="62"/>
              <w:jc w:val="both"/>
              <w:rPr>
                <w:lang w:val="ru-RU"/>
              </w:rPr>
            </w:pPr>
          </w:p>
        </w:tc>
        <w:tc>
          <w:tcPr>
            <w:tcW w:w="3989" w:type="dxa"/>
          </w:tcPr>
          <w:p w:rsidR="00DE3C86" w:rsidRPr="00DE3C86" w:rsidRDefault="00DE3C86" w:rsidP="0054231A">
            <w:pPr>
              <w:spacing w:before="74"/>
              <w:ind w:left="76" w:right="63"/>
              <w:rPr>
                <w:lang w:val="ru-RU"/>
              </w:rPr>
            </w:pPr>
            <w:r w:rsidRPr="00DE3C86">
              <w:rPr>
                <w:lang w:val="ru-RU"/>
              </w:rPr>
              <w:t>Осенние,</w:t>
            </w:r>
            <w:r w:rsidRPr="00DE3C86">
              <w:rPr>
                <w:spacing w:val="40"/>
                <w:lang w:val="ru-RU"/>
              </w:rPr>
              <w:t xml:space="preserve"> </w:t>
            </w:r>
            <w:r w:rsidRPr="00DE3C86">
              <w:rPr>
                <w:lang w:val="ru-RU"/>
              </w:rPr>
              <w:t>весенние</w:t>
            </w:r>
            <w:r w:rsidRPr="00DE3C86">
              <w:rPr>
                <w:spacing w:val="40"/>
                <w:lang w:val="ru-RU"/>
              </w:rPr>
              <w:t xml:space="preserve"> </w:t>
            </w:r>
            <w:r w:rsidRPr="00DE3C86">
              <w:rPr>
                <w:lang w:val="ru-RU"/>
              </w:rPr>
              <w:t>каникулы</w:t>
            </w:r>
            <w:r w:rsidRPr="00DE3C86">
              <w:rPr>
                <w:spacing w:val="40"/>
                <w:lang w:val="ru-RU"/>
              </w:rPr>
              <w:t xml:space="preserve"> </w:t>
            </w:r>
            <w:r w:rsidRPr="00DE3C86">
              <w:rPr>
                <w:lang w:val="ru-RU"/>
              </w:rPr>
              <w:t>в 11-м классе</w:t>
            </w:r>
          </w:p>
        </w:tc>
      </w:tr>
    </w:tbl>
    <w:p w:rsidR="00DE3C86" w:rsidRPr="0061627E" w:rsidRDefault="00DE3C86" w:rsidP="00DE3C86">
      <w:pPr>
        <w:spacing w:before="13"/>
        <w:rPr>
          <w:sz w:val="28"/>
          <w:szCs w:val="28"/>
        </w:rPr>
      </w:pPr>
    </w:p>
    <w:p w:rsidR="00DE3C86" w:rsidRPr="0061627E" w:rsidRDefault="00DE3C86" w:rsidP="00DE3C86">
      <w:pPr>
        <w:widowControl w:val="0"/>
        <w:numPr>
          <w:ilvl w:val="1"/>
          <w:numId w:val="8"/>
        </w:numPr>
        <w:tabs>
          <w:tab w:val="left" w:pos="1050"/>
        </w:tabs>
        <w:autoSpaceDE w:val="0"/>
        <w:autoSpaceDN w:val="0"/>
        <w:spacing w:after="0" w:line="322" w:lineRule="exact"/>
        <w:ind w:left="1050" w:hanging="626"/>
        <w:jc w:val="both"/>
        <w:rPr>
          <w:sz w:val="28"/>
        </w:rPr>
      </w:pPr>
      <w:r w:rsidRPr="0061627E">
        <w:rPr>
          <w:sz w:val="28"/>
        </w:rPr>
        <w:t>Планируемые</w:t>
      </w:r>
      <w:r w:rsidRPr="0061627E">
        <w:rPr>
          <w:spacing w:val="-14"/>
          <w:sz w:val="28"/>
        </w:rPr>
        <w:t xml:space="preserve"> </w:t>
      </w:r>
      <w:r w:rsidRPr="0061627E">
        <w:rPr>
          <w:sz w:val="28"/>
        </w:rPr>
        <w:t>результаты</w:t>
      </w:r>
      <w:r w:rsidRPr="0061627E">
        <w:rPr>
          <w:spacing w:val="-14"/>
          <w:sz w:val="28"/>
        </w:rPr>
        <w:t xml:space="preserve"> </w:t>
      </w:r>
      <w:r w:rsidRPr="0061627E">
        <w:rPr>
          <w:sz w:val="28"/>
        </w:rPr>
        <w:t>внеурочной</w:t>
      </w:r>
      <w:r w:rsidRPr="0061627E">
        <w:rPr>
          <w:spacing w:val="-14"/>
          <w:sz w:val="28"/>
        </w:rPr>
        <w:t xml:space="preserve"> </w:t>
      </w:r>
      <w:r w:rsidRPr="0061627E">
        <w:rPr>
          <w:spacing w:val="-2"/>
          <w:sz w:val="28"/>
        </w:rPr>
        <w:t>деятельности.</w:t>
      </w:r>
    </w:p>
    <w:p w:rsidR="00DE3C86" w:rsidRPr="0061627E" w:rsidRDefault="00DE3C86" w:rsidP="00DE3C86">
      <w:pPr>
        <w:widowControl w:val="0"/>
        <w:numPr>
          <w:ilvl w:val="2"/>
          <w:numId w:val="8"/>
        </w:numPr>
        <w:tabs>
          <w:tab w:val="left" w:pos="1706"/>
        </w:tabs>
        <w:autoSpaceDE w:val="0"/>
        <w:autoSpaceDN w:val="0"/>
        <w:spacing w:after="0" w:line="240" w:lineRule="auto"/>
        <w:ind w:right="138" w:firstLine="280"/>
        <w:jc w:val="both"/>
        <w:rPr>
          <w:sz w:val="28"/>
        </w:rPr>
      </w:pPr>
      <w:r w:rsidRPr="0061627E">
        <w:rPr>
          <w:sz w:val="28"/>
        </w:rPr>
        <w:t xml:space="preserve">Внеурочная деятельность организуется в целях обеспечения индивидуальных потребностей обучающихся, направлена на достижение </w:t>
      </w:r>
      <w:r w:rsidRPr="0061627E">
        <w:rPr>
          <w:b/>
          <w:sz w:val="28"/>
        </w:rPr>
        <w:t>планируемых результатов</w:t>
      </w:r>
      <w:r w:rsidRPr="0061627E">
        <w:rPr>
          <w:sz w:val="28"/>
        </w:rPr>
        <w:t xml:space="preserve"> освоения основной образовательной программы.</w:t>
      </w:r>
    </w:p>
    <w:p w:rsidR="00DE3C86" w:rsidRPr="0061627E" w:rsidRDefault="00DE3C86" w:rsidP="00DE3C86">
      <w:pPr>
        <w:widowControl w:val="0"/>
        <w:numPr>
          <w:ilvl w:val="2"/>
          <w:numId w:val="8"/>
        </w:numPr>
        <w:tabs>
          <w:tab w:val="left" w:pos="1676"/>
        </w:tabs>
        <w:autoSpaceDE w:val="0"/>
        <w:autoSpaceDN w:val="0"/>
        <w:spacing w:after="0" w:line="240" w:lineRule="auto"/>
        <w:ind w:right="142" w:firstLine="210"/>
        <w:jc w:val="both"/>
        <w:rPr>
          <w:sz w:val="28"/>
        </w:rPr>
      </w:pPr>
      <w:r w:rsidRPr="0061627E">
        <w:rPr>
          <w:sz w:val="28"/>
        </w:rPr>
        <w:t>Требования к личностным результатам освоения обучающимися программ внеурочной деятельности СОО включают:</w:t>
      </w:r>
    </w:p>
    <w:p w:rsidR="00DE3C86" w:rsidRPr="0061627E" w:rsidRDefault="00DE3C86" w:rsidP="00DE3C86">
      <w:pPr>
        <w:widowControl w:val="0"/>
        <w:numPr>
          <w:ilvl w:val="0"/>
          <w:numId w:val="2"/>
        </w:numPr>
        <w:tabs>
          <w:tab w:val="left" w:pos="423"/>
        </w:tabs>
        <w:autoSpaceDE w:val="0"/>
        <w:autoSpaceDN w:val="0"/>
        <w:spacing w:after="0" w:line="321" w:lineRule="exact"/>
        <w:ind w:left="423" w:hanging="359"/>
        <w:jc w:val="both"/>
        <w:rPr>
          <w:sz w:val="28"/>
        </w:rPr>
      </w:pPr>
      <w:r w:rsidRPr="0061627E">
        <w:rPr>
          <w:sz w:val="28"/>
        </w:rPr>
        <w:t>осознание</w:t>
      </w:r>
      <w:r w:rsidRPr="0061627E">
        <w:rPr>
          <w:spacing w:val="-14"/>
          <w:sz w:val="28"/>
        </w:rPr>
        <w:t xml:space="preserve"> </w:t>
      </w:r>
      <w:r w:rsidRPr="0061627E">
        <w:rPr>
          <w:sz w:val="28"/>
        </w:rPr>
        <w:t>российской</w:t>
      </w:r>
      <w:r w:rsidRPr="0061627E">
        <w:rPr>
          <w:spacing w:val="-13"/>
          <w:sz w:val="28"/>
        </w:rPr>
        <w:t xml:space="preserve"> </w:t>
      </w:r>
      <w:r w:rsidRPr="0061627E">
        <w:rPr>
          <w:sz w:val="28"/>
        </w:rPr>
        <w:t>гражданской</w:t>
      </w:r>
      <w:r w:rsidRPr="0061627E">
        <w:rPr>
          <w:spacing w:val="-14"/>
          <w:sz w:val="28"/>
        </w:rPr>
        <w:t xml:space="preserve"> </w:t>
      </w:r>
      <w:r w:rsidRPr="0061627E">
        <w:rPr>
          <w:spacing w:val="-2"/>
          <w:sz w:val="28"/>
        </w:rPr>
        <w:t>идентичности;</w:t>
      </w:r>
    </w:p>
    <w:p w:rsidR="00DE3C86" w:rsidRPr="0061627E" w:rsidRDefault="00DE3C86" w:rsidP="00DE3C86">
      <w:pPr>
        <w:widowControl w:val="0"/>
        <w:numPr>
          <w:ilvl w:val="0"/>
          <w:numId w:val="2"/>
        </w:numPr>
        <w:tabs>
          <w:tab w:val="left" w:pos="424"/>
        </w:tabs>
        <w:autoSpaceDE w:val="0"/>
        <w:autoSpaceDN w:val="0"/>
        <w:spacing w:before="3" w:after="0" w:line="240" w:lineRule="auto"/>
        <w:ind w:right="143"/>
        <w:jc w:val="both"/>
        <w:rPr>
          <w:sz w:val="28"/>
        </w:rPr>
      </w:pPr>
      <w:r w:rsidRPr="0061627E">
        <w:rPr>
          <w:sz w:val="28"/>
        </w:rPr>
        <w:t xml:space="preserve">готовность обучающихся к саморазвитию, самостоятельности и личностному </w:t>
      </w:r>
      <w:r w:rsidRPr="0061627E">
        <w:rPr>
          <w:spacing w:val="-2"/>
          <w:sz w:val="28"/>
        </w:rPr>
        <w:t>самоопределению;</w:t>
      </w:r>
    </w:p>
    <w:p w:rsidR="00DE3C86" w:rsidRPr="0061627E" w:rsidRDefault="00DE3C86" w:rsidP="00DE3C86">
      <w:pPr>
        <w:widowControl w:val="0"/>
        <w:numPr>
          <w:ilvl w:val="0"/>
          <w:numId w:val="2"/>
        </w:numPr>
        <w:tabs>
          <w:tab w:val="left" w:pos="423"/>
        </w:tabs>
        <w:autoSpaceDE w:val="0"/>
        <w:autoSpaceDN w:val="0"/>
        <w:spacing w:after="0" w:line="321" w:lineRule="exact"/>
        <w:ind w:left="423" w:hanging="359"/>
        <w:jc w:val="both"/>
        <w:rPr>
          <w:sz w:val="28"/>
        </w:rPr>
      </w:pPr>
      <w:r w:rsidRPr="0061627E">
        <w:rPr>
          <w:sz w:val="28"/>
        </w:rPr>
        <w:t>ценность</w:t>
      </w:r>
      <w:r w:rsidRPr="0061627E">
        <w:rPr>
          <w:spacing w:val="-12"/>
          <w:sz w:val="28"/>
        </w:rPr>
        <w:t xml:space="preserve"> </w:t>
      </w:r>
      <w:r w:rsidRPr="0061627E">
        <w:rPr>
          <w:sz w:val="28"/>
        </w:rPr>
        <w:t>самостоятельности</w:t>
      </w:r>
      <w:r w:rsidRPr="0061627E">
        <w:rPr>
          <w:spacing w:val="-12"/>
          <w:sz w:val="28"/>
        </w:rPr>
        <w:t xml:space="preserve"> </w:t>
      </w:r>
      <w:r w:rsidRPr="0061627E">
        <w:rPr>
          <w:sz w:val="28"/>
        </w:rPr>
        <w:t>и</w:t>
      </w:r>
      <w:r w:rsidRPr="0061627E">
        <w:rPr>
          <w:spacing w:val="-12"/>
          <w:sz w:val="28"/>
        </w:rPr>
        <w:t xml:space="preserve"> </w:t>
      </w:r>
      <w:r w:rsidRPr="0061627E">
        <w:rPr>
          <w:spacing w:val="-2"/>
          <w:sz w:val="28"/>
        </w:rPr>
        <w:t>инициативы;</w:t>
      </w:r>
    </w:p>
    <w:p w:rsidR="00DE3C86" w:rsidRPr="0061627E" w:rsidRDefault="00DE3C86" w:rsidP="00DE3C86">
      <w:pPr>
        <w:widowControl w:val="0"/>
        <w:numPr>
          <w:ilvl w:val="0"/>
          <w:numId w:val="2"/>
        </w:numPr>
        <w:tabs>
          <w:tab w:val="left" w:pos="424"/>
        </w:tabs>
        <w:autoSpaceDE w:val="0"/>
        <w:autoSpaceDN w:val="0"/>
        <w:spacing w:after="0" w:line="240" w:lineRule="auto"/>
        <w:ind w:right="139"/>
        <w:jc w:val="both"/>
        <w:rPr>
          <w:sz w:val="28"/>
        </w:rPr>
      </w:pPr>
      <w:r w:rsidRPr="0061627E">
        <w:rPr>
          <w:sz w:val="28"/>
        </w:rPr>
        <w:t>наличие мотивации к целенаправленной социально значимой деятельности; сформированность внутренней позиции личности как особого ценностного отношения к себе, окружающим людям и жизни в целом.</w:t>
      </w:r>
    </w:p>
    <w:p w:rsidR="00DE3C86" w:rsidRDefault="00DE3C86" w:rsidP="00DE3C86">
      <w:pPr>
        <w:ind w:left="424" w:right="139" w:firstLine="709"/>
        <w:jc w:val="both"/>
        <w:rPr>
          <w:sz w:val="28"/>
        </w:rPr>
      </w:pPr>
    </w:p>
    <w:p w:rsidR="00DE3C86" w:rsidRPr="0061627E" w:rsidRDefault="00DE3C86" w:rsidP="00DE3C86">
      <w:pPr>
        <w:widowControl w:val="0"/>
        <w:numPr>
          <w:ilvl w:val="2"/>
          <w:numId w:val="8"/>
        </w:numPr>
        <w:tabs>
          <w:tab w:val="left" w:pos="1443"/>
          <w:tab w:val="left" w:pos="3521"/>
          <w:tab w:val="left" w:pos="6247"/>
          <w:tab w:val="left" w:pos="8590"/>
        </w:tabs>
        <w:autoSpaceDE w:val="0"/>
        <w:autoSpaceDN w:val="0"/>
        <w:spacing w:before="72" w:after="0" w:line="240" w:lineRule="auto"/>
        <w:ind w:right="137"/>
        <w:jc w:val="both"/>
        <w:rPr>
          <w:sz w:val="28"/>
        </w:rPr>
      </w:pPr>
      <w:r w:rsidRPr="0061627E">
        <w:rPr>
          <w:b/>
          <w:sz w:val="28"/>
        </w:rPr>
        <w:t>Личностные</w:t>
      </w:r>
      <w:r w:rsidRPr="0061627E">
        <w:rPr>
          <w:b/>
          <w:spacing w:val="-18"/>
          <w:sz w:val="28"/>
        </w:rPr>
        <w:t xml:space="preserve"> </w:t>
      </w:r>
      <w:r w:rsidRPr="0061627E">
        <w:rPr>
          <w:b/>
          <w:sz w:val="28"/>
        </w:rPr>
        <w:t>результаты</w:t>
      </w:r>
      <w:r w:rsidRPr="0061627E">
        <w:rPr>
          <w:spacing w:val="-16"/>
          <w:sz w:val="28"/>
        </w:rPr>
        <w:t xml:space="preserve"> </w:t>
      </w:r>
      <w:r w:rsidRPr="0061627E">
        <w:rPr>
          <w:sz w:val="28"/>
        </w:rPr>
        <w:t>достигаются</w:t>
      </w:r>
      <w:r w:rsidRPr="0061627E">
        <w:rPr>
          <w:spacing w:val="-17"/>
          <w:sz w:val="28"/>
        </w:rPr>
        <w:t xml:space="preserve"> </w:t>
      </w:r>
      <w:r w:rsidRPr="0061627E">
        <w:rPr>
          <w:sz w:val="28"/>
        </w:rPr>
        <w:t>в</w:t>
      </w:r>
      <w:r w:rsidRPr="0061627E">
        <w:rPr>
          <w:spacing w:val="-17"/>
          <w:sz w:val="28"/>
        </w:rPr>
        <w:t xml:space="preserve"> </w:t>
      </w:r>
      <w:r w:rsidRPr="0061627E">
        <w:rPr>
          <w:sz w:val="28"/>
        </w:rPr>
        <w:t>единстве</w:t>
      </w:r>
      <w:r w:rsidRPr="0061627E">
        <w:rPr>
          <w:spacing w:val="-18"/>
          <w:sz w:val="28"/>
        </w:rPr>
        <w:t xml:space="preserve"> </w:t>
      </w:r>
      <w:r w:rsidRPr="0061627E">
        <w:rPr>
          <w:sz w:val="28"/>
        </w:rPr>
        <w:t>учебной,</w:t>
      </w:r>
      <w:r w:rsidRPr="0061627E">
        <w:rPr>
          <w:spacing w:val="-17"/>
          <w:sz w:val="28"/>
        </w:rPr>
        <w:t xml:space="preserve"> </w:t>
      </w:r>
      <w:r w:rsidRPr="0061627E">
        <w:rPr>
          <w:sz w:val="28"/>
        </w:rPr>
        <w:t>внеурочной и воспитательной деятельности образовательной организации в соответствии с</w:t>
      </w:r>
      <w:r w:rsidRPr="0061627E">
        <w:rPr>
          <w:spacing w:val="-11"/>
          <w:sz w:val="28"/>
        </w:rPr>
        <w:t xml:space="preserve"> </w:t>
      </w:r>
      <w:r w:rsidRPr="0061627E">
        <w:rPr>
          <w:sz w:val="28"/>
        </w:rPr>
        <w:t>традиционными</w:t>
      </w:r>
      <w:r w:rsidRPr="0061627E">
        <w:rPr>
          <w:spacing w:val="-11"/>
          <w:sz w:val="28"/>
        </w:rPr>
        <w:t xml:space="preserve"> </w:t>
      </w:r>
      <w:r w:rsidRPr="0061627E">
        <w:rPr>
          <w:sz w:val="28"/>
        </w:rPr>
        <w:t>российскими</w:t>
      </w:r>
      <w:r w:rsidRPr="0061627E">
        <w:rPr>
          <w:spacing w:val="-11"/>
          <w:sz w:val="28"/>
        </w:rPr>
        <w:t xml:space="preserve"> </w:t>
      </w:r>
      <w:r w:rsidRPr="0061627E">
        <w:rPr>
          <w:sz w:val="28"/>
        </w:rPr>
        <w:t>социокультурными</w:t>
      </w:r>
      <w:r w:rsidRPr="0061627E">
        <w:rPr>
          <w:spacing w:val="-11"/>
          <w:sz w:val="28"/>
        </w:rPr>
        <w:t xml:space="preserve"> </w:t>
      </w:r>
      <w:r w:rsidRPr="0061627E">
        <w:rPr>
          <w:sz w:val="28"/>
        </w:rPr>
        <w:t>и</w:t>
      </w:r>
      <w:r w:rsidRPr="0061627E">
        <w:rPr>
          <w:spacing w:val="-11"/>
          <w:sz w:val="28"/>
        </w:rPr>
        <w:t xml:space="preserve"> </w:t>
      </w:r>
      <w:r w:rsidRPr="0061627E">
        <w:rPr>
          <w:sz w:val="28"/>
        </w:rPr>
        <w:t xml:space="preserve">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w:t>
      </w:r>
      <w:r w:rsidRPr="0061627E">
        <w:rPr>
          <w:spacing w:val="-2"/>
          <w:sz w:val="28"/>
        </w:rPr>
        <w:t>формирования</w:t>
      </w:r>
      <w:r w:rsidRPr="0061627E">
        <w:rPr>
          <w:sz w:val="28"/>
        </w:rPr>
        <w:tab/>
      </w:r>
      <w:r w:rsidRPr="0061627E">
        <w:rPr>
          <w:spacing w:val="-2"/>
          <w:sz w:val="28"/>
        </w:rPr>
        <w:t>внутренней</w:t>
      </w:r>
      <w:r w:rsidRPr="0061627E">
        <w:rPr>
          <w:sz w:val="28"/>
        </w:rPr>
        <w:tab/>
      </w:r>
      <w:r w:rsidRPr="0061627E">
        <w:rPr>
          <w:spacing w:val="-2"/>
          <w:sz w:val="28"/>
        </w:rPr>
        <w:t>позиции</w:t>
      </w:r>
      <w:r w:rsidRPr="0061627E">
        <w:rPr>
          <w:sz w:val="28"/>
        </w:rPr>
        <w:tab/>
      </w:r>
      <w:r w:rsidRPr="0061627E">
        <w:rPr>
          <w:spacing w:val="-2"/>
          <w:sz w:val="28"/>
        </w:rPr>
        <w:t>личности.</w:t>
      </w:r>
    </w:p>
    <w:p w:rsidR="00DE3C86" w:rsidRPr="0061627E" w:rsidRDefault="00DE3C86" w:rsidP="00DE3C86">
      <w:pPr>
        <w:widowControl w:val="0"/>
        <w:numPr>
          <w:ilvl w:val="2"/>
          <w:numId w:val="8"/>
        </w:numPr>
        <w:tabs>
          <w:tab w:val="left" w:pos="1274"/>
        </w:tabs>
        <w:autoSpaceDE w:val="0"/>
        <w:autoSpaceDN w:val="0"/>
        <w:spacing w:before="2" w:after="0" w:line="240" w:lineRule="auto"/>
        <w:ind w:right="138"/>
        <w:jc w:val="both"/>
        <w:rPr>
          <w:sz w:val="28"/>
        </w:rPr>
      </w:pPr>
      <w:r w:rsidRPr="0061627E">
        <w:rPr>
          <w:sz w:val="28"/>
        </w:rPr>
        <w:t xml:space="preserve">Личностные результаты освоения программ внеурочной деятельности отражают готовность обучающихся руководствоваться системой позитивных </w:t>
      </w:r>
      <w:r w:rsidRPr="0061627E">
        <w:rPr>
          <w:sz w:val="28"/>
        </w:rPr>
        <w:lastRenderedPageBreak/>
        <w:t>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 гражданского воспитания, патриотического воспитания, духовно-нравственного воспитания, эстетического воспитания, физического воспитания, формирования культуры здоровья и эмоционального благополучия, трудового воспитания, экологического воспитания, осознание ценности</w:t>
      </w:r>
      <w:r w:rsidRPr="0061627E">
        <w:rPr>
          <w:spacing w:val="-18"/>
          <w:sz w:val="28"/>
        </w:rPr>
        <w:t xml:space="preserve"> </w:t>
      </w:r>
      <w:r w:rsidRPr="0061627E">
        <w:rPr>
          <w:sz w:val="28"/>
        </w:rPr>
        <w:t>научного</w:t>
      </w:r>
      <w:r w:rsidRPr="0061627E">
        <w:rPr>
          <w:spacing w:val="-17"/>
          <w:sz w:val="28"/>
        </w:rPr>
        <w:t xml:space="preserve"> </w:t>
      </w:r>
      <w:r w:rsidRPr="0061627E">
        <w:rPr>
          <w:sz w:val="28"/>
        </w:rPr>
        <w:t>познания,</w:t>
      </w:r>
      <w:r w:rsidRPr="0061627E">
        <w:rPr>
          <w:spacing w:val="-18"/>
          <w:sz w:val="28"/>
        </w:rPr>
        <w:t xml:space="preserve"> </w:t>
      </w:r>
      <w:r w:rsidRPr="0061627E">
        <w:rPr>
          <w:sz w:val="28"/>
        </w:rPr>
        <w:t>а</w:t>
      </w:r>
      <w:r w:rsidRPr="0061627E">
        <w:rPr>
          <w:spacing w:val="-17"/>
          <w:sz w:val="28"/>
        </w:rPr>
        <w:t xml:space="preserve"> </w:t>
      </w:r>
      <w:r w:rsidRPr="0061627E">
        <w:rPr>
          <w:sz w:val="28"/>
        </w:rPr>
        <w:t>также</w:t>
      </w:r>
      <w:r w:rsidRPr="0061627E">
        <w:rPr>
          <w:spacing w:val="-18"/>
          <w:sz w:val="28"/>
        </w:rPr>
        <w:t xml:space="preserve"> </w:t>
      </w:r>
      <w:r w:rsidRPr="0061627E">
        <w:rPr>
          <w:sz w:val="28"/>
        </w:rPr>
        <w:t>результаты,</w:t>
      </w:r>
      <w:r w:rsidRPr="0061627E">
        <w:rPr>
          <w:spacing w:val="-17"/>
          <w:sz w:val="28"/>
        </w:rPr>
        <w:t xml:space="preserve"> </w:t>
      </w:r>
      <w:r w:rsidRPr="0061627E">
        <w:rPr>
          <w:sz w:val="28"/>
        </w:rPr>
        <w:t>обеспечивающие</w:t>
      </w:r>
      <w:r w:rsidRPr="0061627E">
        <w:rPr>
          <w:spacing w:val="-18"/>
          <w:sz w:val="28"/>
        </w:rPr>
        <w:t xml:space="preserve"> </w:t>
      </w:r>
      <w:r w:rsidRPr="0061627E">
        <w:rPr>
          <w:sz w:val="28"/>
        </w:rPr>
        <w:t>адаптацию обучающегося к изменяющимся условиям социальной и природной среды.</w:t>
      </w:r>
    </w:p>
    <w:p w:rsidR="00DE3C86" w:rsidRPr="0061627E" w:rsidRDefault="00DE3C86" w:rsidP="00DE3C86">
      <w:pPr>
        <w:widowControl w:val="0"/>
        <w:numPr>
          <w:ilvl w:val="2"/>
          <w:numId w:val="8"/>
        </w:numPr>
        <w:tabs>
          <w:tab w:val="left" w:pos="1250"/>
          <w:tab w:val="left" w:pos="9685"/>
        </w:tabs>
        <w:autoSpaceDE w:val="0"/>
        <w:autoSpaceDN w:val="0"/>
        <w:spacing w:after="0" w:line="240" w:lineRule="auto"/>
        <w:ind w:right="140"/>
        <w:jc w:val="both"/>
        <w:rPr>
          <w:sz w:val="28"/>
        </w:rPr>
      </w:pPr>
      <w:r w:rsidRPr="0061627E">
        <w:rPr>
          <w:b/>
          <w:sz w:val="28"/>
        </w:rPr>
        <w:t>Метапредметные результаты включают:</w:t>
      </w:r>
      <w:r w:rsidRPr="0061627E">
        <w:rPr>
          <w:sz w:val="28"/>
        </w:rPr>
        <w:tab/>
      </w:r>
      <w:r w:rsidRPr="0061627E">
        <w:rPr>
          <w:spacing w:val="-10"/>
          <w:sz w:val="28"/>
        </w:rPr>
        <w:t xml:space="preserve">- </w:t>
      </w:r>
      <w:r w:rsidRPr="0061627E">
        <w:rPr>
          <w:sz w:val="28"/>
        </w:rPr>
        <w:t>освоение обучающимися межпредметных понятий (используются в нескольких</w:t>
      </w:r>
      <w:r w:rsidRPr="0061627E">
        <w:rPr>
          <w:spacing w:val="-12"/>
          <w:sz w:val="28"/>
        </w:rPr>
        <w:t xml:space="preserve"> </w:t>
      </w:r>
      <w:r w:rsidRPr="0061627E">
        <w:rPr>
          <w:sz w:val="28"/>
        </w:rPr>
        <w:t>предметных</w:t>
      </w:r>
      <w:r w:rsidRPr="0061627E">
        <w:rPr>
          <w:spacing w:val="-12"/>
          <w:sz w:val="28"/>
        </w:rPr>
        <w:t xml:space="preserve"> </w:t>
      </w:r>
      <w:r w:rsidRPr="0061627E">
        <w:rPr>
          <w:sz w:val="28"/>
        </w:rPr>
        <w:t>областях</w:t>
      </w:r>
      <w:r w:rsidRPr="0061627E">
        <w:rPr>
          <w:spacing w:val="-12"/>
          <w:sz w:val="28"/>
        </w:rPr>
        <w:t xml:space="preserve"> </w:t>
      </w:r>
      <w:r w:rsidRPr="0061627E">
        <w:rPr>
          <w:sz w:val="28"/>
        </w:rPr>
        <w:t>и</w:t>
      </w:r>
      <w:r w:rsidRPr="0061627E">
        <w:rPr>
          <w:spacing w:val="-13"/>
          <w:sz w:val="28"/>
        </w:rPr>
        <w:t xml:space="preserve"> </w:t>
      </w:r>
      <w:r w:rsidRPr="0061627E">
        <w:rPr>
          <w:sz w:val="28"/>
        </w:rPr>
        <w:t>позволяют</w:t>
      </w:r>
      <w:r w:rsidRPr="0061627E">
        <w:rPr>
          <w:spacing w:val="-13"/>
          <w:sz w:val="28"/>
        </w:rPr>
        <w:t xml:space="preserve"> </w:t>
      </w:r>
      <w:r w:rsidRPr="0061627E">
        <w:rPr>
          <w:sz w:val="28"/>
        </w:rPr>
        <w:t>связывать</w:t>
      </w:r>
      <w:r w:rsidRPr="0061627E">
        <w:rPr>
          <w:spacing w:val="-13"/>
          <w:sz w:val="28"/>
        </w:rPr>
        <w:t xml:space="preserve"> </w:t>
      </w:r>
      <w:r w:rsidRPr="0061627E">
        <w:rPr>
          <w:sz w:val="28"/>
        </w:rPr>
        <w:t>знания</w:t>
      </w:r>
      <w:r w:rsidRPr="0061627E">
        <w:rPr>
          <w:spacing w:val="-13"/>
          <w:sz w:val="28"/>
        </w:rPr>
        <w:t xml:space="preserve"> </w:t>
      </w:r>
      <w:r w:rsidRPr="0061627E">
        <w:rPr>
          <w:sz w:val="28"/>
        </w:rPr>
        <w:t>из</w:t>
      </w:r>
      <w:r w:rsidRPr="0061627E">
        <w:rPr>
          <w:spacing w:val="-13"/>
          <w:sz w:val="28"/>
        </w:rPr>
        <w:t xml:space="preserve"> </w:t>
      </w:r>
      <w:r w:rsidRPr="0061627E">
        <w:rPr>
          <w:sz w:val="28"/>
        </w:rPr>
        <w:t>различных учебных предметов, учебных курсов внеурочной деятельности, модулей в целостную научную картину мира) и универсальных учебных действий (познавательные, коммуникативные, регулятивные);</w:t>
      </w:r>
      <w:r w:rsidRPr="0061627E">
        <w:rPr>
          <w:sz w:val="28"/>
        </w:rPr>
        <w:tab/>
      </w:r>
      <w:r w:rsidRPr="0061627E">
        <w:rPr>
          <w:spacing w:val="-10"/>
          <w:sz w:val="28"/>
        </w:rPr>
        <w:t xml:space="preserve">- </w:t>
      </w:r>
      <w:r w:rsidRPr="0061627E">
        <w:rPr>
          <w:sz w:val="28"/>
        </w:rPr>
        <w:t xml:space="preserve">способность их использовать в учебной, познавательной и социальной </w:t>
      </w:r>
      <w:r w:rsidRPr="0061627E">
        <w:rPr>
          <w:spacing w:val="-2"/>
          <w:sz w:val="28"/>
        </w:rPr>
        <w:t>практике;</w:t>
      </w:r>
    </w:p>
    <w:p w:rsidR="00DE3C86" w:rsidRPr="0061627E" w:rsidRDefault="00DE3C86" w:rsidP="00DE3C86">
      <w:pPr>
        <w:tabs>
          <w:tab w:val="left" w:pos="9685"/>
        </w:tabs>
        <w:ind w:left="424" w:right="139"/>
        <w:jc w:val="both"/>
        <w:rPr>
          <w:sz w:val="28"/>
          <w:szCs w:val="28"/>
        </w:rPr>
      </w:pPr>
      <w:r w:rsidRPr="0061627E">
        <w:rPr>
          <w:sz w:val="28"/>
          <w:szCs w:val="28"/>
        </w:rPr>
        <w:t>-</w:t>
      </w:r>
      <w:r w:rsidRPr="0061627E">
        <w:rPr>
          <w:spacing w:val="80"/>
          <w:sz w:val="28"/>
          <w:szCs w:val="28"/>
        </w:rPr>
        <w:t xml:space="preserve"> </w:t>
      </w:r>
      <w:r w:rsidRPr="0061627E">
        <w:rPr>
          <w:sz w:val="28"/>
          <w:szCs w:val="28"/>
        </w:rPr>
        <w:t xml:space="preserve">готовность к самостоятельному планированию и осуществлению учебной деятельности и организации учебного сотрудничества с педагогическими работниками и сверстниками, к участию в построении индивидуальной </w:t>
      </w:r>
      <w:r w:rsidRPr="0061627E">
        <w:rPr>
          <w:spacing w:val="-2"/>
          <w:sz w:val="28"/>
          <w:szCs w:val="28"/>
        </w:rPr>
        <w:t>образовательной</w:t>
      </w:r>
      <w:r w:rsidRPr="0061627E">
        <w:rPr>
          <w:spacing w:val="5"/>
          <w:sz w:val="28"/>
          <w:szCs w:val="28"/>
        </w:rPr>
        <w:t xml:space="preserve"> </w:t>
      </w:r>
      <w:r w:rsidRPr="0061627E">
        <w:rPr>
          <w:spacing w:val="-2"/>
          <w:sz w:val="28"/>
          <w:szCs w:val="28"/>
        </w:rPr>
        <w:t>траектории;</w:t>
      </w:r>
      <w:r w:rsidRPr="0061627E">
        <w:rPr>
          <w:sz w:val="28"/>
          <w:szCs w:val="28"/>
        </w:rPr>
        <w:tab/>
      </w:r>
      <w:r w:rsidRPr="0061627E">
        <w:rPr>
          <w:spacing w:val="-10"/>
          <w:sz w:val="28"/>
          <w:szCs w:val="28"/>
        </w:rPr>
        <w:t>-</w:t>
      </w:r>
    </w:p>
    <w:p w:rsidR="00DE3C86" w:rsidRPr="0061627E" w:rsidRDefault="00DE3C86" w:rsidP="00DE3C86">
      <w:pPr>
        <w:spacing w:line="242" w:lineRule="auto"/>
        <w:ind w:left="424" w:right="136"/>
        <w:jc w:val="both"/>
        <w:rPr>
          <w:sz w:val="28"/>
          <w:szCs w:val="28"/>
        </w:rPr>
      </w:pPr>
      <w:r w:rsidRPr="0061627E">
        <w:rPr>
          <w:sz w:val="28"/>
          <w:szCs w:val="28"/>
        </w:rPr>
        <w:t>овладение навыками работы с информацией: восприятие и создание информационных текстов в различных форматах, в том числе цифровых, с учетом назначения информации и ее целевой аудитории.</w:t>
      </w:r>
    </w:p>
    <w:p w:rsidR="00DE3C86" w:rsidRPr="0061627E" w:rsidRDefault="00DE3C86" w:rsidP="00DE3C86">
      <w:pPr>
        <w:widowControl w:val="0"/>
        <w:numPr>
          <w:ilvl w:val="2"/>
          <w:numId w:val="8"/>
        </w:numPr>
        <w:tabs>
          <w:tab w:val="left" w:pos="424"/>
          <w:tab w:val="left" w:pos="1278"/>
          <w:tab w:val="left" w:pos="8307"/>
        </w:tabs>
        <w:autoSpaceDE w:val="0"/>
        <w:autoSpaceDN w:val="0"/>
        <w:spacing w:after="0" w:line="240" w:lineRule="auto"/>
        <w:ind w:right="138" w:hanging="3"/>
        <w:jc w:val="both"/>
        <w:rPr>
          <w:sz w:val="28"/>
        </w:rPr>
      </w:pPr>
      <w:r w:rsidRPr="0061627E">
        <w:rPr>
          <w:sz w:val="28"/>
        </w:rPr>
        <w:t xml:space="preserve">Метапредметные результаты сгруппированы по трем направлениям и отражают способность обучающихся использовать на практике универсальные учебные действия, составляющие умение овладевать познавательными, коммуникативными, регулятивными универсальными </w:t>
      </w:r>
      <w:r w:rsidRPr="0061627E">
        <w:rPr>
          <w:spacing w:val="-2"/>
          <w:sz w:val="28"/>
        </w:rPr>
        <w:t>учебными</w:t>
      </w:r>
      <w:r w:rsidRPr="0061627E">
        <w:rPr>
          <w:sz w:val="28"/>
        </w:rPr>
        <w:tab/>
      </w:r>
      <w:r w:rsidRPr="0061627E">
        <w:rPr>
          <w:spacing w:val="-2"/>
          <w:sz w:val="28"/>
        </w:rPr>
        <w:t>действиями.</w:t>
      </w:r>
    </w:p>
    <w:p w:rsidR="00DE3C86" w:rsidRPr="0061627E" w:rsidRDefault="00DE3C86" w:rsidP="00DE3C86">
      <w:pPr>
        <w:widowControl w:val="0"/>
        <w:numPr>
          <w:ilvl w:val="2"/>
          <w:numId w:val="8"/>
        </w:numPr>
        <w:tabs>
          <w:tab w:val="left" w:pos="1300"/>
          <w:tab w:val="left" w:pos="3445"/>
          <w:tab w:val="left" w:pos="5361"/>
          <w:tab w:val="left" w:pos="7176"/>
          <w:tab w:val="left" w:pos="8072"/>
        </w:tabs>
        <w:autoSpaceDE w:val="0"/>
        <w:autoSpaceDN w:val="0"/>
        <w:spacing w:after="0" w:line="240" w:lineRule="auto"/>
        <w:ind w:right="139"/>
        <w:jc w:val="both"/>
        <w:rPr>
          <w:sz w:val="28"/>
        </w:rPr>
      </w:pPr>
      <w:r w:rsidRPr="0061627E">
        <w:rPr>
          <w:sz w:val="28"/>
        </w:rPr>
        <w:t xml:space="preserve">Овладение познавательными универсальными учебными действиями предполагает умение использовать базовые логические действия, базовые </w:t>
      </w:r>
      <w:r w:rsidRPr="0061627E">
        <w:rPr>
          <w:spacing w:val="-2"/>
          <w:sz w:val="28"/>
        </w:rPr>
        <w:t>исследовательские</w:t>
      </w:r>
      <w:r w:rsidRPr="0061627E">
        <w:rPr>
          <w:sz w:val="28"/>
        </w:rPr>
        <w:tab/>
      </w:r>
      <w:r w:rsidRPr="0061627E">
        <w:rPr>
          <w:spacing w:val="-2"/>
          <w:sz w:val="28"/>
        </w:rPr>
        <w:t>действия,</w:t>
      </w:r>
      <w:r w:rsidRPr="0061627E">
        <w:rPr>
          <w:sz w:val="28"/>
        </w:rPr>
        <w:tab/>
      </w:r>
      <w:r w:rsidRPr="0061627E">
        <w:rPr>
          <w:spacing w:val="-2"/>
          <w:sz w:val="28"/>
        </w:rPr>
        <w:t>работать</w:t>
      </w:r>
      <w:r w:rsidRPr="0061627E">
        <w:rPr>
          <w:sz w:val="28"/>
        </w:rPr>
        <w:tab/>
      </w:r>
      <w:r w:rsidRPr="0061627E">
        <w:rPr>
          <w:spacing w:val="-10"/>
          <w:sz w:val="28"/>
        </w:rPr>
        <w:t>с</w:t>
      </w:r>
      <w:r w:rsidRPr="0061627E">
        <w:rPr>
          <w:sz w:val="28"/>
        </w:rPr>
        <w:tab/>
      </w:r>
      <w:r w:rsidRPr="0061627E">
        <w:rPr>
          <w:spacing w:val="-2"/>
          <w:sz w:val="28"/>
        </w:rPr>
        <w:t>информацией.</w:t>
      </w:r>
    </w:p>
    <w:p w:rsidR="00DE3C86" w:rsidRPr="0061627E" w:rsidRDefault="00DE3C86" w:rsidP="00DE3C86">
      <w:pPr>
        <w:widowControl w:val="0"/>
        <w:numPr>
          <w:ilvl w:val="2"/>
          <w:numId w:val="8"/>
        </w:numPr>
        <w:tabs>
          <w:tab w:val="left" w:pos="1412"/>
          <w:tab w:val="left" w:pos="8113"/>
        </w:tabs>
        <w:autoSpaceDE w:val="0"/>
        <w:autoSpaceDN w:val="0"/>
        <w:spacing w:after="0" w:line="240" w:lineRule="auto"/>
        <w:ind w:right="138"/>
        <w:jc w:val="both"/>
        <w:rPr>
          <w:sz w:val="28"/>
        </w:rPr>
      </w:pPr>
      <w:r w:rsidRPr="0061627E">
        <w:rPr>
          <w:sz w:val="28"/>
        </w:rPr>
        <w:t xml:space="preserve">Овладение системой коммуникативных универсальных учебных действий обеспечивает сформированность социальных навыков общения, </w:t>
      </w:r>
      <w:r w:rsidRPr="0061627E">
        <w:rPr>
          <w:spacing w:val="-2"/>
          <w:sz w:val="28"/>
        </w:rPr>
        <w:t>совместной</w:t>
      </w:r>
      <w:r w:rsidRPr="0061627E">
        <w:rPr>
          <w:sz w:val="28"/>
        </w:rPr>
        <w:tab/>
      </w:r>
      <w:r w:rsidRPr="0061627E">
        <w:rPr>
          <w:spacing w:val="-2"/>
          <w:sz w:val="28"/>
        </w:rPr>
        <w:t>деятельности.</w:t>
      </w:r>
    </w:p>
    <w:p w:rsidR="00DE3C86" w:rsidRPr="0061627E" w:rsidRDefault="00DE3C86" w:rsidP="00DE3C86">
      <w:pPr>
        <w:widowControl w:val="0"/>
        <w:numPr>
          <w:ilvl w:val="2"/>
          <w:numId w:val="8"/>
        </w:numPr>
        <w:tabs>
          <w:tab w:val="left" w:pos="1350"/>
        </w:tabs>
        <w:autoSpaceDE w:val="0"/>
        <w:autoSpaceDN w:val="0"/>
        <w:spacing w:after="0" w:line="240" w:lineRule="auto"/>
        <w:ind w:right="139"/>
        <w:jc w:val="both"/>
        <w:rPr>
          <w:sz w:val="28"/>
        </w:rPr>
      </w:pPr>
      <w:r w:rsidRPr="0061627E">
        <w:rPr>
          <w:sz w:val="28"/>
        </w:rPr>
        <w:t xml:space="preserve">Овладение регулятивными универсальными учебными действиями включает умения самоорганизации, самоконтроля, развитие эмоционального </w:t>
      </w:r>
      <w:r w:rsidRPr="0061627E">
        <w:rPr>
          <w:spacing w:val="-2"/>
          <w:sz w:val="28"/>
        </w:rPr>
        <w:t>интеллекта.</w:t>
      </w:r>
    </w:p>
    <w:p w:rsidR="00DE3C86" w:rsidRPr="0061627E" w:rsidRDefault="00DE3C86" w:rsidP="00DE3C86">
      <w:pPr>
        <w:spacing w:line="322" w:lineRule="exact"/>
        <w:ind w:left="424"/>
        <w:jc w:val="both"/>
        <w:rPr>
          <w:sz w:val="28"/>
          <w:szCs w:val="28"/>
        </w:rPr>
      </w:pPr>
      <w:r w:rsidRPr="0061627E">
        <w:rPr>
          <w:sz w:val="28"/>
          <w:szCs w:val="28"/>
        </w:rPr>
        <w:t>Диагностика</w:t>
      </w:r>
      <w:r w:rsidRPr="0061627E">
        <w:rPr>
          <w:spacing w:val="-16"/>
          <w:sz w:val="28"/>
          <w:szCs w:val="28"/>
        </w:rPr>
        <w:t xml:space="preserve"> </w:t>
      </w:r>
      <w:r w:rsidRPr="0061627E">
        <w:rPr>
          <w:sz w:val="28"/>
          <w:szCs w:val="28"/>
        </w:rPr>
        <w:t>эффективности</w:t>
      </w:r>
      <w:r w:rsidRPr="0061627E">
        <w:rPr>
          <w:spacing w:val="-15"/>
          <w:sz w:val="28"/>
          <w:szCs w:val="28"/>
        </w:rPr>
        <w:t xml:space="preserve"> </w:t>
      </w:r>
      <w:r w:rsidRPr="0061627E">
        <w:rPr>
          <w:sz w:val="28"/>
          <w:szCs w:val="28"/>
        </w:rPr>
        <w:t>внеурочной</w:t>
      </w:r>
      <w:r w:rsidRPr="0061627E">
        <w:rPr>
          <w:spacing w:val="-15"/>
          <w:sz w:val="28"/>
          <w:szCs w:val="28"/>
        </w:rPr>
        <w:t xml:space="preserve"> </w:t>
      </w:r>
      <w:r w:rsidRPr="0061627E">
        <w:rPr>
          <w:sz w:val="28"/>
          <w:szCs w:val="28"/>
        </w:rPr>
        <w:t>деятельности</w:t>
      </w:r>
      <w:r w:rsidRPr="0061627E">
        <w:rPr>
          <w:spacing w:val="-15"/>
          <w:sz w:val="28"/>
          <w:szCs w:val="28"/>
        </w:rPr>
        <w:t xml:space="preserve"> </w:t>
      </w:r>
      <w:r w:rsidRPr="0061627E">
        <w:rPr>
          <w:spacing w:val="-2"/>
          <w:sz w:val="28"/>
          <w:szCs w:val="28"/>
        </w:rPr>
        <w:t>обучающихся.</w:t>
      </w:r>
    </w:p>
    <w:p w:rsidR="00DE3C86" w:rsidRPr="0061627E" w:rsidRDefault="00DE3C86" w:rsidP="00DE3C86">
      <w:pPr>
        <w:ind w:left="424" w:right="139" w:firstLine="709"/>
        <w:jc w:val="both"/>
        <w:rPr>
          <w:sz w:val="28"/>
          <w:szCs w:val="28"/>
        </w:rPr>
      </w:pPr>
      <w:r w:rsidRPr="0061627E">
        <w:rPr>
          <w:sz w:val="28"/>
          <w:szCs w:val="28"/>
        </w:rPr>
        <w:t>Цель диагностики: выявление и решение наиболее острых проблем, существующих во внеурочной сфере, для анализа, обобщения и распространения позитивного опыта воспитания.</w:t>
      </w:r>
    </w:p>
    <w:p w:rsidR="00DE3C86" w:rsidRPr="0061627E" w:rsidRDefault="00DE3C86" w:rsidP="00DE3C86">
      <w:pPr>
        <w:ind w:left="424" w:right="138" w:firstLine="709"/>
        <w:jc w:val="both"/>
        <w:rPr>
          <w:sz w:val="28"/>
          <w:szCs w:val="28"/>
        </w:rPr>
      </w:pPr>
      <w:r w:rsidRPr="0061627E">
        <w:rPr>
          <w:sz w:val="28"/>
          <w:szCs w:val="28"/>
        </w:rPr>
        <w:lastRenderedPageBreak/>
        <w:t xml:space="preserve">Воспитание — это управление процессом развития личности ребёнка (человека) через создание благоприятных условий. Предметом диагностики </w:t>
      </w:r>
      <w:r w:rsidRPr="0061627E">
        <w:rPr>
          <w:spacing w:val="-2"/>
          <w:sz w:val="28"/>
          <w:szCs w:val="28"/>
        </w:rPr>
        <w:t>являются:</w:t>
      </w:r>
    </w:p>
    <w:p w:rsidR="00DE3C86" w:rsidRPr="0061627E" w:rsidRDefault="00DE3C86" w:rsidP="00DE3C86">
      <w:pPr>
        <w:widowControl w:val="0"/>
        <w:numPr>
          <w:ilvl w:val="0"/>
          <w:numId w:val="1"/>
        </w:numPr>
        <w:tabs>
          <w:tab w:val="left" w:pos="422"/>
        </w:tabs>
        <w:autoSpaceDE w:val="0"/>
        <w:autoSpaceDN w:val="0"/>
        <w:spacing w:after="0" w:line="321" w:lineRule="exact"/>
        <w:ind w:left="422" w:hanging="358"/>
        <w:jc w:val="both"/>
        <w:rPr>
          <w:sz w:val="28"/>
        </w:rPr>
      </w:pPr>
      <w:r w:rsidRPr="0061627E">
        <w:rPr>
          <w:sz w:val="28"/>
        </w:rPr>
        <w:t>Личность</w:t>
      </w:r>
      <w:r w:rsidRPr="0061627E">
        <w:rPr>
          <w:spacing w:val="-11"/>
          <w:sz w:val="28"/>
        </w:rPr>
        <w:t xml:space="preserve"> </w:t>
      </w:r>
      <w:r w:rsidRPr="0061627E">
        <w:rPr>
          <w:spacing w:val="-2"/>
          <w:sz w:val="28"/>
        </w:rPr>
        <w:t>обучающегося.</w:t>
      </w:r>
    </w:p>
    <w:p w:rsidR="00DE3C86" w:rsidRPr="0061627E" w:rsidRDefault="00DE3C86" w:rsidP="00DE3C86">
      <w:pPr>
        <w:ind w:left="424" w:right="137"/>
        <w:jc w:val="both"/>
        <w:rPr>
          <w:sz w:val="28"/>
          <w:szCs w:val="28"/>
        </w:rPr>
      </w:pPr>
      <w:r w:rsidRPr="0061627E">
        <w:rPr>
          <w:sz w:val="28"/>
          <w:szCs w:val="28"/>
        </w:rPr>
        <w:t>Способы диагностики: наблюдение за поведением и эмоционально- нравственным состоянием школьников в повседневной жизни; в специально создаваемых</w:t>
      </w:r>
      <w:r w:rsidRPr="0061627E">
        <w:rPr>
          <w:spacing w:val="-18"/>
          <w:sz w:val="28"/>
          <w:szCs w:val="28"/>
        </w:rPr>
        <w:t xml:space="preserve"> </w:t>
      </w:r>
      <w:r w:rsidRPr="0061627E">
        <w:rPr>
          <w:sz w:val="28"/>
          <w:szCs w:val="28"/>
        </w:rPr>
        <w:t>педагогических</w:t>
      </w:r>
      <w:r w:rsidRPr="0061627E">
        <w:rPr>
          <w:spacing w:val="-17"/>
          <w:sz w:val="28"/>
          <w:szCs w:val="28"/>
        </w:rPr>
        <w:t xml:space="preserve"> </w:t>
      </w:r>
      <w:r w:rsidRPr="0061627E">
        <w:rPr>
          <w:sz w:val="28"/>
          <w:szCs w:val="28"/>
        </w:rPr>
        <w:t>ситуациях;</w:t>
      </w:r>
      <w:r w:rsidRPr="0061627E">
        <w:rPr>
          <w:spacing w:val="-18"/>
          <w:sz w:val="28"/>
          <w:szCs w:val="28"/>
        </w:rPr>
        <w:t xml:space="preserve"> </w:t>
      </w:r>
      <w:r w:rsidRPr="0061627E">
        <w:rPr>
          <w:sz w:val="28"/>
          <w:szCs w:val="28"/>
        </w:rPr>
        <w:t>в</w:t>
      </w:r>
      <w:r w:rsidRPr="0061627E">
        <w:rPr>
          <w:spacing w:val="-17"/>
          <w:sz w:val="28"/>
          <w:szCs w:val="28"/>
        </w:rPr>
        <w:t xml:space="preserve"> </w:t>
      </w:r>
      <w:r w:rsidRPr="0061627E">
        <w:rPr>
          <w:sz w:val="28"/>
          <w:szCs w:val="28"/>
        </w:rPr>
        <w:t>ролевых,</w:t>
      </w:r>
      <w:r w:rsidRPr="0061627E">
        <w:rPr>
          <w:spacing w:val="-18"/>
          <w:sz w:val="28"/>
          <w:szCs w:val="28"/>
        </w:rPr>
        <w:t xml:space="preserve"> </w:t>
      </w:r>
      <w:r w:rsidRPr="0061627E">
        <w:rPr>
          <w:sz w:val="28"/>
          <w:szCs w:val="28"/>
        </w:rPr>
        <w:t>деловых,</w:t>
      </w:r>
      <w:r w:rsidRPr="0061627E">
        <w:rPr>
          <w:spacing w:val="-17"/>
          <w:sz w:val="28"/>
          <w:szCs w:val="28"/>
        </w:rPr>
        <w:t xml:space="preserve"> </w:t>
      </w:r>
      <w:r w:rsidRPr="0061627E">
        <w:rPr>
          <w:sz w:val="28"/>
          <w:szCs w:val="28"/>
        </w:rPr>
        <w:t>организационно- деятельностных играх, погружающих ученика в сложный мир человеческих отношений;</w:t>
      </w:r>
      <w:r w:rsidRPr="0061627E">
        <w:rPr>
          <w:spacing w:val="-3"/>
          <w:sz w:val="28"/>
          <w:szCs w:val="28"/>
        </w:rPr>
        <w:t xml:space="preserve"> </w:t>
      </w:r>
      <w:r w:rsidRPr="0061627E">
        <w:rPr>
          <w:sz w:val="28"/>
          <w:szCs w:val="28"/>
        </w:rPr>
        <w:t>в</w:t>
      </w:r>
      <w:r w:rsidRPr="0061627E">
        <w:rPr>
          <w:spacing w:val="-3"/>
          <w:sz w:val="28"/>
          <w:szCs w:val="28"/>
        </w:rPr>
        <w:t xml:space="preserve"> </w:t>
      </w:r>
      <w:r w:rsidRPr="0061627E">
        <w:rPr>
          <w:sz w:val="28"/>
          <w:szCs w:val="28"/>
        </w:rPr>
        <w:t>организуемых</w:t>
      </w:r>
      <w:r w:rsidRPr="0061627E">
        <w:rPr>
          <w:spacing w:val="-3"/>
          <w:sz w:val="28"/>
          <w:szCs w:val="28"/>
        </w:rPr>
        <w:t xml:space="preserve"> </w:t>
      </w:r>
      <w:r w:rsidRPr="0061627E">
        <w:rPr>
          <w:sz w:val="28"/>
          <w:szCs w:val="28"/>
        </w:rPr>
        <w:t>педагогом</w:t>
      </w:r>
      <w:r w:rsidRPr="0061627E">
        <w:rPr>
          <w:spacing w:val="-3"/>
          <w:sz w:val="28"/>
          <w:szCs w:val="28"/>
        </w:rPr>
        <w:t xml:space="preserve"> </w:t>
      </w:r>
      <w:r w:rsidRPr="0061627E">
        <w:rPr>
          <w:sz w:val="28"/>
          <w:szCs w:val="28"/>
        </w:rPr>
        <w:t>групповых</w:t>
      </w:r>
      <w:r w:rsidRPr="0061627E">
        <w:rPr>
          <w:spacing w:val="-3"/>
          <w:sz w:val="28"/>
          <w:szCs w:val="28"/>
        </w:rPr>
        <w:t xml:space="preserve"> </w:t>
      </w:r>
      <w:r w:rsidRPr="0061627E">
        <w:rPr>
          <w:sz w:val="28"/>
          <w:szCs w:val="28"/>
        </w:rPr>
        <w:t>дискуссиях</w:t>
      </w:r>
      <w:r w:rsidRPr="0061627E">
        <w:rPr>
          <w:spacing w:val="-3"/>
          <w:sz w:val="28"/>
          <w:szCs w:val="28"/>
        </w:rPr>
        <w:t xml:space="preserve"> </w:t>
      </w:r>
      <w:r w:rsidRPr="0061627E">
        <w:rPr>
          <w:sz w:val="28"/>
          <w:szCs w:val="28"/>
        </w:rPr>
        <w:t>по</w:t>
      </w:r>
      <w:r w:rsidRPr="0061627E">
        <w:rPr>
          <w:spacing w:val="-3"/>
          <w:sz w:val="28"/>
          <w:szCs w:val="28"/>
        </w:rPr>
        <w:t xml:space="preserve"> </w:t>
      </w:r>
      <w:r w:rsidRPr="0061627E">
        <w:rPr>
          <w:sz w:val="28"/>
          <w:szCs w:val="28"/>
        </w:rPr>
        <w:t>актуальным проблемам. Это может быть анализ письменных работ школьников: дневников, сочинений, эссе, статей в школьную газету и т. д.</w:t>
      </w:r>
    </w:p>
    <w:p w:rsidR="00DE3C86" w:rsidRPr="0061627E" w:rsidRDefault="00DE3C86" w:rsidP="00DE3C86">
      <w:pPr>
        <w:widowControl w:val="0"/>
        <w:numPr>
          <w:ilvl w:val="0"/>
          <w:numId w:val="1"/>
        </w:numPr>
        <w:tabs>
          <w:tab w:val="left" w:pos="422"/>
        </w:tabs>
        <w:autoSpaceDE w:val="0"/>
        <w:autoSpaceDN w:val="0"/>
        <w:spacing w:after="0" w:line="322" w:lineRule="exact"/>
        <w:ind w:left="422" w:hanging="358"/>
        <w:jc w:val="both"/>
        <w:rPr>
          <w:sz w:val="28"/>
        </w:rPr>
      </w:pPr>
      <w:r w:rsidRPr="0061627E">
        <w:rPr>
          <w:sz w:val="28"/>
        </w:rPr>
        <w:t>Детский</w:t>
      </w:r>
      <w:r w:rsidRPr="0061627E">
        <w:rPr>
          <w:spacing w:val="-9"/>
          <w:sz w:val="28"/>
        </w:rPr>
        <w:t xml:space="preserve"> </w:t>
      </w:r>
      <w:r w:rsidRPr="0061627E">
        <w:rPr>
          <w:spacing w:val="-2"/>
          <w:sz w:val="28"/>
        </w:rPr>
        <w:t>коллектив.</w:t>
      </w:r>
    </w:p>
    <w:p w:rsidR="00DE3C86" w:rsidRPr="0061627E" w:rsidRDefault="00DE3C86" w:rsidP="00DE3C86">
      <w:pPr>
        <w:ind w:left="424" w:right="138"/>
        <w:jc w:val="both"/>
        <w:rPr>
          <w:sz w:val="28"/>
          <w:szCs w:val="28"/>
        </w:rPr>
      </w:pPr>
      <w:r w:rsidRPr="0061627E">
        <w:rPr>
          <w:sz w:val="28"/>
          <w:szCs w:val="28"/>
        </w:rPr>
        <w:t>Способы диагностики: диагностическая методика А. Н. Лутошкина «Какой у нас коллектив»), методика социометрии.</w:t>
      </w:r>
    </w:p>
    <w:p w:rsidR="00DE3C86" w:rsidRPr="0061627E" w:rsidRDefault="00DE3C86" w:rsidP="00DE3C86">
      <w:pPr>
        <w:widowControl w:val="0"/>
        <w:numPr>
          <w:ilvl w:val="0"/>
          <w:numId w:val="1"/>
        </w:numPr>
        <w:tabs>
          <w:tab w:val="left" w:pos="422"/>
        </w:tabs>
        <w:autoSpaceDE w:val="0"/>
        <w:autoSpaceDN w:val="0"/>
        <w:spacing w:after="0" w:line="321" w:lineRule="exact"/>
        <w:ind w:left="422" w:hanging="358"/>
        <w:jc w:val="both"/>
        <w:rPr>
          <w:sz w:val="28"/>
        </w:rPr>
      </w:pPr>
      <w:r w:rsidRPr="0061627E">
        <w:rPr>
          <w:sz w:val="28"/>
        </w:rPr>
        <w:t>Профессиональная</w:t>
      </w:r>
      <w:r w:rsidRPr="0061627E">
        <w:rPr>
          <w:spacing w:val="-16"/>
          <w:sz w:val="28"/>
        </w:rPr>
        <w:t xml:space="preserve"> </w:t>
      </w:r>
      <w:r w:rsidRPr="0061627E">
        <w:rPr>
          <w:sz w:val="28"/>
        </w:rPr>
        <w:t>позиция</w:t>
      </w:r>
      <w:r w:rsidRPr="0061627E">
        <w:rPr>
          <w:spacing w:val="-16"/>
          <w:sz w:val="28"/>
        </w:rPr>
        <w:t xml:space="preserve"> </w:t>
      </w:r>
      <w:r w:rsidRPr="0061627E">
        <w:rPr>
          <w:spacing w:val="-2"/>
          <w:sz w:val="28"/>
        </w:rPr>
        <w:t>педагога.</w:t>
      </w:r>
      <w:r>
        <w:rPr>
          <w:sz w:val="28"/>
        </w:rPr>
        <w:t xml:space="preserve"> </w:t>
      </w:r>
      <w:r w:rsidRPr="0061627E">
        <w:rPr>
          <w:sz w:val="28"/>
          <w:szCs w:val="28"/>
        </w:rPr>
        <w:t>Способ диагностики: методика диагностики профессиональной позиций педагога как воспитателя.</w:t>
      </w:r>
    </w:p>
    <w:p w:rsidR="00DE3C86" w:rsidRPr="0061627E" w:rsidRDefault="00DE3C86" w:rsidP="00DE3C86">
      <w:pPr>
        <w:ind w:left="424" w:right="139" w:firstLine="709"/>
        <w:jc w:val="both"/>
        <w:rPr>
          <w:sz w:val="28"/>
        </w:rPr>
        <w:sectPr w:rsidR="00DE3C86" w:rsidRPr="0061627E">
          <w:type w:val="continuous"/>
          <w:pgSz w:w="11910" w:h="16840"/>
          <w:pgMar w:top="1100" w:right="708" w:bottom="280" w:left="1275" w:header="720" w:footer="720" w:gutter="0"/>
          <w:cols w:space="720"/>
        </w:sectPr>
      </w:pPr>
    </w:p>
    <w:p w:rsidR="00DE3C86" w:rsidRPr="0061627E" w:rsidRDefault="00DE3C86" w:rsidP="00DE3C86">
      <w:pPr>
        <w:ind w:right="139"/>
        <w:jc w:val="both"/>
        <w:rPr>
          <w:sz w:val="28"/>
        </w:rPr>
        <w:sectPr w:rsidR="00DE3C86" w:rsidRPr="0061627E">
          <w:pgSz w:w="11910" w:h="16840"/>
          <w:pgMar w:top="1040" w:right="708" w:bottom="280" w:left="1275" w:header="720" w:footer="720" w:gutter="0"/>
          <w:cols w:space="720"/>
        </w:sectPr>
      </w:pPr>
    </w:p>
    <w:p w:rsidR="00DE3C86" w:rsidRDefault="00DE3C86"/>
    <w:p w:rsidR="00DE3C86" w:rsidRDefault="00DE3C86"/>
    <w:sectPr w:rsidR="00DE3C86" w:rsidSect="00DE3C86">
      <w:pgSz w:w="11906" w:h="16838"/>
      <w:pgMar w:top="568" w:right="566" w:bottom="1134"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2C2021"/>
    <w:multiLevelType w:val="hybridMultilevel"/>
    <w:tmpl w:val="B59A7AEA"/>
    <w:lvl w:ilvl="0" w:tplc="C428C7F2">
      <w:start w:val="1"/>
      <w:numFmt w:val="decimal"/>
      <w:lvlText w:val="%1."/>
      <w:lvlJc w:val="left"/>
      <w:pPr>
        <w:ind w:left="424" w:hanging="360"/>
      </w:pPr>
      <w:rPr>
        <w:rFonts w:ascii="Times New Roman" w:eastAsia="Times New Roman" w:hAnsi="Times New Roman" w:cs="Times New Roman" w:hint="default"/>
        <w:b w:val="0"/>
        <w:bCs w:val="0"/>
        <w:i w:val="0"/>
        <w:iCs w:val="0"/>
        <w:spacing w:val="0"/>
        <w:w w:val="99"/>
        <w:sz w:val="28"/>
        <w:szCs w:val="28"/>
        <w:lang w:val="ru-RU" w:eastAsia="en-US" w:bidi="ar-SA"/>
      </w:rPr>
    </w:lvl>
    <w:lvl w:ilvl="1" w:tplc="36E687BA">
      <w:numFmt w:val="bullet"/>
      <w:lvlText w:val="•"/>
      <w:lvlJc w:val="left"/>
      <w:pPr>
        <w:ind w:left="1370" w:hanging="360"/>
      </w:pPr>
      <w:rPr>
        <w:rFonts w:hint="default"/>
        <w:lang w:val="ru-RU" w:eastAsia="en-US" w:bidi="ar-SA"/>
      </w:rPr>
    </w:lvl>
    <w:lvl w:ilvl="2" w:tplc="8E34C4B4">
      <w:numFmt w:val="bullet"/>
      <w:lvlText w:val="•"/>
      <w:lvlJc w:val="left"/>
      <w:pPr>
        <w:ind w:left="2320" w:hanging="360"/>
      </w:pPr>
      <w:rPr>
        <w:rFonts w:hint="default"/>
        <w:lang w:val="ru-RU" w:eastAsia="en-US" w:bidi="ar-SA"/>
      </w:rPr>
    </w:lvl>
    <w:lvl w:ilvl="3" w:tplc="A704ADF8">
      <w:numFmt w:val="bullet"/>
      <w:lvlText w:val="•"/>
      <w:lvlJc w:val="left"/>
      <w:pPr>
        <w:ind w:left="3270" w:hanging="360"/>
      </w:pPr>
      <w:rPr>
        <w:rFonts w:hint="default"/>
        <w:lang w:val="ru-RU" w:eastAsia="en-US" w:bidi="ar-SA"/>
      </w:rPr>
    </w:lvl>
    <w:lvl w:ilvl="4" w:tplc="939E91BC">
      <w:numFmt w:val="bullet"/>
      <w:lvlText w:val="•"/>
      <w:lvlJc w:val="left"/>
      <w:pPr>
        <w:ind w:left="4220" w:hanging="360"/>
      </w:pPr>
      <w:rPr>
        <w:rFonts w:hint="default"/>
        <w:lang w:val="ru-RU" w:eastAsia="en-US" w:bidi="ar-SA"/>
      </w:rPr>
    </w:lvl>
    <w:lvl w:ilvl="5" w:tplc="3CB43C30">
      <w:numFmt w:val="bullet"/>
      <w:lvlText w:val="•"/>
      <w:lvlJc w:val="left"/>
      <w:pPr>
        <w:ind w:left="5170" w:hanging="360"/>
      </w:pPr>
      <w:rPr>
        <w:rFonts w:hint="default"/>
        <w:lang w:val="ru-RU" w:eastAsia="en-US" w:bidi="ar-SA"/>
      </w:rPr>
    </w:lvl>
    <w:lvl w:ilvl="6" w:tplc="88BC3246">
      <w:numFmt w:val="bullet"/>
      <w:lvlText w:val="•"/>
      <w:lvlJc w:val="left"/>
      <w:pPr>
        <w:ind w:left="6120" w:hanging="360"/>
      </w:pPr>
      <w:rPr>
        <w:rFonts w:hint="default"/>
        <w:lang w:val="ru-RU" w:eastAsia="en-US" w:bidi="ar-SA"/>
      </w:rPr>
    </w:lvl>
    <w:lvl w:ilvl="7" w:tplc="2DDEEE5C">
      <w:numFmt w:val="bullet"/>
      <w:lvlText w:val="•"/>
      <w:lvlJc w:val="left"/>
      <w:pPr>
        <w:ind w:left="7070" w:hanging="360"/>
      </w:pPr>
      <w:rPr>
        <w:rFonts w:hint="default"/>
        <w:lang w:val="ru-RU" w:eastAsia="en-US" w:bidi="ar-SA"/>
      </w:rPr>
    </w:lvl>
    <w:lvl w:ilvl="8" w:tplc="CA3E3666">
      <w:numFmt w:val="bullet"/>
      <w:lvlText w:val="•"/>
      <w:lvlJc w:val="left"/>
      <w:pPr>
        <w:ind w:left="8020" w:hanging="360"/>
      </w:pPr>
      <w:rPr>
        <w:rFonts w:hint="default"/>
        <w:lang w:val="ru-RU" w:eastAsia="en-US" w:bidi="ar-SA"/>
      </w:rPr>
    </w:lvl>
  </w:abstractNum>
  <w:abstractNum w:abstractNumId="1">
    <w:nsid w:val="19866BF4"/>
    <w:multiLevelType w:val="hybridMultilevel"/>
    <w:tmpl w:val="60E47644"/>
    <w:lvl w:ilvl="0" w:tplc="81B44F74">
      <w:numFmt w:val="bullet"/>
      <w:lvlText w:val="-"/>
      <w:lvlJc w:val="left"/>
      <w:pPr>
        <w:ind w:left="424" w:hanging="360"/>
      </w:pPr>
      <w:rPr>
        <w:rFonts w:ascii="Times New Roman" w:eastAsia="Times New Roman" w:hAnsi="Times New Roman" w:cs="Times New Roman" w:hint="default"/>
        <w:b w:val="0"/>
        <w:bCs w:val="0"/>
        <w:i w:val="0"/>
        <w:iCs w:val="0"/>
        <w:spacing w:val="0"/>
        <w:w w:val="95"/>
        <w:sz w:val="24"/>
        <w:szCs w:val="24"/>
        <w:lang w:val="ru-RU" w:eastAsia="en-US" w:bidi="ar-SA"/>
      </w:rPr>
    </w:lvl>
    <w:lvl w:ilvl="1" w:tplc="791EE948">
      <w:numFmt w:val="bullet"/>
      <w:lvlText w:val="•"/>
      <w:lvlJc w:val="left"/>
      <w:pPr>
        <w:ind w:left="1370" w:hanging="360"/>
      </w:pPr>
      <w:rPr>
        <w:rFonts w:hint="default"/>
        <w:lang w:val="ru-RU" w:eastAsia="en-US" w:bidi="ar-SA"/>
      </w:rPr>
    </w:lvl>
    <w:lvl w:ilvl="2" w:tplc="19D8F0C4">
      <w:numFmt w:val="bullet"/>
      <w:lvlText w:val="•"/>
      <w:lvlJc w:val="left"/>
      <w:pPr>
        <w:ind w:left="2320" w:hanging="360"/>
      </w:pPr>
      <w:rPr>
        <w:rFonts w:hint="default"/>
        <w:lang w:val="ru-RU" w:eastAsia="en-US" w:bidi="ar-SA"/>
      </w:rPr>
    </w:lvl>
    <w:lvl w:ilvl="3" w:tplc="1A5CA78A">
      <w:numFmt w:val="bullet"/>
      <w:lvlText w:val="•"/>
      <w:lvlJc w:val="left"/>
      <w:pPr>
        <w:ind w:left="3270" w:hanging="360"/>
      </w:pPr>
      <w:rPr>
        <w:rFonts w:hint="default"/>
        <w:lang w:val="ru-RU" w:eastAsia="en-US" w:bidi="ar-SA"/>
      </w:rPr>
    </w:lvl>
    <w:lvl w:ilvl="4" w:tplc="E48ED12C">
      <w:numFmt w:val="bullet"/>
      <w:lvlText w:val="•"/>
      <w:lvlJc w:val="left"/>
      <w:pPr>
        <w:ind w:left="4220" w:hanging="360"/>
      </w:pPr>
      <w:rPr>
        <w:rFonts w:hint="default"/>
        <w:lang w:val="ru-RU" w:eastAsia="en-US" w:bidi="ar-SA"/>
      </w:rPr>
    </w:lvl>
    <w:lvl w:ilvl="5" w:tplc="1CE86934">
      <w:numFmt w:val="bullet"/>
      <w:lvlText w:val="•"/>
      <w:lvlJc w:val="left"/>
      <w:pPr>
        <w:ind w:left="5170" w:hanging="360"/>
      </w:pPr>
      <w:rPr>
        <w:rFonts w:hint="default"/>
        <w:lang w:val="ru-RU" w:eastAsia="en-US" w:bidi="ar-SA"/>
      </w:rPr>
    </w:lvl>
    <w:lvl w:ilvl="6" w:tplc="59928A06">
      <w:numFmt w:val="bullet"/>
      <w:lvlText w:val="•"/>
      <w:lvlJc w:val="left"/>
      <w:pPr>
        <w:ind w:left="6120" w:hanging="360"/>
      </w:pPr>
      <w:rPr>
        <w:rFonts w:hint="default"/>
        <w:lang w:val="ru-RU" w:eastAsia="en-US" w:bidi="ar-SA"/>
      </w:rPr>
    </w:lvl>
    <w:lvl w:ilvl="7" w:tplc="AB2C5520">
      <w:numFmt w:val="bullet"/>
      <w:lvlText w:val="•"/>
      <w:lvlJc w:val="left"/>
      <w:pPr>
        <w:ind w:left="7070" w:hanging="360"/>
      </w:pPr>
      <w:rPr>
        <w:rFonts w:hint="default"/>
        <w:lang w:val="ru-RU" w:eastAsia="en-US" w:bidi="ar-SA"/>
      </w:rPr>
    </w:lvl>
    <w:lvl w:ilvl="8" w:tplc="10BC4F08">
      <w:numFmt w:val="bullet"/>
      <w:lvlText w:val="•"/>
      <w:lvlJc w:val="left"/>
      <w:pPr>
        <w:ind w:left="8020" w:hanging="360"/>
      </w:pPr>
      <w:rPr>
        <w:rFonts w:hint="default"/>
        <w:lang w:val="ru-RU" w:eastAsia="en-US" w:bidi="ar-SA"/>
      </w:rPr>
    </w:lvl>
  </w:abstractNum>
  <w:abstractNum w:abstractNumId="2">
    <w:nsid w:val="24574A4D"/>
    <w:multiLevelType w:val="hybridMultilevel"/>
    <w:tmpl w:val="73E6DE32"/>
    <w:lvl w:ilvl="0" w:tplc="A2340CC4">
      <w:numFmt w:val="bullet"/>
      <w:lvlText w:val="-"/>
      <w:lvlJc w:val="left"/>
      <w:pPr>
        <w:ind w:left="424" w:hanging="313"/>
      </w:pPr>
      <w:rPr>
        <w:rFonts w:ascii="Times New Roman" w:eastAsia="Times New Roman" w:hAnsi="Times New Roman" w:cs="Times New Roman" w:hint="default"/>
        <w:b w:val="0"/>
        <w:bCs w:val="0"/>
        <w:i w:val="0"/>
        <w:iCs w:val="0"/>
        <w:spacing w:val="0"/>
        <w:w w:val="99"/>
        <w:sz w:val="28"/>
        <w:szCs w:val="28"/>
        <w:lang w:val="ru-RU" w:eastAsia="en-US" w:bidi="ar-SA"/>
      </w:rPr>
    </w:lvl>
    <w:lvl w:ilvl="1" w:tplc="2D08F7F0">
      <w:numFmt w:val="bullet"/>
      <w:lvlText w:val="•"/>
      <w:lvlJc w:val="left"/>
      <w:pPr>
        <w:ind w:left="1370" w:hanging="313"/>
      </w:pPr>
      <w:rPr>
        <w:rFonts w:hint="default"/>
        <w:lang w:val="ru-RU" w:eastAsia="en-US" w:bidi="ar-SA"/>
      </w:rPr>
    </w:lvl>
    <w:lvl w:ilvl="2" w:tplc="5E7650B0">
      <w:numFmt w:val="bullet"/>
      <w:lvlText w:val="•"/>
      <w:lvlJc w:val="left"/>
      <w:pPr>
        <w:ind w:left="2320" w:hanging="313"/>
      </w:pPr>
      <w:rPr>
        <w:rFonts w:hint="default"/>
        <w:lang w:val="ru-RU" w:eastAsia="en-US" w:bidi="ar-SA"/>
      </w:rPr>
    </w:lvl>
    <w:lvl w:ilvl="3" w:tplc="E0B6501E">
      <w:numFmt w:val="bullet"/>
      <w:lvlText w:val="•"/>
      <w:lvlJc w:val="left"/>
      <w:pPr>
        <w:ind w:left="3270" w:hanging="313"/>
      </w:pPr>
      <w:rPr>
        <w:rFonts w:hint="default"/>
        <w:lang w:val="ru-RU" w:eastAsia="en-US" w:bidi="ar-SA"/>
      </w:rPr>
    </w:lvl>
    <w:lvl w:ilvl="4" w:tplc="E4204A84">
      <w:numFmt w:val="bullet"/>
      <w:lvlText w:val="•"/>
      <w:lvlJc w:val="left"/>
      <w:pPr>
        <w:ind w:left="4220" w:hanging="313"/>
      </w:pPr>
      <w:rPr>
        <w:rFonts w:hint="default"/>
        <w:lang w:val="ru-RU" w:eastAsia="en-US" w:bidi="ar-SA"/>
      </w:rPr>
    </w:lvl>
    <w:lvl w:ilvl="5" w:tplc="22D00EAE">
      <w:numFmt w:val="bullet"/>
      <w:lvlText w:val="•"/>
      <w:lvlJc w:val="left"/>
      <w:pPr>
        <w:ind w:left="5170" w:hanging="313"/>
      </w:pPr>
      <w:rPr>
        <w:rFonts w:hint="default"/>
        <w:lang w:val="ru-RU" w:eastAsia="en-US" w:bidi="ar-SA"/>
      </w:rPr>
    </w:lvl>
    <w:lvl w:ilvl="6" w:tplc="682A7858">
      <w:numFmt w:val="bullet"/>
      <w:lvlText w:val="•"/>
      <w:lvlJc w:val="left"/>
      <w:pPr>
        <w:ind w:left="6120" w:hanging="313"/>
      </w:pPr>
      <w:rPr>
        <w:rFonts w:hint="default"/>
        <w:lang w:val="ru-RU" w:eastAsia="en-US" w:bidi="ar-SA"/>
      </w:rPr>
    </w:lvl>
    <w:lvl w:ilvl="7" w:tplc="37DA06A8">
      <w:numFmt w:val="bullet"/>
      <w:lvlText w:val="•"/>
      <w:lvlJc w:val="left"/>
      <w:pPr>
        <w:ind w:left="7070" w:hanging="313"/>
      </w:pPr>
      <w:rPr>
        <w:rFonts w:hint="default"/>
        <w:lang w:val="ru-RU" w:eastAsia="en-US" w:bidi="ar-SA"/>
      </w:rPr>
    </w:lvl>
    <w:lvl w:ilvl="8" w:tplc="C6B811EA">
      <w:numFmt w:val="bullet"/>
      <w:lvlText w:val="•"/>
      <w:lvlJc w:val="left"/>
      <w:pPr>
        <w:ind w:left="8020" w:hanging="313"/>
      </w:pPr>
      <w:rPr>
        <w:rFonts w:hint="default"/>
        <w:lang w:val="ru-RU" w:eastAsia="en-US" w:bidi="ar-SA"/>
      </w:rPr>
    </w:lvl>
  </w:abstractNum>
  <w:abstractNum w:abstractNumId="3">
    <w:nsid w:val="4249211C"/>
    <w:multiLevelType w:val="hybridMultilevel"/>
    <w:tmpl w:val="AD80B324"/>
    <w:lvl w:ilvl="0" w:tplc="F4C60504">
      <w:numFmt w:val="bullet"/>
      <w:lvlText w:val="-"/>
      <w:lvlJc w:val="left"/>
      <w:pPr>
        <w:ind w:left="424" w:hanging="154"/>
      </w:pPr>
      <w:rPr>
        <w:rFonts w:ascii="Times New Roman" w:eastAsia="Times New Roman" w:hAnsi="Times New Roman" w:cs="Times New Roman" w:hint="default"/>
        <w:b w:val="0"/>
        <w:bCs w:val="0"/>
        <w:i w:val="0"/>
        <w:iCs w:val="0"/>
        <w:spacing w:val="0"/>
        <w:w w:val="99"/>
        <w:sz w:val="28"/>
        <w:szCs w:val="28"/>
        <w:lang w:val="ru-RU" w:eastAsia="en-US" w:bidi="ar-SA"/>
      </w:rPr>
    </w:lvl>
    <w:lvl w:ilvl="1" w:tplc="D3169460">
      <w:numFmt w:val="bullet"/>
      <w:lvlText w:val="•"/>
      <w:lvlJc w:val="left"/>
      <w:pPr>
        <w:ind w:left="1370" w:hanging="154"/>
      </w:pPr>
      <w:rPr>
        <w:rFonts w:hint="default"/>
        <w:lang w:val="ru-RU" w:eastAsia="en-US" w:bidi="ar-SA"/>
      </w:rPr>
    </w:lvl>
    <w:lvl w:ilvl="2" w:tplc="B9EE91C2">
      <w:numFmt w:val="bullet"/>
      <w:lvlText w:val="•"/>
      <w:lvlJc w:val="left"/>
      <w:pPr>
        <w:ind w:left="2320" w:hanging="154"/>
      </w:pPr>
      <w:rPr>
        <w:rFonts w:hint="default"/>
        <w:lang w:val="ru-RU" w:eastAsia="en-US" w:bidi="ar-SA"/>
      </w:rPr>
    </w:lvl>
    <w:lvl w:ilvl="3" w:tplc="4642CD24">
      <w:numFmt w:val="bullet"/>
      <w:lvlText w:val="•"/>
      <w:lvlJc w:val="left"/>
      <w:pPr>
        <w:ind w:left="3270" w:hanging="154"/>
      </w:pPr>
      <w:rPr>
        <w:rFonts w:hint="default"/>
        <w:lang w:val="ru-RU" w:eastAsia="en-US" w:bidi="ar-SA"/>
      </w:rPr>
    </w:lvl>
    <w:lvl w:ilvl="4" w:tplc="8D6E3E6C">
      <w:numFmt w:val="bullet"/>
      <w:lvlText w:val="•"/>
      <w:lvlJc w:val="left"/>
      <w:pPr>
        <w:ind w:left="4220" w:hanging="154"/>
      </w:pPr>
      <w:rPr>
        <w:rFonts w:hint="default"/>
        <w:lang w:val="ru-RU" w:eastAsia="en-US" w:bidi="ar-SA"/>
      </w:rPr>
    </w:lvl>
    <w:lvl w:ilvl="5" w:tplc="318E6A62">
      <w:numFmt w:val="bullet"/>
      <w:lvlText w:val="•"/>
      <w:lvlJc w:val="left"/>
      <w:pPr>
        <w:ind w:left="5170" w:hanging="154"/>
      </w:pPr>
      <w:rPr>
        <w:rFonts w:hint="default"/>
        <w:lang w:val="ru-RU" w:eastAsia="en-US" w:bidi="ar-SA"/>
      </w:rPr>
    </w:lvl>
    <w:lvl w:ilvl="6" w:tplc="B6A2E5B0">
      <w:numFmt w:val="bullet"/>
      <w:lvlText w:val="•"/>
      <w:lvlJc w:val="left"/>
      <w:pPr>
        <w:ind w:left="6120" w:hanging="154"/>
      </w:pPr>
      <w:rPr>
        <w:rFonts w:hint="default"/>
        <w:lang w:val="ru-RU" w:eastAsia="en-US" w:bidi="ar-SA"/>
      </w:rPr>
    </w:lvl>
    <w:lvl w:ilvl="7" w:tplc="2CC27A8A">
      <w:numFmt w:val="bullet"/>
      <w:lvlText w:val="•"/>
      <w:lvlJc w:val="left"/>
      <w:pPr>
        <w:ind w:left="7070" w:hanging="154"/>
      </w:pPr>
      <w:rPr>
        <w:rFonts w:hint="default"/>
        <w:lang w:val="ru-RU" w:eastAsia="en-US" w:bidi="ar-SA"/>
      </w:rPr>
    </w:lvl>
    <w:lvl w:ilvl="8" w:tplc="74C059EA">
      <w:numFmt w:val="bullet"/>
      <w:lvlText w:val="•"/>
      <w:lvlJc w:val="left"/>
      <w:pPr>
        <w:ind w:left="8020" w:hanging="154"/>
      </w:pPr>
      <w:rPr>
        <w:rFonts w:hint="default"/>
        <w:lang w:val="ru-RU" w:eastAsia="en-US" w:bidi="ar-SA"/>
      </w:rPr>
    </w:lvl>
  </w:abstractNum>
  <w:abstractNum w:abstractNumId="4">
    <w:nsid w:val="538B4653"/>
    <w:multiLevelType w:val="hybridMultilevel"/>
    <w:tmpl w:val="2C6CBA3E"/>
    <w:lvl w:ilvl="0" w:tplc="856E7292">
      <w:numFmt w:val="bullet"/>
      <w:lvlText w:val="-"/>
      <w:lvlJc w:val="left"/>
      <w:pPr>
        <w:ind w:left="76" w:hanging="1030"/>
      </w:pPr>
      <w:rPr>
        <w:rFonts w:ascii="Times New Roman" w:eastAsia="Times New Roman" w:hAnsi="Times New Roman" w:cs="Times New Roman" w:hint="default"/>
        <w:b w:val="0"/>
        <w:bCs w:val="0"/>
        <w:i w:val="0"/>
        <w:iCs w:val="0"/>
        <w:spacing w:val="0"/>
        <w:w w:val="99"/>
        <w:sz w:val="28"/>
        <w:szCs w:val="28"/>
        <w:lang w:val="ru-RU" w:eastAsia="en-US" w:bidi="ar-SA"/>
      </w:rPr>
    </w:lvl>
    <w:lvl w:ilvl="1" w:tplc="A5D41E78">
      <w:numFmt w:val="bullet"/>
      <w:lvlText w:val="•"/>
      <w:lvlJc w:val="left"/>
      <w:pPr>
        <w:ind w:left="599" w:hanging="1030"/>
      </w:pPr>
      <w:rPr>
        <w:rFonts w:hint="default"/>
        <w:lang w:val="ru-RU" w:eastAsia="en-US" w:bidi="ar-SA"/>
      </w:rPr>
    </w:lvl>
    <w:lvl w:ilvl="2" w:tplc="5774776C">
      <w:numFmt w:val="bullet"/>
      <w:lvlText w:val="•"/>
      <w:lvlJc w:val="left"/>
      <w:pPr>
        <w:ind w:left="1119" w:hanging="1030"/>
      </w:pPr>
      <w:rPr>
        <w:rFonts w:hint="default"/>
        <w:lang w:val="ru-RU" w:eastAsia="en-US" w:bidi="ar-SA"/>
      </w:rPr>
    </w:lvl>
    <w:lvl w:ilvl="3" w:tplc="CED8CEB6">
      <w:numFmt w:val="bullet"/>
      <w:lvlText w:val="•"/>
      <w:lvlJc w:val="left"/>
      <w:pPr>
        <w:ind w:left="1638" w:hanging="1030"/>
      </w:pPr>
      <w:rPr>
        <w:rFonts w:hint="default"/>
        <w:lang w:val="ru-RU" w:eastAsia="en-US" w:bidi="ar-SA"/>
      </w:rPr>
    </w:lvl>
    <w:lvl w:ilvl="4" w:tplc="CFA45B4C">
      <w:numFmt w:val="bullet"/>
      <w:lvlText w:val="•"/>
      <w:lvlJc w:val="left"/>
      <w:pPr>
        <w:ind w:left="2158" w:hanging="1030"/>
      </w:pPr>
      <w:rPr>
        <w:rFonts w:hint="default"/>
        <w:lang w:val="ru-RU" w:eastAsia="en-US" w:bidi="ar-SA"/>
      </w:rPr>
    </w:lvl>
    <w:lvl w:ilvl="5" w:tplc="071C3CEC">
      <w:numFmt w:val="bullet"/>
      <w:lvlText w:val="•"/>
      <w:lvlJc w:val="left"/>
      <w:pPr>
        <w:ind w:left="2677" w:hanging="1030"/>
      </w:pPr>
      <w:rPr>
        <w:rFonts w:hint="default"/>
        <w:lang w:val="ru-RU" w:eastAsia="en-US" w:bidi="ar-SA"/>
      </w:rPr>
    </w:lvl>
    <w:lvl w:ilvl="6" w:tplc="7CF658FC">
      <w:numFmt w:val="bullet"/>
      <w:lvlText w:val="•"/>
      <w:lvlJc w:val="left"/>
      <w:pPr>
        <w:ind w:left="3197" w:hanging="1030"/>
      </w:pPr>
      <w:rPr>
        <w:rFonts w:hint="default"/>
        <w:lang w:val="ru-RU" w:eastAsia="en-US" w:bidi="ar-SA"/>
      </w:rPr>
    </w:lvl>
    <w:lvl w:ilvl="7" w:tplc="4C6EB142">
      <w:numFmt w:val="bullet"/>
      <w:lvlText w:val="•"/>
      <w:lvlJc w:val="left"/>
      <w:pPr>
        <w:ind w:left="3716" w:hanging="1030"/>
      </w:pPr>
      <w:rPr>
        <w:rFonts w:hint="default"/>
        <w:lang w:val="ru-RU" w:eastAsia="en-US" w:bidi="ar-SA"/>
      </w:rPr>
    </w:lvl>
    <w:lvl w:ilvl="8" w:tplc="D59A1786">
      <w:numFmt w:val="bullet"/>
      <w:lvlText w:val="•"/>
      <w:lvlJc w:val="left"/>
      <w:pPr>
        <w:ind w:left="4236" w:hanging="1030"/>
      </w:pPr>
      <w:rPr>
        <w:rFonts w:hint="default"/>
        <w:lang w:val="ru-RU" w:eastAsia="en-US" w:bidi="ar-SA"/>
      </w:rPr>
    </w:lvl>
  </w:abstractNum>
  <w:abstractNum w:abstractNumId="5">
    <w:nsid w:val="5C9347B1"/>
    <w:multiLevelType w:val="multilevel"/>
    <w:tmpl w:val="CE2619E8"/>
    <w:lvl w:ilvl="0">
      <w:start w:val="1"/>
      <w:numFmt w:val="decimal"/>
      <w:lvlText w:val="%1."/>
      <w:lvlJc w:val="left"/>
      <w:pPr>
        <w:ind w:left="424" w:hanging="360"/>
      </w:pPr>
      <w:rPr>
        <w:rFonts w:ascii="Times New Roman" w:eastAsia="Times New Roman" w:hAnsi="Times New Roman" w:cs="Times New Roman" w:hint="default"/>
        <w:b w:val="0"/>
        <w:bCs w:val="0"/>
        <w:i w:val="0"/>
        <w:iCs w:val="0"/>
        <w:spacing w:val="0"/>
        <w:w w:val="99"/>
        <w:sz w:val="28"/>
        <w:szCs w:val="28"/>
        <w:lang w:val="ru-RU" w:eastAsia="en-US" w:bidi="ar-SA"/>
      </w:rPr>
    </w:lvl>
    <w:lvl w:ilvl="1">
      <w:start w:val="1"/>
      <w:numFmt w:val="decimal"/>
      <w:lvlText w:val="%1.%2."/>
      <w:lvlJc w:val="left"/>
      <w:pPr>
        <w:ind w:left="424" w:hanging="609"/>
        <w:jc w:val="right"/>
      </w:pPr>
      <w:rPr>
        <w:rFonts w:ascii="Times New Roman" w:eastAsia="Times New Roman" w:hAnsi="Times New Roman" w:cs="Times New Roman" w:hint="default"/>
        <w:b w:val="0"/>
        <w:bCs w:val="0"/>
        <w:i w:val="0"/>
        <w:iCs w:val="0"/>
        <w:spacing w:val="0"/>
        <w:w w:val="99"/>
        <w:sz w:val="28"/>
        <w:szCs w:val="28"/>
        <w:lang w:val="ru-RU" w:eastAsia="en-US" w:bidi="ar-SA"/>
      </w:rPr>
    </w:lvl>
    <w:lvl w:ilvl="2">
      <w:start w:val="1"/>
      <w:numFmt w:val="decimal"/>
      <w:lvlText w:val="%1.%2.%3."/>
      <w:lvlJc w:val="left"/>
      <w:pPr>
        <w:ind w:left="424" w:hanging="1008"/>
        <w:jc w:val="right"/>
      </w:pPr>
      <w:rPr>
        <w:rFonts w:ascii="Times New Roman" w:eastAsia="Times New Roman" w:hAnsi="Times New Roman" w:cs="Times New Roman" w:hint="default"/>
        <w:b w:val="0"/>
        <w:bCs w:val="0"/>
        <w:i w:val="0"/>
        <w:iCs w:val="0"/>
        <w:spacing w:val="0"/>
        <w:w w:val="99"/>
        <w:sz w:val="28"/>
        <w:szCs w:val="28"/>
        <w:lang w:val="ru-RU" w:eastAsia="en-US" w:bidi="ar-SA"/>
      </w:rPr>
    </w:lvl>
    <w:lvl w:ilvl="3">
      <w:numFmt w:val="bullet"/>
      <w:lvlText w:val="•"/>
      <w:lvlJc w:val="left"/>
      <w:pPr>
        <w:ind w:left="3270" w:hanging="1008"/>
      </w:pPr>
      <w:rPr>
        <w:rFonts w:hint="default"/>
        <w:lang w:val="ru-RU" w:eastAsia="en-US" w:bidi="ar-SA"/>
      </w:rPr>
    </w:lvl>
    <w:lvl w:ilvl="4">
      <w:numFmt w:val="bullet"/>
      <w:lvlText w:val="•"/>
      <w:lvlJc w:val="left"/>
      <w:pPr>
        <w:ind w:left="4220" w:hanging="1008"/>
      </w:pPr>
      <w:rPr>
        <w:rFonts w:hint="default"/>
        <w:lang w:val="ru-RU" w:eastAsia="en-US" w:bidi="ar-SA"/>
      </w:rPr>
    </w:lvl>
    <w:lvl w:ilvl="5">
      <w:numFmt w:val="bullet"/>
      <w:lvlText w:val="•"/>
      <w:lvlJc w:val="left"/>
      <w:pPr>
        <w:ind w:left="5170" w:hanging="1008"/>
      </w:pPr>
      <w:rPr>
        <w:rFonts w:hint="default"/>
        <w:lang w:val="ru-RU" w:eastAsia="en-US" w:bidi="ar-SA"/>
      </w:rPr>
    </w:lvl>
    <w:lvl w:ilvl="6">
      <w:numFmt w:val="bullet"/>
      <w:lvlText w:val="•"/>
      <w:lvlJc w:val="left"/>
      <w:pPr>
        <w:ind w:left="6120" w:hanging="1008"/>
      </w:pPr>
      <w:rPr>
        <w:rFonts w:hint="default"/>
        <w:lang w:val="ru-RU" w:eastAsia="en-US" w:bidi="ar-SA"/>
      </w:rPr>
    </w:lvl>
    <w:lvl w:ilvl="7">
      <w:numFmt w:val="bullet"/>
      <w:lvlText w:val="•"/>
      <w:lvlJc w:val="left"/>
      <w:pPr>
        <w:ind w:left="7070" w:hanging="1008"/>
      </w:pPr>
      <w:rPr>
        <w:rFonts w:hint="default"/>
        <w:lang w:val="ru-RU" w:eastAsia="en-US" w:bidi="ar-SA"/>
      </w:rPr>
    </w:lvl>
    <w:lvl w:ilvl="8">
      <w:numFmt w:val="bullet"/>
      <w:lvlText w:val="•"/>
      <w:lvlJc w:val="left"/>
      <w:pPr>
        <w:ind w:left="8020" w:hanging="1008"/>
      </w:pPr>
      <w:rPr>
        <w:rFonts w:hint="default"/>
        <w:lang w:val="ru-RU" w:eastAsia="en-US" w:bidi="ar-SA"/>
      </w:rPr>
    </w:lvl>
  </w:abstractNum>
  <w:abstractNum w:abstractNumId="6">
    <w:nsid w:val="61E4245F"/>
    <w:multiLevelType w:val="hybridMultilevel"/>
    <w:tmpl w:val="1A629DF8"/>
    <w:lvl w:ilvl="0" w:tplc="BAC6E168">
      <w:numFmt w:val="bullet"/>
      <w:lvlText w:val="-"/>
      <w:lvlJc w:val="left"/>
      <w:pPr>
        <w:ind w:left="424" w:hanging="186"/>
      </w:pPr>
      <w:rPr>
        <w:rFonts w:ascii="Times New Roman" w:eastAsia="Times New Roman" w:hAnsi="Times New Roman" w:cs="Times New Roman" w:hint="default"/>
        <w:b w:val="0"/>
        <w:bCs w:val="0"/>
        <w:i w:val="0"/>
        <w:iCs w:val="0"/>
        <w:spacing w:val="0"/>
        <w:w w:val="99"/>
        <w:sz w:val="28"/>
        <w:szCs w:val="28"/>
        <w:lang w:val="ru-RU" w:eastAsia="en-US" w:bidi="ar-SA"/>
      </w:rPr>
    </w:lvl>
    <w:lvl w:ilvl="1" w:tplc="E3BA0A16">
      <w:numFmt w:val="bullet"/>
      <w:lvlText w:val="•"/>
      <w:lvlJc w:val="left"/>
      <w:pPr>
        <w:ind w:left="1370" w:hanging="186"/>
      </w:pPr>
      <w:rPr>
        <w:rFonts w:hint="default"/>
        <w:lang w:val="ru-RU" w:eastAsia="en-US" w:bidi="ar-SA"/>
      </w:rPr>
    </w:lvl>
    <w:lvl w:ilvl="2" w:tplc="4DCCFC70">
      <w:numFmt w:val="bullet"/>
      <w:lvlText w:val="•"/>
      <w:lvlJc w:val="left"/>
      <w:pPr>
        <w:ind w:left="2320" w:hanging="186"/>
      </w:pPr>
      <w:rPr>
        <w:rFonts w:hint="default"/>
        <w:lang w:val="ru-RU" w:eastAsia="en-US" w:bidi="ar-SA"/>
      </w:rPr>
    </w:lvl>
    <w:lvl w:ilvl="3" w:tplc="1DE4F610">
      <w:numFmt w:val="bullet"/>
      <w:lvlText w:val="•"/>
      <w:lvlJc w:val="left"/>
      <w:pPr>
        <w:ind w:left="3270" w:hanging="186"/>
      </w:pPr>
      <w:rPr>
        <w:rFonts w:hint="default"/>
        <w:lang w:val="ru-RU" w:eastAsia="en-US" w:bidi="ar-SA"/>
      </w:rPr>
    </w:lvl>
    <w:lvl w:ilvl="4" w:tplc="5F82893A">
      <w:numFmt w:val="bullet"/>
      <w:lvlText w:val="•"/>
      <w:lvlJc w:val="left"/>
      <w:pPr>
        <w:ind w:left="4220" w:hanging="186"/>
      </w:pPr>
      <w:rPr>
        <w:rFonts w:hint="default"/>
        <w:lang w:val="ru-RU" w:eastAsia="en-US" w:bidi="ar-SA"/>
      </w:rPr>
    </w:lvl>
    <w:lvl w:ilvl="5" w:tplc="E48C4E1C">
      <w:numFmt w:val="bullet"/>
      <w:lvlText w:val="•"/>
      <w:lvlJc w:val="left"/>
      <w:pPr>
        <w:ind w:left="5170" w:hanging="186"/>
      </w:pPr>
      <w:rPr>
        <w:rFonts w:hint="default"/>
        <w:lang w:val="ru-RU" w:eastAsia="en-US" w:bidi="ar-SA"/>
      </w:rPr>
    </w:lvl>
    <w:lvl w:ilvl="6" w:tplc="FC6A1576">
      <w:numFmt w:val="bullet"/>
      <w:lvlText w:val="•"/>
      <w:lvlJc w:val="left"/>
      <w:pPr>
        <w:ind w:left="6120" w:hanging="186"/>
      </w:pPr>
      <w:rPr>
        <w:rFonts w:hint="default"/>
        <w:lang w:val="ru-RU" w:eastAsia="en-US" w:bidi="ar-SA"/>
      </w:rPr>
    </w:lvl>
    <w:lvl w:ilvl="7" w:tplc="C012030C">
      <w:numFmt w:val="bullet"/>
      <w:lvlText w:val="•"/>
      <w:lvlJc w:val="left"/>
      <w:pPr>
        <w:ind w:left="7070" w:hanging="186"/>
      </w:pPr>
      <w:rPr>
        <w:rFonts w:hint="default"/>
        <w:lang w:val="ru-RU" w:eastAsia="en-US" w:bidi="ar-SA"/>
      </w:rPr>
    </w:lvl>
    <w:lvl w:ilvl="8" w:tplc="3476E89E">
      <w:numFmt w:val="bullet"/>
      <w:lvlText w:val="•"/>
      <w:lvlJc w:val="left"/>
      <w:pPr>
        <w:ind w:left="8020" w:hanging="186"/>
      </w:pPr>
      <w:rPr>
        <w:rFonts w:hint="default"/>
        <w:lang w:val="ru-RU" w:eastAsia="en-US" w:bidi="ar-SA"/>
      </w:rPr>
    </w:lvl>
  </w:abstractNum>
  <w:abstractNum w:abstractNumId="7">
    <w:nsid w:val="61EB48A7"/>
    <w:multiLevelType w:val="hybridMultilevel"/>
    <w:tmpl w:val="C4126FFC"/>
    <w:lvl w:ilvl="0" w:tplc="7FD23E38">
      <w:numFmt w:val="bullet"/>
      <w:lvlText w:val="•"/>
      <w:lvlJc w:val="left"/>
      <w:pPr>
        <w:ind w:left="424" w:hanging="360"/>
      </w:pPr>
      <w:rPr>
        <w:rFonts w:ascii="Times New Roman" w:eastAsia="Times New Roman" w:hAnsi="Times New Roman" w:cs="Times New Roman" w:hint="default"/>
        <w:b w:val="0"/>
        <w:bCs w:val="0"/>
        <w:i w:val="0"/>
        <w:iCs w:val="0"/>
        <w:spacing w:val="0"/>
        <w:w w:val="99"/>
        <w:sz w:val="28"/>
        <w:szCs w:val="28"/>
        <w:lang w:val="ru-RU" w:eastAsia="en-US" w:bidi="ar-SA"/>
      </w:rPr>
    </w:lvl>
    <w:lvl w:ilvl="1" w:tplc="65222BCA">
      <w:numFmt w:val="bullet"/>
      <w:lvlText w:val="•"/>
      <w:lvlJc w:val="left"/>
      <w:pPr>
        <w:ind w:left="1370" w:hanging="360"/>
      </w:pPr>
      <w:rPr>
        <w:rFonts w:hint="default"/>
        <w:lang w:val="ru-RU" w:eastAsia="en-US" w:bidi="ar-SA"/>
      </w:rPr>
    </w:lvl>
    <w:lvl w:ilvl="2" w:tplc="3A4CBECA">
      <w:numFmt w:val="bullet"/>
      <w:lvlText w:val="•"/>
      <w:lvlJc w:val="left"/>
      <w:pPr>
        <w:ind w:left="2320" w:hanging="360"/>
      </w:pPr>
      <w:rPr>
        <w:rFonts w:hint="default"/>
        <w:lang w:val="ru-RU" w:eastAsia="en-US" w:bidi="ar-SA"/>
      </w:rPr>
    </w:lvl>
    <w:lvl w:ilvl="3" w:tplc="EF3C7168">
      <w:numFmt w:val="bullet"/>
      <w:lvlText w:val="•"/>
      <w:lvlJc w:val="left"/>
      <w:pPr>
        <w:ind w:left="3270" w:hanging="360"/>
      </w:pPr>
      <w:rPr>
        <w:rFonts w:hint="default"/>
        <w:lang w:val="ru-RU" w:eastAsia="en-US" w:bidi="ar-SA"/>
      </w:rPr>
    </w:lvl>
    <w:lvl w:ilvl="4" w:tplc="0D68C32E">
      <w:numFmt w:val="bullet"/>
      <w:lvlText w:val="•"/>
      <w:lvlJc w:val="left"/>
      <w:pPr>
        <w:ind w:left="4220" w:hanging="360"/>
      </w:pPr>
      <w:rPr>
        <w:rFonts w:hint="default"/>
        <w:lang w:val="ru-RU" w:eastAsia="en-US" w:bidi="ar-SA"/>
      </w:rPr>
    </w:lvl>
    <w:lvl w:ilvl="5" w:tplc="58FC3158">
      <w:numFmt w:val="bullet"/>
      <w:lvlText w:val="•"/>
      <w:lvlJc w:val="left"/>
      <w:pPr>
        <w:ind w:left="5170" w:hanging="360"/>
      </w:pPr>
      <w:rPr>
        <w:rFonts w:hint="default"/>
        <w:lang w:val="ru-RU" w:eastAsia="en-US" w:bidi="ar-SA"/>
      </w:rPr>
    </w:lvl>
    <w:lvl w:ilvl="6" w:tplc="5480445A">
      <w:numFmt w:val="bullet"/>
      <w:lvlText w:val="•"/>
      <w:lvlJc w:val="left"/>
      <w:pPr>
        <w:ind w:left="6120" w:hanging="360"/>
      </w:pPr>
      <w:rPr>
        <w:rFonts w:hint="default"/>
        <w:lang w:val="ru-RU" w:eastAsia="en-US" w:bidi="ar-SA"/>
      </w:rPr>
    </w:lvl>
    <w:lvl w:ilvl="7" w:tplc="8E4C6A08">
      <w:numFmt w:val="bullet"/>
      <w:lvlText w:val="•"/>
      <w:lvlJc w:val="left"/>
      <w:pPr>
        <w:ind w:left="7070" w:hanging="360"/>
      </w:pPr>
      <w:rPr>
        <w:rFonts w:hint="default"/>
        <w:lang w:val="ru-RU" w:eastAsia="en-US" w:bidi="ar-SA"/>
      </w:rPr>
    </w:lvl>
    <w:lvl w:ilvl="8" w:tplc="317A6616">
      <w:numFmt w:val="bullet"/>
      <w:lvlText w:val="•"/>
      <w:lvlJc w:val="left"/>
      <w:pPr>
        <w:ind w:left="8020" w:hanging="360"/>
      </w:pPr>
      <w:rPr>
        <w:rFonts w:hint="default"/>
        <w:lang w:val="ru-RU" w:eastAsia="en-US" w:bidi="ar-SA"/>
      </w:rPr>
    </w:lvl>
  </w:abstractNum>
  <w:num w:numId="1">
    <w:abstractNumId w:val="0"/>
  </w:num>
  <w:num w:numId="2">
    <w:abstractNumId w:val="1"/>
  </w:num>
  <w:num w:numId="3">
    <w:abstractNumId w:val="2"/>
  </w:num>
  <w:num w:numId="4">
    <w:abstractNumId w:val="3"/>
  </w:num>
  <w:num w:numId="5">
    <w:abstractNumId w:val="6"/>
  </w:num>
  <w:num w:numId="6">
    <w:abstractNumId w:val="4"/>
  </w:num>
  <w:num w:numId="7">
    <w:abstractNumId w:val="7"/>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3C86"/>
    <w:rsid w:val="009C36B6"/>
    <w:rsid w:val="00DE3C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0D3AA07-ABC0-4DC1-ADC2-C3F116C6F1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DE3C86"/>
    <w:pPr>
      <w:widowControl w:val="0"/>
      <w:autoSpaceDE w:val="0"/>
      <w:autoSpaceDN w:val="0"/>
      <w:spacing w:after="0" w:line="240" w:lineRule="auto"/>
    </w:pPr>
    <w:rPr>
      <w:kern w:val="0"/>
      <w:lang w:val="en-US"/>
      <w14:ligatures w14:val="none"/>
    </w:rPr>
    <w:tblPr>
      <w:tblInd w:w="0" w:type="dxa"/>
      <w:tblCellMar>
        <w:top w:w="0" w:type="dxa"/>
        <w:left w:w="0" w:type="dxa"/>
        <w:bottom w:w="0" w:type="dxa"/>
        <w:right w:w="0" w:type="dxa"/>
      </w:tblCellMar>
    </w:tblPr>
  </w:style>
  <w:style w:type="paragraph" w:styleId="a3">
    <w:name w:val="Body Text"/>
    <w:basedOn w:val="a"/>
    <w:link w:val="a4"/>
    <w:uiPriority w:val="1"/>
    <w:qFormat/>
    <w:rsid w:val="00DE3C86"/>
    <w:pPr>
      <w:widowControl w:val="0"/>
      <w:autoSpaceDE w:val="0"/>
      <w:autoSpaceDN w:val="0"/>
      <w:spacing w:after="0" w:line="240" w:lineRule="auto"/>
      <w:ind w:left="1" w:firstLine="283"/>
    </w:pPr>
    <w:rPr>
      <w:rFonts w:ascii="Times New Roman" w:eastAsia="Times New Roman" w:hAnsi="Times New Roman" w:cs="Times New Roman"/>
      <w:kern w:val="0"/>
      <w:sz w:val="24"/>
      <w:szCs w:val="24"/>
      <w14:ligatures w14:val="none"/>
    </w:rPr>
  </w:style>
  <w:style w:type="character" w:customStyle="1" w:styleId="a4">
    <w:name w:val="Основной текст Знак"/>
    <w:basedOn w:val="a0"/>
    <w:link w:val="a3"/>
    <w:uiPriority w:val="1"/>
    <w:rsid w:val="00DE3C86"/>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2424</Words>
  <Characters>13820</Characters>
  <Application>Microsoft Office Word</Application>
  <DocSecurity>0</DocSecurity>
  <Lines>115</Lines>
  <Paragraphs>32</Paragraphs>
  <ScaleCrop>false</ScaleCrop>
  <Company/>
  <LinksUpToDate>false</LinksUpToDate>
  <CharactersWithSpaces>16212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Точка роста</dc:creator>
  <cp:keywords/>
  <dc:description/>
  <cp:lastModifiedBy>Точка роста</cp:lastModifiedBy>
  <cp:revision>2</cp:revision>
  <dcterms:created xsi:type="dcterms:W3CDTF">2026-01-13T08:06:00Z</dcterms:created>
  <dcterms:modified xsi:type="dcterms:W3CDTF">2026-01-13T08:08:00Z</dcterms:modified>
</cp:coreProperties>
</file>