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236" w:rsidRPr="00226236" w:rsidRDefault="00226236" w:rsidP="00226236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226236">
        <w:rPr>
          <w:rFonts w:eastAsia="Times New Roman" w:cs="Times New Roman"/>
          <w:b/>
          <w:bCs/>
          <w:szCs w:val="28"/>
          <w:lang w:eastAsia="ru-RU"/>
        </w:rPr>
        <w:t>Памятка «Как уберечься от возможного укуса клеща?»</w:t>
      </w:r>
    </w:p>
    <w:p w:rsidR="00226236" w:rsidRPr="00226236" w:rsidRDefault="00226236" w:rsidP="00226236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i/>
          <w:iCs/>
          <w:sz w:val="24"/>
          <w:szCs w:val="24"/>
          <w:lang w:eastAsia="ru-RU"/>
        </w:rPr>
        <w:t xml:space="preserve">Укус клеща может привести к заражению клещевым энцефалитом – болезни, поражающей нервную систему или клещевому </w:t>
      </w:r>
      <w:proofErr w:type="spellStart"/>
      <w:r w:rsidRPr="00226236">
        <w:rPr>
          <w:rFonts w:eastAsia="Times New Roman" w:cs="Times New Roman"/>
          <w:i/>
          <w:iCs/>
          <w:sz w:val="24"/>
          <w:szCs w:val="24"/>
          <w:lang w:eastAsia="ru-RU"/>
        </w:rPr>
        <w:t>боррелизму</w:t>
      </w:r>
      <w:proofErr w:type="spellEnd"/>
      <w:r w:rsidRPr="00226236">
        <w:rPr>
          <w:rFonts w:eastAsia="Times New Roman" w:cs="Times New Roman"/>
          <w:i/>
          <w:iCs/>
          <w:sz w:val="24"/>
          <w:szCs w:val="24"/>
          <w:lang w:eastAsia="ru-RU"/>
        </w:rPr>
        <w:t>, болезни поражающей мышечные ткани. Наиболее любимые места обитания клещей – места, где много листовых насаждений. Самыми опасными месяцами являются апрель – июнь, когда активизируются голодные после зимней спячки клещи.</w:t>
      </w:r>
    </w:p>
    <w:p w:rsidR="00226236" w:rsidRPr="00226236" w:rsidRDefault="00226236" w:rsidP="00226236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·Без необходимости не посещайте леса в апреле-июне.</w:t>
      </w:r>
    </w:p>
    <w:p w:rsidR="00226236" w:rsidRPr="00226236" w:rsidRDefault="00226236" w:rsidP="00226236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·При нахождении в лесу нужно 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носить закрытую одежду</w:t>
      </w:r>
      <w:r w:rsidRPr="00226236">
        <w:rPr>
          <w:rFonts w:eastAsia="Times New Roman" w:cs="Times New Roman"/>
          <w:sz w:val="24"/>
          <w:szCs w:val="24"/>
          <w:lang w:eastAsia="ru-RU"/>
        </w:rPr>
        <w:t>, плотно прилегающую к телу и хорошо заправленную.</w:t>
      </w:r>
    </w:p>
    <w:p w:rsidR="00226236" w:rsidRPr="00226236" w:rsidRDefault="00226236" w:rsidP="00226236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·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Опрыскивать одежду и открытые части тела</w:t>
      </w:r>
      <w:r w:rsidRPr="00226236">
        <w:rPr>
          <w:rFonts w:eastAsia="Times New Roman" w:cs="Times New Roman"/>
          <w:sz w:val="24"/>
          <w:szCs w:val="24"/>
          <w:lang w:eastAsia="ru-RU"/>
        </w:rPr>
        <w:t> веществами, отпугивающими клещей.</w:t>
      </w:r>
    </w:p>
    <w:p w:rsidR="00226236" w:rsidRPr="00226236" w:rsidRDefault="00226236" w:rsidP="00226236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·Периодически, каждые 10-15 минут, следует 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проводить сам</w:t>
      </w:r>
      <w:proofErr w:type="gramStart"/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о-</w:t>
      </w:r>
      <w:proofErr w:type="gramEnd"/>
      <w:r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 xml:space="preserve">и </w:t>
      </w:r>
      <w:proofErr w:type="spellStart"/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взаимо-осмотры</w:t>
      </w:r>
      <w:proofErr w:type="spellEnd"/>
      <w:r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226236">
        <w:rPr>
          <w:rFonts w:eastAsia="Times New Roman" w:cs="Times New Roman"/>
          <w:sz w:val="24"/>
          <w:szCs w:val="24"/>
          <w:lang w:eastAsia="ru-RU"/>
        </w:rPr>
        <w:t>для обнаружения прицепившихся клещей (они присасываются не сразу).</w:t>
      </w:r>
    </w:p>
    <w:p w:rsidR="00226236" w:rsidRPr="00226236" w:rsidRDefault="00226236" w:rsidP="00226236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·Если же клещ присосался, следует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покрыть его каким-нибудь</w:t>
      </w:r>
      <w:r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жиром</w:t>
      </w:r>
      <w:r w:rsidRPr="00226236">
        <w:rPr>
          <w:rFonts w:eastAsia="Times New Roman" w:cs="Times New Roman"/>
          <w:sz w:val="24"/>
          <w:szCs w:val="24"/>
          <w:lang w:eastAsia="ru-RU"/>
        </w:rPr>
        <w:t xml:space="preserve"> – вазелином, маслом (дыхательные пути клеща </w:t>
      </w:r>
      <w:proofErr w:type="gramStart"/>
      <w:r w:rsidRPr="00226236">
        <w:rPr>
          <w:rFonts w:eastAsia="Times New Roman" w:cs="Times New Roman"/>
          <w:sz w:val="24"/>
          <w:szCs w:val="24"/>
          <w:lang w:eastAsia="ru-RU"/>
        </w:rPr>
        <w:t>забьются</w:t>
      </w:r>
      <w:proofErr w:type="gramEnd"/>
      <w:r w:rsidRPr="00226236">
        <w:rPr>
          <w:rFonts w:eastAsia="Times New Roman" w:cs="Times New Roman"/>
          <w:sz w:val="24"/>
          <w:szCs w:val="24"/>
          <w:lang w:eastAsia="ru-RU"/>
        </w:rPr>
        <w:t xml:space="preserve"> и он минут через 40 сам отпадет.</w:t>
      </w:r>
    </w:p>
    <w:p w:rsidR="00226236" w:rsidRPr="00226236" w:rsidRDefault="00226236" w:rsidP="00226236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·Снятых с одежды и тела 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клещей надо сжигать</w:t>
      </w:r>
      <w:r w:rsidRPr="00226236">
        <w:rPr>
          <w:rFonts w:eastAsia="Times New Roman" w:cs="Times New Roman"/>
          <w:sz w:val="24"/>
          <w:szCs w:val="24"/>
          <w:lang w:eastAsia="ru-RU"/>
        </w:rPr>
        <w:t>.</w:t>
      </w:r>
    </w:p>
    <w:p w:rsidR="00226236" w:rsidRPr="00226236" w:rsidRDefault="00226236" w:rsidP="00226236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·При укусе клеща надо 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немедленно обратиться к врачу</w:t>
      </w:r>
      <w:r w:rsidRPr="00226236">
        <w:rPr>
          <w:rFonts w:eastAsia="Times New Roman" w:cs="Times New Roman"/>
          <w:sz w:val="24"/>
          <w:szCs w:val="24"/>
          <w:lang w:eastAsia="ru-RU"/>
        </w:rPr>
        <w:t xml:space="preserve"> для проведения профилактических мероприятий.</w:t>
      </w:r>
    </w:p>
    <w:p w:rsidR="00226236" w:rsidRPr="00226236" w:rsidRDefault="00226236" w:rsidP="00226236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b/>
          <w:bCs/>
          <w:sz w:val="24"/>
          <w:szCs w:val="24"/>
          <w:lang w:eastAsia="ru-RU"/>
        </w:rPr>
        <w:t>Помните!</w:t>
      </w:r>
    </w:p>
    <w:p w:rsidR="00226236" w:rsidRPr="00226236" w:rsidRDefault="00226236" w:rsidP="00226236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·Если клещ присосался, 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его нельзя вытаскивать из кожи</w:t>
      </w:r>
      <w:r w:rsidRPr="00226236">
        <w:rPr>
          <w:rFonts w:eastAsia="Times New Roman" w:cs="Times New Roman"/>
          <w:sz w:val="24"/>
          <w:szCs w:val="24"/>
          <w:lang w:eastAsia="ru-RU"/>
        </w:rPr>
        <w:t>, так как тело его может разорваться и голова останется в ранке.</w:t>
      </w:r>
    </w:p>
    <w:p w:rsidR="00226236" w:rsidRPr="00226236" w:rsidRDefault="00226236" w:rsidP="00226236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·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Нельзя давить клещей рукой и ногой</w:t>
      </w:r>
      <w:r w:rsidRPr="00226236">
        <w:rPr>
          <w:rFonts w:eastAsia="Times New Roman" w:cs="Times New Roman"/>
          <w:sz w:val="24"/>
          <w:szCs w:val="24"/>
          <w:lang w:eastAsia="ru-RU"/>
        </w:rPr>
        <w:t>, так как вирус зараженного клеща разбрызгивается и может попасть в организм человека через кожу, слизистые оболочки глаз, носа, рта.</w:t>
      </w:r>
    </w:p>
    <w:p w:rsidR="00226236" w:rsidRPr="00226236" w:rsidRDefault="00226236" w:rsidP="0022623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26236" w:rsidRPr="00226236" w:rsidRDefault="00226236" w:rsidP="00226236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226236">
        <w:rPr>
          <w:rFonts w:eastAsia="Times New Roman" w:cs="Times New Roman"/>
          <w:b/>
          <w:bCs/>
          <w:szCs w:val="28"/>
          <w:lang w:eastAsia="ru-RU"/>
        </w:rPr>
        <w:t>Памятка «Как уберечься от возможного укуса змеи»</w:t>
      </w:r>
    </w:p>
    <w:p w:rsidR="00226236" w:rsidRPr="00226236" w:rsidRDefault="00226236" w:rsidP="00226236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 xml:space="preserve">Встречи человека и змеи происходят, как правило, случайно. Змеи очень осторожные и при малейшей опасности стараются спрятаться, но </w:t>
      </w:r>
      <w:proofErr w:type="gramStart"/>
      <w:r w:rsidRPr="00226236">
        <w:rPr>
          <w:rFonts w:eastAsia="Times New Roman" w:cs="Times New Roman"/>
          <w:sz w:val="24"/>
          <w:szCs w:val="24"/>
          <w:lang w:eastAsia="ru-RU"/>
        </w:rPr>
        <w:t>защищаясь</w:t>
      </w:r>
      <w:proofErr w:type="gramEnd"/>
      <w:r w:rsidRPr="00226236">
        <w:rPr>
          <w:rFonts w:eastAsia="Times New Roman" w:cs="Times New Roman"/>
          <w:sz w:val="24"/>
          <w:szCs w:val="24"/>
          <w:lang w:eastAsia="ru-RU"/>
        </w:rPr>
        <w:t xml:space="preserve"> могут укусить любого врага. </w:t>
      </w:r>
      <w:proofErr w:type="gramStart"/>
      <w:r w:rsidRPr="00226236">
        <w:rPr>
          <w:rFonts w:eastAsia="Times New Roman" w:cs="Times New Roman"/>
          <w:sz w:val="24"/>
          <w:szCs w:val="24"/>
          <w:lang w:eastAsia="ru-RU"/>
        </w:rPr>
        <w:t>Змеи, в основном, обитают в заболоченных местах, около зарослей озер и прудов, днем они прячутся в старых пнях, копнах сена, соломы, под камнями, стволами деревьев, в заброшенных карьерах, в развалинах, любят греться на тропинках, больших камнях, пнях.</w:t>
      </w:r>
      <w:proofErr w:type="gramEnd"/>
    </w:p>
    <w:p w:rsidR="00226236" w:rsidRDefault="00226236" w:rsidP="00226236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Поэтому отправляясь в лес, 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надевайте длинные плотные брюки и высокую обувь</w:t>
      </w:r>
      <w:r w:rsidRPr="00226236">
        <w:rPr>
          <w:rFonts w:eastAsia="Times New Roman" w:cs="Times New Roman"/>
          <w:sz w:val="24"/>
          <w:szCs w:val="24"/>
          <w:lang w:eastAsia="ru-RU"/>
        </w:rPr>
        <w:t>.</w:t>
      </w:r>
    </w:p>
    <w:p w:rsidR="00226236" w:rsidRPr="00226236" w:rsidRDefault="00226236" w:rsidP="00226236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Наиболее вероятна встреча со змеей 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в утренние и вечерние часы</w:t>
      </w:r>
      <w:r w:rsidRPr="00226236">
        <w:rPr>
          <w:rFonts w:eastAsia="Times New Roman" w:cs="Times New Roman"/>
          <w:sz w:val="24"/>
          <w:szCs w:val="24"/>
          <w:lang w:eastAsia="ru-RU"/>
        </w:rPr>
        <w:t>.</w:t>
      </w:r>
    </w:p>
    <w:p w:rsidR="00226236" w:rsidRPr="00226236" w:rsidRDefault="00226236" w:rsidP="00226236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Главное правило при встрече со змеей – не пытаться ее поймать, криком змею не напугать, так как она не слышит, бить палкой ее не стоит – 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лучше всего убраться с этого места</w:t>
      </w:r>
      <w:r w:rsidRPr="00226236">
        <w:rPr>
          <w:rFonts w:eastAsia="Times New Roman" w:cs="Times New Roman"/>
          <w:sz w:val="24"/>
          <w:szCs w:val="24"/>
          <w:lang w:eastAsia="ru-RU"/>
        </w:rPr>
        <w:t>.</w:t>
      </w:r>
    </w:p>
    <w:p w:rsidR="00226236" w:rsidRPr="00226236" w:rsidRDefault="00226236" w:rsidP="00226236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Если же вы обидели змею, вас спасет только правильно подобранная одежда – 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змея кусает за 0.02 секунды</w:t>
      </w:r>
      <w:r w:rsidRPr="00226236">
        <w:rPr>
          <w:rFonts w:eastAsia="Times New Roman" w:cs="Times New Roman"/>
          <w:sz w:val="24"/>
          <w:szCs w:val="24"/>
          <w:lang w:eastAsia="ru-RU"/>
        </w:rPr>
        <w:t>.</w:t>
      </w:r>
    </w:p>
    <w:p w:rsidR="00226236" w:rsidRPr="00226236" w:rsidRDefault="00226236" w:rsidP="00226236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В случае укуса змеи действовать надо быстро, 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нужно сдавить место укуса и выдавить яд, затем промыть ранку</w:t>
      </w:r>
      <w:r w:rsidRPr="00226236">
        <w:rPr>
          <w:rFonts w:eastAsia="Times New Roman" w:cs="Times New Roman"/>
          <w:sz w:val="24"/>
          <w:szCs w:val="24"/>
          <w:lang w:eastAsia="ru-RU"/>
        </w:rPr>
        <w:t> любой жидкостью – водой, спиртом, одеколоном.</w:t>
      </w:r>
    </w:p>
    <w:p w:rsidR="00226236" w:rsidRPr="00226236" w:rsidRDefault="00226236" w:rsidP="00226236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>При подозрении, что укус пришелся в вену или артерию – 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наложить тугую повязку выше ранки</w:t>
      </w:r>
      <w:r w:rsidRPr="00226236">
        <w:rPr>
          <w:rFonts w:eastAsia="Times New Roman" w:cs="Times New Roman"/>
          <w:sz w:val="24"/>
          <w:szCs w:val="24"/>
          <w:lang w:eastAsia="ru-RU"/>
        </w:rPr>
        <w:t>, и самое главное, быстро </w:t>
      </w:r>
      <w:r w:rsidRPr="00226236">
        <w:rPr>
          <w:rFonts w:eastAsia="Times New Roman" w:cs="Times New Roman"/>
          <w:sz w:val="24"/>
          <w:szCs w:val="24"/>
          <w:u w:val="single"/>
          <w:lang w:eastAsia="ru-RU"/>
        </w:rPr>
        <w:t>обратиться к врачу</w:t>
      </w:r>
      <w:r w:rsidRPr="00226236">
        <w:rPr>
          <w:rFonts w:eastAsia="Times New Roman" w:cs="Times New Roman"/>
          <w:sz w:val="24"/>
          <w:szCs w:val="24"/>
          <w:lang w:eastAsia="ru-RU"/>
        </w:rPr>
        <w:t>.</w:t>
      </w:r>
    </w:p>
    <w:p w:rsidR="0045268A" w:rsidRDefault="00226236" w:rsidP="00226236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26236">
        <w:rPr>
          <w:rFonts w:eastAsia="Times New Roman" w:cs="Times New Roman"/>
          <w:sz w:val="24"/>
          <w:szCs w:val="24"/>
          <w:lang w:eastAsia="ru-RU"/>
        </w:rPr>
        <w:t xml:space="preserve">Не надо думать, что укус змеи приведет к смерти, но </w:t>
      </w:r>
      <w:proofErr w:type="gramStart"/>
      <w:r w:rsidRPr="00226236">
        <w:rPr>
          <w:rFonts w:eastAsia="Times New Roman" w:cs="Times New Roman"/>
          <w:sz w:val="24"/>
          <w:szCs w:val="24"/>
          <w:lang w:eastAsia="ru-RU"/>
        </w:rPr>
        <w:t>приятного</w:t>
      </w:r>
      <w:proofErr w:type="gramEnd"/>
      <w:r w:rsidRPr="00226236">
        <w:rPr>
          <w:rFonts w:eastAsia="Times New Roman" w:cs="Times New Roman"/>
          <w:sz w:val="24"/>
          <w:szCs w:val="24"/>
          <w:lang w:eastAsia="ru-RU"/>
        </w:rPr>
        <w:t xml:space="preserve"> в этом мало, поэтому нужно соблюдать все меры безопасности.</w:t>
      </w:r>
    </w:p>
    <w:p w:rsidR="00226236" w:rsidRDefault="00226236" w:rsidP="00226236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26236" w:rsidRPr="00226236" w:rsidRDefault="00226236" w:rsidP="00226236">
      <w:pPr>
        <w:tabs>
          <w:tab w:val="left" w:pos="360"/>
          <w:tab w:val="left" w:pos="8460"/>
          <w:tab w:val="left" w:pos="8640"/>
        </w:tabs>
        <w:spacing w:after="0" w:line="240" w:lineRule="auto"/>
        <w:ind w:firstLine="180"/>
        <w:jc w:val="center"/>
        <w:rPr>
          <w:color w:val="000000"/>
          <w:szCs w:val="28"/>
        </w:rPr>
      </w:pPr>
      <w:r w:rsidRPr="00226236">
        <w:rPr>
          <w:b/>
          <w:bCs/>
          <w:color w:val="000000"/>
          <w:szCs w:val="28"/>
        </w:rPr>
        <w:t>ПАМЯТКА «Что  нужно  знать</w:t>
      </w:r>
      <w:r w:rsidRPr="00226236">
        <w:rPr>
          <w:color w:val="000000"/>
          <w:szCs w:val="28"/>
        </w:rPr>
        <w:t xml:space="preserve"> </w:t>
      </w:r>
      <w:r w:rsidRPr="00226236">
        <w:rPr>
          <w:b/>
          <w:bCs/>
          <w:color w:val="000000"/>
          <w:szCs w:val="28"/>
        </w:rPr>
        <w:t xml:space="preserve">купающимся  в  озере,  реке,  море» </w:t>
      </w:r>
      <w:r w:rsidRPr="00226236">
        <w:rPr>
          <w:color w:val="000000"/>
          <w:szCs w:val="28"/>
        </w:rPr>
        <w:t xml:space="preserve"> </w:t>
      </w:r>
    </w:p>
    <w:p w:rsidR="00226236" w:rsidRPr="00226236" w:rsidRDefault="00226236" w:rsidP="00226236">
      <w:pPr>
        <w:tabs>
          <w:tab w:val="left" w:pos="0"/>
        </w:tabs>
        <w:spacing w:after="0" w:line="240" w:lineRule="auto"/>
        <w:ind w:left="39" w:firstLine="702"/>
        <w:jc w:val="both"/>
        <w:rPr>
          <w:sz w:val="24"/>
          <w:szCs w:val="24"/>
        </w:rPr>
      </w:pPr>
      <w:r w:rsidRPr="00226236">
        <w:rPr>
          <w:b/>
          <w:i/>
          <w:sz w:val="24"/>
          <w:szCs w:val="24"/>
        </w:rPr>
        <w:t xml:space="preserve">Купание полезно здоровым людям. </w:t>
      </w:r>
      <w:r w:rsidRPr="00226236">
        <w:rPr>
          <w:sz w:val="24"/>
          <w:szCs w:val="24"/>
        </w:rPr>
        <w:t xml:space="preserve">Поэтому до купания надо посоветоваться с врачом, заручиться  его  указаниями. </w:t>
      </w:r>
    </w:p>
    <w:p w:rsidR="00226236" w:rsidRPr="00226236" w:rsidRDefault="00226236" w:rsidP="00226236">
      <w:pPr>
        <w:tabs>
          <w:tab w:val="left" w:pos="360"/>
          <w:tab w:val="left" w:pos="8460"/>
          <w:tab w:val="left" w:pos="8640"/>
        </w:tabs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226236">
        <w:rPr>
          <w:b/>
          <w:i/>
          <w:sz w:val="24"/>
          <w:szCs w:val="24"/>
        </w:rPr>
        <w:t>Первое купание нужно начинать</w:t>
      </w:r>
      <w:r w:rsidRPr="00226236">
        <w:rPr>
          <w:sz w:val="24"/>
          <w:szCs w:val="24"/>
        </w:rPr>
        <w:t xml:space="preserve"> в безветренную солнечную погоду при температуре воды 18° для взрослых и 19-20° — для детей. В воде не следует оставаться более 1-2 минут. Длительность времени последующих купаний можно доводить до 15 минут. Купаться рекомендуется два раза в сутки — утром и вечером, в заведомо безопасных или специально отведенных для этого местах.</w:t>
      </w:r>
    </w:p>
    <w:p w:rsidR="00226236" w:rsidRPr="00226236" w:rsidRDefault="00226236" w:rsidP="00226236">
      <w:pPr>
        <w:spacing w:after="0" w:line="240" w:lineRule="auto"/>
        <w:ind w:firstLine="709"/>
        <w:jc w:val="both"/>
        <w:rPr>
          <w:sz w:val="24"/>
          <w:szCs w:val="24"/>
        </w:rPr>
      </w:pPr>
      <w:r w:rsidRPr="00226236">
        <w:rPr>
          <w:sz w:val="24"/>
          <w:szCs w:val="24"/>
        </w:rPr>
        <w:t xml:space="preserve">Если же поблизости нет пляжа, купальни или водной станции, можно расположиться для купания на чистом песчаном берегу с отлогим спуском. </w:t>
      </w:r>
      <w:proofErr w:type="gramStart"/>
      <w:r w:rsidRPr="00226236">
        <w:rPr>
          <w:sz w:val="24"/>
          <w:szCs w:val="24"/>
        </w:rPr>
        <w:t>Вода, в выбранном для купания месте, должна быть прозрачной, дно чистым, без коряг, подводных камней, свай, водоворотов, ям, заструг и т.п.</w:t>
      </w:r>
      <w:proofErr w:type="gramEnd"/>
      <w:r w:rsidRPr="00226236">
        <w:rPr>
          <w:sz w:val="24"/>
          <w:szCs w:val="24"/>
        </w:rPr>
        <w:t xml:space="preserve"> Засоренный водный участок опасен даже для опытных пловцов. </w:t>
      </w:r>
      <w:r w:rsidRPr="00226236">
        <w:rPr>
          <w:b/>
          <w:i/>
          <w:sz w:val="24"/>
          <w:szCs w:val="24"/>
        </w:rPr>
        <w:t>Следует избегать купания в одиночку, так как в случае беды оказать помощь будет некому.</w:t>
      </w:r>
    </w:p>
    <w:p w:rsidR="00226236" w:rsidRPr="00226236" w:rsidRDefault="00226236" w:rsidP="00226236">
      <w:pPr>
        <w:spacing w:after="0" w:line="240" w:lineRule="auto"/>
        <w:ind w:firstLine="709"/>
        <w:jc w:val="both"/>
        <w:rPr>
          <w:sz w:val="24"/>
          <w:szCs w:val="24"/>
        </w:rPr>
      </w:pPr>
      <w:r w:rsidRPr="00226236">
        <w:rPr>
          <w:sz w:val="24"/>
          <w:szCs w:val="24"/>
        </w:rPr>
        <w:t xml:space="preserve">Перед купанием полезно принять солнечную ванну, но делать это только с разрешения врача. После приема солнечной ванны нельзя бросаться в воду сразу; купание можно начинать только после некоторого отдыха в тени. Прежде чем войти в воду, нужно подготовить организм к переходу в среду </w:t>
      </w:r>
      <w:r w:rsidRPr="00226236">
        <w:rPr>
          <w:sz w:val="24"/>
          <w:szCs w:val="24"/>
        </w:rPr>
        <w:lastRenderedPageBreak/>
        <w:t>более низкой температуры. С этой целью можно принять душ или сделать обтирание холодной водой в области сердца. Никогда не следует толкать кого-либо в воду, в особенности неожиданно, так как эта шалость может вызвать у людей, очень чувствительных к холодной воде, шок со смертельным исходом.</w:t>
      </w:r>
    </w:p>
    <w:p w:rsidR="00226236" w:rsidRPr="00226236" w:rsidRDefault="00226236" w:rsidP="00226236">
      <w:pPr>
        <w:spacing w:after="0" w:line="240" w:lineRule="auto"/>
        <w:ind w:firstLine="709"/>
        <w:jc w:val="both"/>
        <w:rPr>
          <w:b/>
          <w:i/>
          <w:sz w:val="24"/>
          <w:szCs w:val="24"/>
        </w:rPr>
      </w:pPr>
      <w:r w:rsidRPr="00226236">
        <w:rPr>
          <w:b/>
          <w:i/>
          <w:sz w:val="24"/>
          <w:szCs w:val="24"/>
        </w:rPr>
        <w:t>Рекомендуется помнить простую истину: если перед купанием человеку холодно, то в воде он не согреется, нужно до купания согреться.</w:t>
      </w:r>
    </w:p>
    <w:p w:rsidR="00226236" w:rsidRPr="00226236" w:rsidRDefault="00226236" w:rsidP="00226236">
      <w:pPr>
        <w:spacing w:after="0" w:line="240" w:lineRule="auto"/>
        <w:ind w:firstLine="709"/>
        <w:jc w:val="center"/>
        <w:rPr>
          <w:sz w:val="24"/>
          <w:szCs w:val="24"/>
        </w:rPr>
      </w:pPr>
      <w:r w:rsidRPr="00226236">
        <w:rPr>
          <w:b/>
          <w:sz w:val="24"/>
          <w:szCs w:val="24"/>
        </w:rPr>
        <w:t>Категорически запрещается купаться</w:t>
      </w:r>
      <w:r w:rsidRPr="00226236">
        <w:rPr>
          <w:sz w:val="24"/>
          <w:szCs w:val="24"/>
        </w:rPr>
        <w:t>:</w:t>
      </w:r>
    </w:p>
    <w:p w:rsidR="00226236" w:rsidRPr="00226236" w:rsidRDefault="00226236" w:rsidP="00226236">
      <w:pPr>
        <w:numPr>
          <w:ilvl w:val="0"/>
          <w:numId w:val="2"/>
        </w:numPr>
        <w:tabs>
          <w:tab w:val="clear" w:pos="1429"/>
          <w:tab w:val="num" w:pos="-57"/>
        </w:tabs>
        <w:spacing w:after="0" w:line="240" w:lineRule="auto"/>
        <w:ind w:left="0" w:firstLine="456"/>
        <w:jc w:val="both"/>
        <w:rPr>
          <w:sz w:val="24"/>
          <w:szCs w:val="24"/>
        </w:rPr>
      </w:pPr>
      <w:r w:rsidRPr="00226236">
        <w:rPr>
          <w:sz w:val="24"/>
          <w:szCs w:val="24"/>
        </w:rPr>
        <w:t>в реках с сильным течением, многочисленными водоворотами;</w:t>
      </w:r>
    </w:p>
    <w:p w:rsidR="00226236" w:rsidRPr="00226236" w:rsidRDefault="00226236" w:rsidP="00226236">
      <w:pPr>
        <w:numPr>
          <w:ilvl w:val="0"/>
          <w:numId w:val="2"/>
        </w:numPr>
        <w:tabs>
          <w:tab w:val="clear" w:pos="1429"/>
          <w:tab w:val="num" w:pos="-57"/>
        </w:tabs>
        <w:spacing w:after="0" w:line="240" w:lineRule="auto"/>
        <w:ind w:left="0" w:firstLine="456"/>
        <w:jc w:val="both"/>
        <w:rPr>
          <w:sz w:val="24"/>
          <w:szCs w:val="24"/>
        </w:rPr>
      </w:pPr>
      <w:r w:rsidRPr="00226236">
        <w:rPr>
          <w:sz w:val="24"/>
          <w:szCs w:val="24"/>
        </w:rPr>
        <w:t xml:space="preserve"> около мостов, ледорезов и т. п.</w:t>
      </w:r>
    </w:p>
    <w:p w:rsidR="00226236" w:rsidRPr="00226236" w:rsidRDefault="00226236" w:rsidP="00226236">
      <w:pPr>
        <w:spacing w:after="0" w:line="240" w:lineRule="auto"/>
        <w:ind w:firstLine="684"/>
        <w:jc w:val="both"/>
        <w:rPr>
          <w:b/>
          <w:i/>
          <w:sz w:val="24"/>
          <w:szCs w:val="24"/>
        </w:rPr>
      </w:pPr>
      <w:r w:rsidRPr="00226236">
        <w:rPr>
          <w:sz w:val="24"/>
          <w:szCs w:val="24"/>
        </w:rPr>
        <w:t xml:space="preserve"> </w:t>
      </w:r>
      <w:r w:rsidRPr="00226236">
        <w:rPr>
          <w:b/>
          <w:i/>
          <w:sz w:val="24"/>
          <w:szCs w:val="24"/>
        </w:rPr>
        <w:t xml:space="preserve">Каждый пловец должен понимать, что, купаясь в запретных местах, он может причинить несчастье не только самому себе, но и окружающим. </w:t>
      </w:r>
    </w:p>
    <w:p w:rsidR="00226236" w:rsidRPr="00226236" w:rsidRDefault="00226236" w:rsidP="00226236">
      <w:pPr>
        <w:spacing w:after="0" w:line="240" w:lineRule="auto"/>
        <w:ind w:firstLine="709"/>
        <w:jc w:val="both"/>
        <w:rPr>
          <w:sz w:val="24"/>
          <w:szCs w:val="24"/>
        </w:rPr>
      </w:pPr>
      <w:r w:rsidRPr="00226236">
        <w:rPr>
          <w:b/>
          <w:sz w:val="24"/>
          <w:szCs w:val="24"/>
        </w:rPr>
        <w:t>А как должен вести себя пловец, оказавшийся в быстром течении</w:t>
      </w:r>
      <w:r w:rsidRPr="00226236">
        <w:rPr>
          <w:sz w:val="24"/>
          <w:szCs w:val="24"/>
        </w:rPr>
        <w:t>? Он не должен бороться против него, иначе легко выбиться из сил и утонуть. Лучше всего, не нарушая дыхания, плыть по течению, постепенно приближаясь к берегу.</w:t>
      </w:r>
    </w:p>
    <w:p w:rsidR="00226236" w:rsidRPr="00226236" w:rsidRDefault="00226236" w:rsidP="00226236">
      <w:pPr>
        <w:spacing w:after="0" w:line="240" w:lineRule="auto"/>
        <w:ind w:firstLine="709"/>
        <w:jc w:val="both"/>
        <w:rPr>
          <w:sz w:val="24"/>
          <w:szCs w:val="24"/>
        </w:rPr>
      </w:pPr>
      <w:r w:rsidRPr="00226236">
        <w:rPr>
          <w:b/>
          <w:sz w:val="24"/>
          <w:szCs w:val="24"/>
        </w:rPr>
        <w:t>При плавании часто случается «хлебнуть» воды.</w:t>
      </w:r>
      <w:r w:rsidRPr="00226236">
        <w:rPr>
          <w:sz w:val="24"/>
          <w:szCs w:val="24"/>
        </w:rPr>
        <w:t xml:space="preserve"> Чтобы избавиться от воды, попавшей в дыхательное горло и мешающей дышать, нужно немедленно остановиться, движениями рук и ног удерживаться на поверхности воды и, подняв голову возможно выше, сильно откашляться.</w:t>
      </w:r>
    </w:p>
    <w:p w:rsidR="00226236" w:rsidRPr="00226236" w:rsidRDefault="00226236" w:rsidP="00226236">
      <w:pPr>
        <w:spacing w:after="0" w:line="240" w:lineRule="auto"/>
        <w:ind w:firstLine="709"/>
        <w:jc w:val="both"/>
        <w:rPr>
          <w:sz w:val="24"/>
          <w:szCs w:val="24"/>
        </w:rPr>
      </w:pPr>
      <w:r w:rsidRPr="00226236">
        <w:rPr>
          <w:sz w:val="24"/>
          <w:szCs w:val="24"/>
        </w:rPr>
        <w:t>Чтобы избежать захлебывания в воде, пловец должен соблюдать правильный ритм  дыхания. Так, например,  плавая в волнах, нужно внимательно следить за  тем, чтобы делать вдох в то время, когда находишься   между гребнями волн. Плавая против волн, следует   спокойно подниматься на волну и скатываться с нее. Если же идет волна с гребнем, то лучше всего подныривать под нее немного ниже гребня.</w:t>
      </w:r>
    </w:p>
    <w:p w:rsidR="00226236" w:rsidRPr="00226236" w:rsidRDefault="00226236" w:rsidP="00226236">
      <w:pPr>
        <w:spacing w:after="0" w:line="240" w:lineRule="auto"/>
        <w:ind w:firstLine="709"/>
        <w:jc w:val="both"/>
        <w:rPr>
          <w:sz w:val="24"/>
          <w:szCs w:val="24"/>
        </w:rPr>
      </w:pPr>
      <w:r w:rsidRPr="00226236">
        <w:rPr>
          <w:b/>
          <w:i/>
          <w:sz w:val="24"/>
          <w:szCs w:val="24"/>
        </w:rPr>
        <w:t>Многие граждане, купаясь, подплывают к идущим пароходам и катерам, чтобы покачаться на волнах. Это опасно для жизни.</w:t>
      </w:r>
      <w:r w:rsidRPr="00226236">
        <w:rPr>
          <w:sz w:val="24"/>
          <w:szCs w:val="24"/>
        </w:rPr>
        <w:t xml:space="preserve"> Вблизи идущего парохода возникают водовороты, волны и течения, которые могут затянуть плывущего под винт.</w:t>
      </w:r>
    </w:p>
    <w:p w:rsidR="00226236" w:rsidRPr="00226236" w:rsidRDefault="00226236" w:rsidP="00226236">
      <w:pPr>
        <w:spacing w:after="0" w:line="240" w:lineRule="auto"/>
        <w:ind w:firstLine="709"/>
        <w:jc w:val="both"/>
        <w:rPr>
          <w:sz w:val="24"/>
          <w:szCs w:val="24"/>
        </w:rPr>
      </w:pPr>
      <w:r w:rsidRPr="00226236">
        <w:rPr>
          <w:b/>
          <w:sz w:val="24"/>
          <w:szCs w:val="24"/>
        </w:rPr>
        <w:t>Еще более опасно прыгать головой в воду в местах неизвестной глубины</w:t>
      </w:r>
      <w:r w:rsidRPr="00226236">
        <w:rPr>
          <w:sz w:val="24"/>
          <w:szCs w:val="24"/>
        </w:rPr>
        <w:t>, можно удариться головой о грунт, сломать себе шейные позвонки, потерять сознание и погибнуть.</w:t>
      </w:r>
    </w:p>
    <w:p w:rsidR="00226236" w:rsidRPr="00226236" w:rsidRDefault="00226236" w:rsidP="00226236">
      <w:pPr>
        <w:spacing w:after="0" w:line="240" w:lineRule="auto"/>
        <w:ind w:firstLine="709"/>
        <w:jc w:val="both"/>
        <w:rPr>
          <w:sz w:val="24"/>
          <w:szCs w:val="24"/>
        </w:rPr>
      </w:pPr>
      <w:r w:rsidRPr="00226236">
        <w:rPr>
          <w:sz w:val="24"/>
          <w:szCs w:val="24"/>
        </w:rPr>
        <w:t xml:space="preserve">Не менее опасно также прыгать головой в воду с плотов, пристаней и других плавучих сооружений. Под водой могут быть опасные для жизни предметы. </w:t>
      </w:r>
      <w:r w:rsidRPr="00226236">
        <w:rPr>
          <w:b/>
          <w:i/>
          <w:sz w:val="24"/>
          <w:szCs w:val="24"/>
        </w:rPr>
        <w:t>Нырять можно лишь в местах, специально для этого отведенных.</w:t>
      </w:r>
      <w:r w:rsidRPr="00226236">
        <w:rPr>
          <w:sz w:val="24"/>
          <w:szCs w:val="24"/>
        </w:rPr>
        <w:t xml:space="preserve"> Прежде чем прыгнуть, надо убедиться, что поверхность воды свободна от купальщиков. Если же кто-то уже прыгнул, надо выждать, пока он не появится на поверхности. Если кто-нибудь собирается нырнуть, нельзя мешать ему и нырять одновременно с ним.</w:t>
      </w:r>
    </w:p>
    <w:p w:rsidR="00226236" w:rsidRPr="00226236" w:rsidRDefault="00226236" w:rsidP="00226236">
      <w:pPr>
        <w:spacing w:after="0" w:line="240" w:lineRule="auto"/>
        <w:ind w:firstLine="709"/>
        <w:jc w:val="both"/>
        <w:rPr>
          <w:sz w:val="24"/>
          <w:szCs w:val="24"/>
        </w:rPr>
      </w:pPr>
      <w:r w:rsidRPr="00226236">
        <w:rPr>
          <w:b/>
          <w:sz w:val="24"/>
          <w:szCs w:val="24"/>
        </w:rPr>
        <w:t>Особо следует выделить многочисленные случаи, когда пловцы терпят бедствие на воде вследствие излишней самонадеянности, неосмотрительности, хвастовства</w:t>
      </w:r>
      <w:r w:rsidRPr="00226236">
        <w:rPr>
          <w:sz w:val="24"/>
          <w:szCs w:val="24"/>
        </w:rPr>
        <w:t>. Люди, обладающие такими пороками, хвастливо демонстрируют свое мастерство в плавании. Они уплывают далеко от берега без учета своих сил на обратный путь. Тем самым они обрекают себя на гибель. Поэтому не рекомендуется заплывать за пределы места, отведенного для купания и плавания.</w:t>
      </w:r>
    </w:p>
    <w:p w:rsidR="00226236" w:rsidRPr="00226236" w:rsidRDefault="00226236" w:rsidP="0022623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226236" w:rsidRPr="00E60B9B" w:rsidRDefault="00E60B9B" w:rsidP="00226236">
      <w:pPr>
        <w:pStyle w:val="a3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E60B9B">
        <w:rPr>
          <w:rFonts w:ascii="Times New Roman" w:hAnsi="Times New Roman"/>
          <w:b/>
          <w:sz w:val="28"/>
          <w:szCs w:val="28"/>
        </w:rPr>
        <w:t>амятка «</w:t>
      </w:r>
      <w:r>
        <w:rPr>
          <w:rFonts w:ascii="Times New Roman" w:hAnsi="Times New Roman"/>
          <w:b/>
          <w:sz w:val="28"/>
          <w:szCs w:val="28"/>
        </w:rPr>
        <w:t>О</w:t>
      </w:r>
      <w:r w:rsidRPr="00E60B9B">
        <w:rPr>
          <w:rFonts w:ascii="Times New Roman" w:hAnsi="Times New Roman"/>
          <w:b/>
          <w:sz w:val="28"/>
          <w:szCs w:val="28"/>
        </w:rPr>
        <w:t>сновные правила безопасного поведения на дороге»</w:t>
      </w:r>
    </w:p>
    <w:p w:rsidR="00226236" w:rsidRPr="005F58C9" w:rsidRDefault="00226236" w:rsidP="00226236">
      <w:pPr>
        <w:pStyle w:val="a3"/>
        <w:numPr>
          <w:ilvl w:val="0"/>
          <w:numId w:val="3"/>
        </w:numPr>
        <w:ind w:right="57"/>
        <w:jc w:val="both"/>
        <w:rPr>
          <w:rFonts w:ascii="Times New Roman" w:hAnsi="Times New Roman"/>
          <w:sz w:val="24"/>
          <w:szCs w:val="24"/>
        </w:rPr>
      </w:pPr>
      <w:r w:rsidRPr="005F58C9">
        <w:rPr>
          <w:rFonts w:ascii="Times New Roman" w:hAnsi="Times New Roman"/>
          <w:sz w:val="24"/>
          <w:szCs w:val="24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226236" w:rsidRPr="005F58C9" w:rsidRDefault="00226236" w:rsidP="00226236">
      <w:pPr>
        <w:pStyle w:val="a3"/>
        <w:numPr>
          <w:ilvl w:val="0"/>
          <w:numId w:val="3"/>
        </w:numPr>
        <w:ind w:right="57"/>
        <w:jc w:val="both"/>
        <w:rPr>
          <w:rFonts w:ascii="Times New Roman" w:hAnsi="Times New Roman"/>
          <w:sz w:val="24"/>
          <w:szCs w:val="24"/>
        </w:rPr>
      </w:pPr>
      <w:r w:rsidRPr="005F58C9">
        <w:rPr>
          <w:rFonts w:ascii="Times New Roman" w:hAnsi="Times New Roman"/>
          <w:sz w:val="24"/>
          <w:szCs w:val="24"/>
        </w:rPr>
        <w:t>Дорогу необходимо переходить в специально установленных местах по пешеходному  переходу.</w:t>
      </w:r>
    </w:p>
    <w:p w:rsidR="00226236" w:rsidRPr="005F58C9" w:rsidRDefault="00226236" w:rsidP="00226236">
      <w:pPr>
        <w:pStyle w:val="a3"/>
        <w:numPr>
          <w:ilvl w:val="0"/>
          <w:numId w:val="3"/>
        </w:numPr>
        <w:ind w:right="57"/>
        <w:jc w:val="both"/>
        <w:rPr>
          <w:rFonts w:ascii="Times New Roman" w:hAnsi="Times New Roman"/>
          <w:sz w:val="24"/>
          <w:szCs w:val="24"/>
        </w:rPr>
      </w:pPr>
      <w:r w:rsidRPr="005F58C9">
        <w:rPr>
          <w:rFonts w:ascii="Times New Roman" w:hAnsi="Times New Roman"/>
          <w:sz w:val="24"/>
          <w:szCs w:val="24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226236" w:rsidRPr="005F58C9" w:rsidRDefault="00226236" w:rsidP="00226236">
      <w:pPr>
        <w:pStyle w:val="a3"/>
        <w:numPr>
          <w:ilvl w:val="0"/>
          <w:numId w:val="3"/>
        </w:numPr>
        <w:ind w:right="57"/>
        <w:jc w:val="both"/>
        <w:rPr>
          <w:rFonts w:ascii="Times New Roman" w:hAnsi="Times New Roman"/>
          <w:sz w:val="24"/>
          <w:szCs w:val="24"/>
        </w:rPr>
      </w:pPr>
      <w:r w:rsidRPr="005F58C9">
        <w:rPr>
          <w:rFonts w:ascii="Times New Roman" w:hAnsi="Times New Roman"/>
          <w:sz w:val="24"/>
          <w:szCs w:val="24"/>
        </w:rPr>
        <w:t xml:space="preserve">Выйдя из </w:t>
      </w:r>
      <w:proofErr w:type="gramStart"/>
      <w:r w:rsidRPr="005F58C9">
        <w:rPr>
          <w:rFonts w:ascii="Times New Roman" w:hAnsi="Times New Roman"/>
          <w:sz w:val="24"/>
          <w:szCs w:val="24"/>
        </w:rPr>
        <w:t>автобуса</w:t>
      </w:r>
      <w:proofErr w:type="gramEnd"/>
      <w:r w:rsidRPr="005F58C9">
        <w:rPr>
          <w:rFonts w:ascii="Times New Roman" w:hAnsi="Times New Roman"/>
          <w:sz w:val="24"/>
          <w:szCs w:val="24"/>
        </w:rPr>
        <w:t xml:space="preserve"> не выбегайте  на дорогу. Подождите, пока автобус отъедет, и только потом, убедившись в отсутствии машин, переходите дорогу.</w:t>
      </w:r>
    </w:p>
    <w:p w:rsidR="00226236" w:rsidRPr="005F58C9" w:rsidRDefault="00226236" w:rsidP="00226236">
      <w:pPr>
        <w:pStyle w:val="a3"/>
        <w:numPr>
          <w:ilvl w:val="0"/>
          <w:numId w:val="3"/>
        </w:numPr>
        <w:ind w:right="57"/>
        <w:jc w:val="both"/>
        <w:rPr>
          <w:rFonts w:ascii="Times New Roman" w:hAnsi="Times New Roman"/>
          <w:sz w:val="24"/>
          <w:szCs w:val="24"/>
        </w:rPr>
      </w:pPr>
      <w:r w:rsidRPr="005F58C9">
        <w:rPr>
          <w:rFonts w:ascii="Times New Roman" w:hAnsi="Times New Roman"/>
          <w:sz w:val="24"/>
          <w:szCs w:val="24"/>
        </w:rPr>
        <w:t xml:space="preserve">Опасно выезжать на проезжую часть на </w:t>
      </w:r>
      <w:proofErr w:type="spellStart"/>
      <w:r w:rsidRPr="005F58C9">
        <w:rPr>
          <w:rFonts w:ascii="Times New Roman" w:hAnsi="Times New Roman"/>
          <w:sz w:val="24"/>
          <w:szCs w:val="24"/>
        </w:rPr>
        <w:t>скейтах</w:t>
      </w:r>
      <w:proofErr w:type="spellEnd"/>
      <w:r w:rsidRPr="005F58C9">
        <w:rPr>
          <w:rFonts w:ascii="Times New Roman" w:hAnsi="Times New Roman"/>
          <w:sz w:val="24"/>
          <w:szCs w:val="24"/>
        </w:rPr>
        <w:t xml:space="preserve"> и роликовых коньках.</w:t>
      </w:r>
    </w:p>
    <w:p w:rsidR="00226236" w:rsidRPr="005F58C9" w:rsidRDefault="00226236" w:rsidP="00226236">
      <w:pPr>
        <w:pStyle w:val="a3"/>
        <w:numPr>
          <w:ilvl w:val="0"/>
          <w:numId w:val="3"/>
        </w:numPr>
        <w:ind w:right="57"/>
        <w:jc w:val="both"/>
        <w:rPr>
          <w:rFonts w:ascii="Times New Roman" w:hAnsi="Times New Roman"/>
          <w:sz w:val="24"/>
          <w:szCs w:val="24"/>
        </w:rPr>
      </w:pPr>
      <w:r w:rsidRPr="005F58C9">
        <w:rPr>
          <w:rFonts w:ascii="Times New Roman" w:hAnsi="Times New Roman"/>
          <w:sz w:val="24"/>
          <w:szCs w:val="24"/>
        </w:rPr>
        <w:t>Не выбегайте на дорогу вне зоны пешеходного перехода, в этом месте  водитель  не ожидает пешеходов и не сможет мгновенно остановить автомобиль.</w:t>
      </w:r>
    </w:p>
    <w:p w:rsidR="00226236" w:rsidRPr="005F58C9" w:rsidRDefault="00226236" w:rsidP="00226236">
      <w:pPr>
        <w:pStyle w:val="a3"/>
        <w:numPr>
          <w:ilvl w:val="0"/>
          <w:numId w:val="3"/>
        </w:numPr>
        <w:ind w:right="57"/>
        <w:jc w:val="both"/>
        <w:rPr>
          <w:rFonts w:ascii="Times New Roman" w:hAnsi="Times New Roman"/>
          <w:sz w:val="24"/>
          <w:szCs w:val="24"/>
        </w:rPr>
      </w:pPr>
      <w:r w:rsidRPr="005F58C9">
        <w:rPr>
          <w:rFonts w:ascii="Times New Roman" w:hAnsi="Times New Roman"/>
          <w:sz w:val="24"/>
          <w:szCs w:val="24"/>
        </w:rPr>
        <w:t>Опасно играть в мяч и другие игры рядом с проезжей  частью, лучше это делать во дворе или на детской площадке.</w:t>
      </w:r>
    </w:p>
    <w:p w:rsidR="00226236" w:rsidRPr="005F58C9" w:rsidRDefault="00226236" w:rsidP="00226236">
      <w:pPr>
        <w:pStyle w:val="a3"/>
        <w:numPr>
          <w:ilvl w:val="0"/>
          <w:numId w:val="3"/>
        </w:numPr>
        <w:ind w:right="57"/>
        <w:jc w:val="both"/>
        <w:rPr>
          <w:rFonts w:ascii="Times New Roman" w:hAnsi="Times New Roman"/>
          <w:sz w:val="24"/>
          <w:szCs w:val="24"/>
        </w:rPr>
      </w:pPr>
      <w:r w:rsidRPr="005F58C9">
        <w:rPr>
          <w:rFonts w:ascii="Times New Roman" w:hAnsi="Times New Roman"/>
          <w:sz w:val="24"/>
          <w:szCs w:val="24"/>
        </w:rPr>
        <w:t>Умейте  пользоваться светофором.</w:t>
      </w:r>
    </w:p>
    <w:p w:rsidR="00226236" w:rsidRPr="005F58C9" w:rsidRDefault="00226236" w:rsidP="00226236">
      <w:pPr>
        <w:pStyle w:val="a3"/>
        <w:ind w:right="57"/>
        <w:jc w:val="center"/>
        <w:rPr>
          <w:rFonts w:ascii="Times New Roman" w:hAnsi="Times New Roman"/>
          <w:sz w:val="24"/>
          <w:szCs w:val="24"/>
        </w:rPr>
      </w:pPr>
      <w:r w:rsidRPr="005F58C9">
        <w:rPr>
          <w:rFonts w:ascii="Times New Roman" w:hAnsi="Times New Roman"/>
          <w:sz w:val="24"/>
          <w:szCs w:val="24"/>
        </w:rPr>
        <w:t xml:space="preserve">Помните! Только строгое соблюдение </w:t>
      </w:r>
    </w:p>
    <w:p w:rsidR="00226236" w:rsidRDefault="00226236" w:rsidP="00226236">
      <w:pPr>
        <w:pStyle w:val="a3"/>
        <w:ind w:right="57"/>
        <w:jc w:val="center"/>
        <w:rPr>
          <w:rFonts w:ascii="Times New Roman" w:hAnsi="Times New Roman"/>
          <w:sz w:val="24"/>
          <w:szCs w:val="24"/>
        </w:rPr>
      </w:pPr>
      <w:r w:rsidRPr="005F58C9">
        <w:rPr>
          <w:rFonts w:ascii="Times New Roman" w:hAnsi="Times New Roman"/>
          <w:sz w:val="24"/>
          <w:szCs w:val="24"/>
        </w:rPr>
        <w:t>Правил дорожного движения защищает всех вас от опасностей на дороге.</w:t>
      </w:r>
    </w:p>
    <w:p w:rsidR="00D963D9" w:rsidRDefault="00D963D9" w:rsidP="00226236">
      <w:pPr>
        <w:pStyle w:val="a3"/>
        <w:ind w:right="57"/>
        <w:jc w:val="center"/>
        <w:rPr>
          <w:rFonts w:ascii="Times New Roman" w:hAnsi="Times New Roman"/>
          <w:sz w:val="24"/>
          <w:szCs w:val="24"/>
        </w:rPr>
      </w:pPr>
    </w:p>
    <w:p w:rsidR="00D963D9" w:rsidRDefault="00D963D9" w:rsidP="00226236">
      <w:pPr>
        <w:pStyle w:val="a3"/>
        <w:ind w:right="57"/>
        <w:jc w:val="center"/>
        <w:rPr>
          <w:rFonts w:ascii="Times New Roman" w:hAnsi="Times New Roman"/>
          <w:sz w:val="24"/>
          <w:szCs w:val="24"/>
        </w:rPr>
      </w:pPr>
    </w:p>
    <w:p w:rsidR="00D963D9" w:rsidRDefault="00D963D9" w:rsidP="00226236">
      <w:pPr>
        <w:pStyle w:val="a3"/>
        <w:ind w:right="57"/>
        <w:jc w:val="center"/>
        <w:rPr>
          <w:rFonts w:ascii="Times New Roman" w:hAnsi="Times New Roman"/>
          <w:sz w:val="24"/>
          <w:szCs w:val="24"/>
        </w:rPr>
      </w:pPr>
    </w:p>
    <w:p w:rsidR="00D963D9" w:rsidRPr="00D963D9" w:rsidRDefault="00D963D9" w:rsidP="00D963D9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D963D9">
        <w:rPr>
          <w:rFonts w:eastAsia="Calibri" w:cs="Times New Roman"/>
          <w:b/>
          <w:szCs w:val="28"/>
        </w:rPr>
        <w:lastRenderedPageBreak/>
        <w:t>Как избежать заражени</w:t>
      </w:r>
      <w:r>
        <w:rPr>
          <w:rFonts w:cs="Times New Roman"/>
          <w:b/>
          <w:szCs w:val="28"/>
        </w:rPr>
        <w:t>я</w:t>
      </w:r>
      <w:r w:rsidRPr="00D963D9">
        <w:rPr>
          <w:rFonts w:eastAsia="Calibri" w:cs="Times New Roman"/>
          <w:b/>
          <w:szCs w:val="28"/>
        </w:rPr>
        <w:t xml:space="preserve"> кишечными инфекциями</w:t>
      </w:r>
    </w:p>
    <w:p w:rsidR="00D963D9" w:rsidRPr="00D963D9" w:rsidRDefault="00D963D9" w:rsidP="00D963D9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D963D9">
        <w:rPr>
          <w:rFonts w:eastAsia="Calibri" w:cs="Times New Roman"/>
          <w:sz w:val="24"/>
          <w:szCs w:val="24"/>
        </w:rPr>
        <w:t xml:space="preserve">Для питья необходимо употреблять только </w:t>
      </w:r>
      <w:proofErr w:type="spellStart"/>
      <w:r w:rsidRPr="00D963D9">
        <w:rPr>
          <w:rFonts w:eastAsia="Calibri" w:cs="Times New Roman"/>
          <w:sz w:val="24"/>
          <w:szCs w:val="24"/>
        </w:rPr>
        <w:t>бутилированную</w:t>
      </w:r>
      <w:proofErr w:type="spellEnd"/>
      <w:r w:rsidRPr="00D963D9">
        <w:rPr>
          <w:rFonts w:eastAsia="Calibri" w:cs="Times New Roman"/>
          <w:sz w:val="24"/>
          <w:szCs w:val="24"/>
        </w:rPr>
        <w:t xml:space="preserve"> или кипяченую воду, </w:t>
      </w:r>
      <w:proofErr w:type="gramStart"/>
      <w:r w:rsidRPr="00D963D9">
        <w:rPr>
          <w:rFonts w:eastAsia="Calibri" w:cs="Times New Roman"/>
          <w:sz w:val="24"/>
          <w:szCs w:val="24"/>
        </w:rPr>
        <w:t>где бы Вы не находились</w:t>
      </w:r>
      <w:proofErr w:type="gramEnd"/>
      <w:r w:rsidRPr="00D963D9">
        <w:rPr>
          <w:rFonts w:eastAsia="Calibri" w:cs="Times New Roman"/>
          <w:sz w:val="24"/>
          <w:szCs w:val="24"/>
        </w:rPr>
        <w:t>. Вырабатывайте эту привычку у Ваших детей - это предохранит их от многих неприятностей.</w:t>
      </w:r>
    </w:p>
    <w:p w:rsidR="00D963D9" w:rsidRPr="00D963D9" w:rsidRDefault="00D963D9" w:rsidP="00D963D9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D963D9">
        <w:rPr>
          <w:rFonts w:eastAsia="Calibri" w:cs="Times New Roman"/>
          <w:sz w:val="24"/>
          <w:szCs w:val="24"/>
        </w:rPr>
        <w:t>Купайтесь только в разрешенных местах. При купании в открытых водоемах следите, чтобы вода не попадала в рот.</w:t>
      </w:r>
    </w:p>
    <w:p w:rsidR="00D963D9" w:rsidRPr="00D963D9" w:rsidRDefault="00D963D9" w:rsidP="00D963D9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D963D9">
        <w:rPr>
          <w:rFonts w:eastAsia="Calibri" w:cs="Times New Roman"/>
          <w:sz w:val="24"/>
          <w:szCs w:val="24"/>
        </w:rPr>
        <w:t>Молоко и молочные продукты также могут нести опасность. Именно по этой причине мы рекомендуем, особенно в жаркое время года, употреблять их только после термической обработки. Молоко прокипятите, творог используйте для приготовления сырников и запеканок. Мясо, птицу, куриные яйца подвергайте длительной термической обработке.</w:t>
      </w:r>
    </w:p>
    <w:p w:rsidR="00D963D9" w:rsidRPr="00D963D9" w:rsidRDefault="00D963D9" w:rsidP="00D963D9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D963D9">
        <w:rPr>
          <w:rFonts w:eastAsia="Calibri" w:cs="Times New Roman"/>
          <w:sz w:val="24"/>
          <w:szCs w:val="24"/>
        </w:rPr>
        <w:t xml:space="preserve">Овощи и фрукты </w:t>
      </w:r>
      <w:proofErr w:type="gramStart"/>
      <w:r w:rsidRPr="00D963D9">
        <w:rPr>
          <w:rFonts w:eastAsia="Calibri" w:cs="Times New Roman"/>
          <w:sz w:val="24"/>
          <w:szCs w:val="24"/>
        </w:rPr>
        <w:t>очень нужны</w:t>
      </w:r>
      <w:proofErr w:type="gramEnd"/>
      <w:r w:rsidRPr="00D963D9">
        <w:rPr>
          <w:rFonts w:eastAsia="Calibri" w:cs="Times New Roman"/>
          <w:sz w:val="24"/>
          <w:szCs w:val="24"/>
        </w:rPr>
        <w:t xml:space="preserve"> организму. Они содержат необходимые витамины и микроэлементы. Однако они часто </w:t>
      </w:r>
      <w:proofErr w:type="gramStart"/>
      <w:r w:rsidRPr="00D963D9">
        <w:rPr>
          <w:rFonts w:eastAsia="Calibri" w:cs="Times New Roman"/>
          <w:sz w:val="24"/>
          <w:szCs w:val="24"/>
        </w:rPr>
        <w:t>бывают</w:t>
      </w:r>
      <w:proofErr w:type="gramEnd"/>
      <w:r w:rsidRPr="00D963D9">
        <w:rPr>
          <w:rFonts w:eastAsia="Calibri" w:cs="Times New Roman"/>
          <w:sz w:val="24"/>
          <w:szCs w:val="24"/>
        </w:rPr>
        <w:t xml:space="preserve"> загрязнены различными кишечными бактериями. Не поддавайтесь соблазну съесть их, не отходя от прилавка магазина или рынка. </w:t>
      </w:r>
      <w:r>
        <w:rPr>
          <w:rFonts w:cs="Times New Roman"/>
          <w:sz w:val="24"/>
          <w:szCs w:val="24"/>
        </w:rPr>
        <w:t>О</w:t>
      </w:r>
      <w:r w:rsidRPr="00D963D9">
        <w:rPr>
          <w:rFonts w:eastAsia="Calibri" w:cs="Times New Roman"/>
          <w:sz w:val="24"/>
          <w:szCs w:val="24"/>
        </w:rPr>
        <w:t xml:space="preserve">вощи и фрукты </w:t>
      </w:r>
      <w:r>
        <w:rPr>
          <w:rFonts w:cs="Times New Roman"/>
          <w:sz w:val="24"/>
          <w:szCs w:val="24"/>
        </w:rPr>
        <w:t xml:space="preserve">необходимо хорошо вымыть </w:t>
      </w:r>
      <w:r w:rsidRPr="00D963D9">
        <w:rPr>
          <w:rFonts w:eastAsia="Calibri" w:cs="Times New Roman"/>
          <w:sz w:val="24"/>
          <w:szCs w:val="24"/>
        </w:rPr>
        <w:t>проточной водой и обдат</w:t>
      </w:r>
      <w:r>
        <w:rPr>
          <w:rFonts w:cs="Times New Roman"/>
          <w:sz w:val="24"/>
          <w:szCs w:val="24"/>
        </w:rPr>
        <w:t>ь</w:t>
      </w:r>
      <w:r w:rsidRPr="00D963D9">
        <w:rPr>
          <w:rFonts w:eastAsia="Calibri" w:cs="Times New Roman"/>
          <w:sz w:val="24"/>
          <w:szCs w:val="24"/>
        </w:rPr>
        <w:t xml:space="preserve"> кипятком.</w:t>
      </w:r>
    </w:p>
    <w:p w:rsidR="00D963D9" w:rsidRPr="00D963D9" w:rsidRDefault="00D963D9" w:rsidP="00D963D9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D963D9">
        <w:rPr>
          <w:rFonts w:eastAsia="Calibri" w:cs="Times New Roman"/>
          <w:sz w:val="24"/>
          <w:szCs w:val="24"/>
        </w:rPr>
        <w:t xml:space="preserve">Учтите, что бактерии кишечных инфекций хорошо размножаются не только в тепле. Некоторые из них, например </w:t>
      </w:r>
      <w:proofErr w:type="spellStart"/>
      <w:r w:rsidRPr="00D963D9">
        <w:rPr>
          <w:rFonts w:eastAsia="Calibri" w:cs="Times New Roman"/>
          <w:sz w:val="24"/>
          <w:szCs w:val="24"/>
        </w:rPr>
        <w:t>иерсинии</w:t>
      </w:r>
      <w:proofErr w:type="spellEnd"/>
      <w:r w:rsidRPr="00D963D9">
        <w:rPr>
          <w:rFonts w:eastAsia="Calibri" w:cs="Times New Roman"/>
          <w:sz w:val="24"/>
          <w:szCs w:val="24"/>
        </w:rPr>
        <w:t xml:space="preserve">, вызывающие такие тяжелые  заболевания, как </w:t>
      </w:r>
      <w:proofErr w:type="spellStart"/>
      <w:r w:rsidRPr="00D963D9">
        <w:rPr>
          <w:rFonts w:eastAsia="Calibri" w:cs="Times New Roman"/>
          <w:sz w:val="24"/>
          <w:szCs w:val="24"/>
        </w:rPr>
        <w:t>псевдотуберкулез</w:t>
      </w:r>
      <w:proofErr w:type="spellEnd"/>
      <w:r w:rsidRPr="00D963D9">
        <w:rPr>
          <w:rFonts w:eastAsia="Calibri" w:cs="Times New Roman"/>
          <w:sz w:val="24"/>
          <w:szCs w:val="24"/>
        </w:rPr>
        <w:t xml:space="preserve"> и </w:t>
      </w:r>
      <w:proofErr w:type="spellStart"/>
      <w:r w:rsidRPr="00D963D9">
        <w:rPr>
          <w:rFonts w:eastAsia="Calibri" w:cs="Times New Roman"/>
          <w:sz w:val="24"/>
          <w:szCs w:val="24"/>
        </w:rPr>
        <w:t>иерсиниоз</w:t>
      </w:r>
      <w:proofErr w:type="spellEnd"/>
      <w:r w:rsidRPr="00D963D9">
        <w:rPr>
          <w:rFonts w:eastAsia="Calibri" w:cs="Times New Roman"/>
          <w:sz w:val="24"/>
          <w:szCs w:val="24"/>
        </w:rPr>
        <w:t>, могут накапливаться в Ваших холодильниках, если Вы поместили туда овощи, обсемененные этими бактериями, особенно морковь, лук, капусту и другие.</w:t>
      </w:r>
    </w:p>
    <w:p w:rsidR="00D963D9" w:rsidRDefault="00D963D9" w:rsidP="00D963D9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D963D9">
        <w:rPr>
          <w:rFonts w:eastAsia="Calibri" w:cs="Times New Roman"/>
          <w:sz w:val="24"/>
          <w:szCs w:val="24"/>
        </w:rPr>
        <w:t>Защищайте продукты от мух и других насекомых, которые являются переносчиками  кишечных инфекций.</w:t>
      </w:r>
    </w:p>
    <w:p w:rsidR="00E60B9B" w:rsidRDefault="00E60B9B" w:rsidP="00D963D9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3A025C" w:rsidRPr="00E60B9B" w:rsidRDefault="00E60B9B" w:rsidP="003A025C">
      <w:pPr>
        <w:pStyle w:val="5"/>
        <w:spacing w:before="0" w:line="240" w:lineRule="auto"/>
        <w:jc w:val="center"/>
        <w:rPr>
          <w:rFonts w:ascii="Times New Roman" w:hAnsi="Times New Roman" w:cs="Times New Roman"/>
          <w:b/>
          <w:iCs/>
          <w:color w:val="auto"/>
          <w:szCs w:val="28"/>
        </w:rPr>
      </w:pPr>
      <w:r w:rsidRPr="00E60B9B">
        <w:rPr>
          <w:rFonts w:ascii="Times New Roman" w:hAnsi="Times New Roman" w:cs="Times New Roman"/>
          <w:b/>
          <w:iCs/>
          <w:color w:val="auto"/>
          <w:szCs w:val="28"/>
        </w:rPr>
        <w:t>Если пожар произошел, вы должны знать, что делать при пожаре:</w:t>
      </w:r>
    </w:p>
    <w:p w:rsidR="003A025C" w:rsidRPr="003A025C" w:rsidRDefault="003A025C" w:rsidP="00E60B9B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cs="Times New Roman"/>
          <w:sz w:val="24"/>
          <w:szCs w:val="24"/>
        </w:rPr>
      </w:pPr>
      <w:r w:rsidRPr="003A025C">
        <w:rPr>
          <w:rFonts w:cs="Times New Roman"/>
          <w:sz w:val="24"/>
          <w:szCs w:val="24"/>
        </w:rPr>
        <w:t>необходимо немедленно вызвать пожарную охрану по телефону "01", сообщив свой точный адрес, объект пожара и встретить пожарную охрану. Детям - если рядом есть взрослые, сразу позвать их на помощь;</w:t>
      </w:r>
    </w:p>
    <w:p w:rsidR="003A025C" w:rsidRPr="003A025C" w:rsidRDefault="003A025C" w:rsidP="00E60B9B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cs="Times New Roman"/>
          <w:sz w:val="24"/>
          <w:szCs w:val="24"/>
        </w:rPr>
      </w:pPr>
      <w:r w:rsidRPr="003A025C">
        <w:rPr>
          <w:rFonts w:cs="Times New Roman"/>
          <w:sz w:val="24"/>
          <w:szCs w:val="24"/>
        </w:rPr>
        <w:t>если горение только началось, вы его легко затушите водой, накроете толстым одеялом, покрывалом, забросаете песком, землей;</w:t>
      </w:r>
    </w:p>
    <w:p w:rsidR="003A025C" w:rsidRPr="003A025C" w:rsidRDefault="003A025C" w:rsidP="00E60B9B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cs="Times New Roman"/>
          <w:sz w:val="24"/>
          <w:szCs w:val="24"/>
        </w:rPr>
      </w:pPr>
      <w:r w:rsidRPr="003A025C">
        <w:rPr>
          <w:rFonts w:cs="Times New Roman"/>
          <w:sz w:val="24"/>
          <w:szCs w:val="24"/>
        </w:rPr>
        <w:t>ни в коем случае не тушить водой горящие электропроводку и электроприборы, находящиеся под напряжением</w:t>
      </w:r>
      <w:r w:rsidR="00E60B9B">
        <w:rPr>
          <w:rFonts w:cs="Times New Roman"/>
          <w:sz w:val="24"/>
          <w:szCs w:val="24"/>
        </w:rPr>
        <w:t xml:space="preserve"> </w:t>
      </w:r>
      <w:r w:rsidRPr="003A025C">
        <w:rPr>
          <w:rFonts w:cs="Times New Roman"/>
          <w:sz w:val="24"/>
          <w:szCs w:val="24"/>
        </w:rPr>
        <w:t>- это опасно для жизни;</w:t>
      </w:r>
    </w:p>
    <w:p w:rsidR="003A025C" w:rsidRPr="003A025C" w:rsidRDefault="003A025C" w:rsidP="00E60B9B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cs="Times New Roman"/>
          <w:sz w:val="24"/>
          <w:szCs w:val="24"/>
        </w:rPr>
      </w:pPr>
      <w:r w:rsidRPr="003A025C">
        <w:rPr>
          <w:rFonts w:cs="Times New Roman"/>
          <w:sz w:val="24"/>
          <w:szCs w:val="24"/>
        </w:rPr>
        <w:t>если вы видите, что не сможете справиться с огнем, и пожар принимает угрожающие размеры, срочно покиньте помещение;</w:t>
      </w:r>
    </w:p>
    <w:p w:rsidR="003A025C" w:rsidRPr="003A025C" w:rsidRDefault="003A025C" w:rsidP="00E60B9B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cs="Times New Roman"/>
          <w:sz w:val="24"/>
          <w:szCs w:val="24"/>
        </w:rPr>
      </w:pPr>
      <w:r w:rsidRPr="003A025C">
        <w:rPr>
          <w:rFonts w:cs="Times New Roman"/>
          <w:sz w:val="24"/>
          <w:szCs w:val="24"/>
        </w:rPr>
        <w:t>никогда не прячьтесь в задымленном помещении в укромные места.</w:t>
      </w:r>
    </w:p>
    <w:p w:rsidR="00E60B9B" w:rsidRPr="003A025C" w:rsidRDefault="00E60B9B" w:rsidP="00E60B9B">
      <w:pPr>
        <w:pStyle w:val="a4"/>
        <w:tabs>
          <w:tab w:val="num" w:pos="284"/>
        </w:tabs>
        <w:spacing w:before="0" w:beforeAutospacing="0" w:after="0" w:afterAutospacing="0"/>
        <w:jc w:val="center"/>
      </w:pPr>
    </w:p>
    <w:p w:rsidR="00E60B9B" w:rsidRPr="00E60B9B" w:rsidRDefault="00E60B9B" w:rsidP="00E60B9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60B9B">
        <w:rPr>
          <w:rStyle w:val="a5"/>
          <w:sz w:val="28"/>
          <w:szCs w:val="28"/>
        </w:rPr>
        <w:t>Правила поведения с незнакомыми людьми</w:t>
      </w:r>
    </w:p>
    <w:p w:rsidR="00E60B9B" w:rsidRPr="00E60B9B" w:rsidRDefault="00E60B9B" w:rsidP="00E60B9B">
      <w:pPr>
        <w:pStyle w:val="a4"/>
        <w:spacing w:before="0" w:beforeAutospacing="0" w:after="0" w:afterAutospacing="0"/>
        <w:jc w:val="both"/>
      </w:pPr>
      <w:r w:rsidRPr="00E60B9B">
        <w:t>1. Разговаривать на улице с посторонним человеком можно только в том случае, если тебя сопровождают родители, учительница или еще кто-нибудь из взрослых, кого ты хорошо знаешь. Если ты идешь один (или одна), вступать в разговор с чужими людьми нельзя.</w:t>
      </w:r>
    </w:p>
    <w:p w:rsidR="00E60B9B" w:rsidRPr="00E60B9B" w:rsidRDefault="00E60B9B" w:rsidP="00E60B9B">
      <w:pPr>
        <w:pStyle w:val="a4"/>
        <w:spacing w:before="0" w:beforeAutospacing="0" w:after="0" w:afterAutospacing="0"/>
        <w:jc w:val="both"/>
      </w:pPr>
      <w:r w:rsidRPr="00E60B9B">
        <w:t>2. Не соглашайся никуда идти с незнакомым человеком, не садись к нему в машину, даже если он (или она) говорит, что отвезет тебя к маме и папе. Не верь ни в коем случае! Мама и папа никогда не отправят  за тобой незнакомого человека, не предупредив тебя об этом.</w:t>
      </w:r>
    </w:p>
    <w:p w:rsidR="00E60B9B" w:rsidRPr="00E60B9B" w:rsidRDefault="00E60B9B" w:rsidP="00E60B9B">
      <w:pPr>
        <w:pStyle w:val="a4"/>
        <w:spacing w:before="0" w:beforeAutospacing="0" w:after="0" w:afterAutospacing="0"/>
        <w:jc w:val="both"/>
      </w:pPr>
      <w:r w:rsidRPr="00E60B9B">
        <w:t>3. Не бери у чужого человека конфеты, деньги и другие подарки. Может быть, он предлагает их от чистого сердца, а может быть, и нет. На всякий случай откажись.</w:t>
      </w:r>
    </w:p>
    <w:p w:rsidR="00E60B9B" w:rsidRPr="00E60B9B" w:rsidRDefault="00E60B9B" w:rsidP="00E60B9B">
      <w:pPr>
        <w:pStyle w:val="a4"/>
        <w:spacing w:before="0" w:beforeAutospacing="0" w:after="0" w:afterAutospacing="0"/>
        <w:jc w:val="both"/>
      </w:pPr>
      <w:r w:rsidRPr="00E60B9B">
        <w:t>4. Никогда не верь незнакомцу, если он обещает что-то купить тебе. С какой стати? Ведь это совершенно чужой человек, он даже не знает, как тебя зовут. Ответь, что тебе ничего не нужно.</w:t>
      </w:r>
    </w:p>
    <w:p w:rsidR="00E60B9B" w:rsidRPr="00E60B9B" w:rsidRDefault="00E60B9B" w:rsidP="00E60B9B">
      <w:pPr>
        <w:pStyle w:val="a4"/>
        <w:spacing w:before="0" w:beforeAutospacing="0" w:after="0" w:afterAutospacing="0"/>
        <w:jc w:val="both"/>
      </w:pPr>
      <w:r w:rsidRPr="00E60B9B">
        <w:t>5. Если посторонний человек возьмет тебя за руку и попытается силой увести за собой, нужно вырваться и убежать домой или броситься за помощью к кому-нибудь из прохожих. При необходимости кричи изо всех сил.</w:t>
      </w:r>
    </w:p>
    <w:p w:rsidR="00E60B9B" w:rsidRPr="00E60B9B" w:rsidRDefault="00E60B9B" w:rsidP="00E60B9B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1D1D1D"/>
          <w:kern w:val="36"/>
          <w:szCs w:val="28"/>
          <w:lang w:eastAsia="ru-RU"/>
        </w:rPr>
      </w:pPr>
      <w:r w:rsidRPr="00E60B9B">
        <w:rPr>
          <w:rFonts w:eastAsia="Times New Roman" w:cs="Times New Roman"/>
          <w:b/>
          <w:bCs/>
          <w:color w:val="1D1D1D"/>
          <w:kern w:val="36"/>
          <w:szCs w:val="28"/>
          <w:lang w:eastAsia="ru-RU"/>
        </w:rPr>
        <w:t xml:space="preserve">Памятка </w:t>
      </w:r>
      <w:r>
        <w:rPr>
          <w:rFonts w:eastAsia="Times New Roman" w:cs="Times New Roman"/>
          <w:b/>
          <w:bCs/>
          <w:color w:val="1D1D1D"/>
          <w:kern w:val="36"/>
          <w:szCs w:val="28"/>
          <w:lang w:eastAsia="ru-RU"/>
        </w:rPr>
        <w:t>«</w:t>
      </w:r>
      <w:r w:rsidRPr="00E60B9B">
        <w:rPr>
          <w:rFonts w:eastAsia="Times New Roman" w:cs="Times New Roman"/>
          <w:b/>
          <w:bCs/>
          <w:color w:val="1D1D1D"/>
          <w:kern w:val="36"/>
          <w:szCs w:val="28"/>
          <w:lang w:eastAsia="ru-RU"/>
        </w:rPr>
        <w:t>Тепловой и солнечный удар</w:t>
      </w:r>
      <w:r>
        <w:rPr>
          <w:rFonts w:eastAsia="Times New Roman" w:cs="Times New Roman"/>
          <w:b/>
          <w:bCs/>
          <w:color w:val="1D1D1D"/>
          <w:kern w:val="36"/>
          <w:szCs w:val="28"/>
          <w:lang w:eastAsia="ru-RU"/>
        </w:rPr>
        <w:t>»</w:t>
      </w:r>
    </w:p>
    <w:p w:rsidR="00E60B9B" w:rsidRPr="00E60B9B" w:rsidRDefault="00E60B9B" w:rsidP="00E60B9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E60B9B">
        <w:rPr>
          <w:color w:val="000000"/>
        </w:rPr>
        <w:t>Чтобы уберечься от  солнечного и теплового удара необхо</w:t>
      </w:r>
      <w:r w:rsidRPr="00E60B9B">
        <w:rPr>
          <w:color w:val="000000"/>
        </w:rPr>
        <w:softHyphen/>
        <w:t>димо соб</w:t>
      </w:r>
      <w:r w:rsidRPr="00E60B9B">
        <w:rPr>
          <w:color w:val="000000"/>
        </w:rPr>
        <w:softHyphen/>
        <w:t>лю</w:t>
      </w:r>
      <w:r w:rsidRPr="00E60B9B">
        <w:rPr>
          <w:color w:val="000000"/>
        </w:rPr>
        <w:softHyphen/>
        <w:t>дать нес</w:t>
      </w:r>
      <w:r w:rsidRPr="00E60B9B">
        <w:rPr>
          <w:color w:val="000000"/>
        </w:rPr>
        <w:softHyphen/>
        <w:t>коль</w:t>
      </w:r>
      <w:r w:rsidRPr="00E60B9B">
        <w:rPr>
          <w:color w:val="000000"/>
        </w:rPr>
        <w:softHyphen/>
        <w:t>ко нес</w:t>
      </w:r>
      <w:r w:rsidRPr="00E60B9B">
        <w:rPr>
          <w:color w:val="000000"/>
        </w:rPr>
        <w:softHyphen/>
        <w:t>ложных пра</w:t>
      </w:r>
      <w:r w:rsidRPr="00E60B9B">
        <w:rPr>
          <w:color w:val="000000"/>
        </w:rPr>
        <w:softHyphen/>
        <w:t>вил</w:t>
      </w:r>
      <w:r>
        <w:rPr>
          <w:color w:val="000000"/>
        </w:rPr>
        <w:t>.</w:t>
      </w:r>
    </w:p>
    <w:p w:rsidR="00E60B9B" w:rsidRPr="00E60B9B" w:rsidRDefault="00E60B9B" w:rsidP="00E60B9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E60B9B">
        <w:rPr>
          <w:color w:val="000000"/>
        </w:rPr>
        <w:t>По воз</w:t>
      </w:r>
      <w:r w:rsidRPr="00E60B9B">
        <w:rPr>
          <w:color w:val="000000"/>
        </w:rPr>
        <w:softHyphen/>
        <w:t>можнос</w:t>
      </w:r>
      <w:r w:rsidRPr="00E60B9B">
        <w:rPr>
          <w:color w:val="000000"/>
        </w:rPr>
        <w:softHyphen/>
        <w:t>ти не вы</w:t>
      </w:r>
      <w:r w:rsidRPr="00E60B9B">
        <w:rPr>
          <w:color w:val="000000"/>
        </w:rPr>
        <w:softHyphen/>
        <w:t>ходи</w:t>
      </w:r>
      <w:r w:rsidRPr="00E60B9B">
        <w:rPr>
          <w:color w:val="000000"/>
        </w:rPr>
        <w:softHyphen/>
        <w:t>те из до</w:t>
      </w:r>
      <w:r w:rsidRPr="00E60B9B">
        <w:rPr>
          <w:color w:val="000000"/>
        </w:rPr>
        <w:softHyphen/>
        <w:t>ма с 11 до 17 ча</w:t>
      </w:r>
      <w:r w:rsidRPr="00E60B9B">
        <w:rPr>
          <w:color w:val="000000"/>
        </w:rPr>
        <w:softHyphen/>
        <w:t>сов дня</w:t>
      </w:r>
      <w:r>
        <w:rPr>
          <w:color w:val="000000"/>
        </w:rPr>
        <w:t xml:space="preserve">. </w:t>
      </w:r>
      <w:r w:rsidRPr="00E60B9B">
        <w:rPr>
          <w:color w:val="000000"/>
        </w:rPr>
        <w:t>Но</w:t>
      </w:r>
      <w:r w:rsidRPr="00E60B9B">
        <w:rPr>
          <w:color w:val="000000"/>
        </w:rPr>
        <w:softHyphen/>
        <w:t>сите  одеж</w:t>
      </w:r>
      <w:r w:rsidRPr="00E60B9B">
        <w:rPr>
          <w:color w:val="000000"/>
        </w:rPr>
        <w:softHyphen/>
        <w:t>ду  из на</w:t>
      </w:r>
      <w:r w:rsidRPr="00E60B9B">
        <w:rPr>
          <w:color w:val="000000"/>
        </w:rPr>
        <w:softHyphen/>
        <w:t>тураль</w:t>
      </w:r>
      <w:r w:rsidRPr="00E60B9B">
        <w:rPr>
          <w:color w:val="000000"/>
        </w:rPr>
        <w:softHyphen/>
        <w:t>ных тка</w:t>
      </w:r>
      <w:r w:rsidRPr="00E60B9B">
        <w:rPr>
          <w:color w:val="000000"/>
        </w:rPr>
        <w:softHyphen/>
        <w:t xml:space="preserve">ней </w:t>
      </w:r>
      <w:proofErr w:type="gramStart"/>
      <w:r w:rsidRPr="00E60B9B">
        <w:rPr>
          <w:color w:val="000000"/>
        </w:rPr>
        <w:t xml:space="preserve">( </w:t>
      </w:r>
      <w:proofErr w:type="gramEnd"/>
      <w:r w:rsidRPr="00E60B9B">
        <w:rPr>
          <w:color w:val="000000"/>
        </w:rPr>
        <w:t>хло</w:t>
      </w:r>
      <w:r w:rsidRPr="00E60B9B">
        <w:rPr>
          <w:color w:val="000000"/>
        </w:rPr>
        <w:softHyphen/>
        <w:t>пок, лен и др.)</w:t>
      </w:r>
      <w:r>
        <w:rPr>
          <w:color w:val="000000"/>
        </w:rPr>
        <w:t xml:space="preserve"> </w:t>
      </w:r>
      <w:r w:rsidRPr="00E60B9B">
        <w:rPr>
          <w:color w:val="000000"/>
        </w:rPr>
        <w:t>Обя</w:t>
      </w:r>
      <w:r w:rsidRPr="00E60B9B">
        <w:rPr>
          <w:color w:val="000000"/>
        </w:rPr>
        <w:softHyphen/>
        <w:t>затель</w:t>
      </w:r>
      <w:r w:rsidRPr="00E60B9B">
        <w:rPr>
          <w:color w:val="000000"/>
        </w:rPr>
        <w:softHyphen/>
        <w:t>но прик</w:t>
      </w:r>
      <w:r w:rsidRPr="00E60B9B">
        <w:rPr>
          <w:color w:val="000000"/>
        </w:rPr>
        <w:softHyphen/>
        <w:t>ры</w:t>
      </w:r>
      <w:r w:rsidRPr="00E60B9B">
        <w:rPr>
          <w:color w:val="000000"/>
        </w:rPr>
        <w:softHyphen/>
        <w:t>вай</w:t>
      </w:r>
      <w:r w:rsidRPr="00E60B9B">
        <w:rPr>
          <w:color w:val="000000"/>
        </w:rPr>
        <w:softHyphen/>
        <w:t>те го</w:t>
      </w:r>
      <w:r w:rsidRPr="00E60B9B">
        <w:rPr>
          <w:color w:val="000000"/>
        </w:rPr>
        <w:softHyphen/>
        <w:t>лову лег</w:t>
      </w:r>
      <w:r w:rsidRPr="00E60B9B">
        <w:rPr>
          <w:color w:val="000000"/>
        </w:rPr>
        <w:softHyphen/>
        <w:t>кой, свет</w:t>
      </w:r>
      <w:r w:rsidRPr="00E60B9B">
        <w:rPr>
          <w:color w:val="000000"/>
        </w:rPr>
        <w:softHyphen/>
        <w:t>лой шля</w:t>
      </w:r>
      <w:r w:rsidRPr="00E60B9B">
        <w:rPr>
          <w:color w:val="000000"/>
        </w:rPr>
        <w:softHyphen/>
        <w:t>пой, па</w:t>
      </w:r>
      <w:r w:rsidRPr="00E60B9B">
        <w:rPr>
          <w:color w:val="000000"/>
        </w:rPr>
        <w:softHyphen/>
        <w:t>намой, ша</w:t>
      </w:r>
      <w:r w:rsidRPr="00E60B9B">
        <w:rPr>
          <w:color w:val="000000"/>
        </w:rPr>
        <w:softHyphen/>
        <w:t>поч</w:t>
      </w:r>
      <w:r w:rsidRPr="00E60B9B">
        <w:rPr>
          <w:color w:val="000000"/>
        </w:rPr>
        <w:softHyphen/>
        <w:t>кой с ко</w:t>
      </w:r>
      <w:r w:rsidRPr="00E60B9B">
        <w:rPr>
          <w:color w:val="000000"/>
        </w:rPr>
        <w:softHyphen/>
        <w:t>зырь</w:t>
      </w:r>
      <w:r w:rsidRPr="00E60B9B">
        <w:rPr>
          <w:color w:val="000000"/>
        </w:rPr>
        <w:softHyphen/>
        <w:t>ком, ко</w:t>
      </w:r>
      <w:r w:rsidRPr="00E60B9B">
        <w:rPr>
          <w:color w:val="000000"/>
        </w:rPr>
        <w:softHyphen/>
        <w:t>сын</w:t>
      </w:r>
      <w:r w:rsidRPr="00E60B9B">
        <w:rPr>
          <w:color w:val="000000"/>
        </w:rPr>
        <w:softHyphen/>
        <w:t>кой. Гла</w:t>
      </w:r>
      <w:r w:rsidRPr="00E60B9B">
        <w:rPr>
          <w:color w:val="000000"/>
        </w:rPr>
        <w:softHyphen/>
        <w:t>за за</w:t>
      </w:r>
      <w:r w:rsidRPr="00E60B9B">
        <w:rPr>
          <w:color w:val="000000"/>
        </w:rPr>
        <w:softHyphen/>
        <w:t>щищай</w:t>
      </w:r>
      <w:r w:rsidRPr="00E60B9B">
        <w:rPr>
          <w:color w:val="000000"/>
        </w:rPr>
        <w:softHyphen/>
        <w:t>те тем</w:t>
      </w:r>
      <w:r w:rsidRPr="00E60B9B">
        <w:rPr>
          <w:color w:val="000000"/>
        </w:rPr>
        <w:softHyphen/>
        <w:t>ны</w:t>
      </w:r>
      <w:r w:rsidRPr="00E60B9B">
        <w:rPr>
          <w:color w:val="000000"/>
        </w:rPr>
        <w:softHyphen/>
        <w:t>ми оч</w:t>
      </w:r>
      <w:r w:rsidRPr="00E60B9B">
        <w:rPr>
          <w:color w:val="000000"/>
        </w:rPr>
        <w:softHyphen/>
        <w:t>ка</w:t>
      </w:r>
      <w:r w:rsidRPr="00E60B9B">
        <w:rPr>
          <w:color w:val="000000"/>
        </w:rPr>
        <w:softHyphen/>
        <w:t>ми.</w:t>
      </w:r>
      <w:r>
        <w:rPr>
          <w:color w:val="000000"/>
        </w:rPr>
        <w:t xml:space="preserve"> </w:t>
      </w:r>
      <w:r w:rsidRPr="00E60B9B">
        <w:rPr>
          <w:color w:val="000000"/>
        </w:rPr>
        <w:t>Соб</w:t>
      </w:r>
      <w:r w:rsidRPr="00E60B9B">
        <w:rPr>
          <w:color w:val="000000"/>
        </w:rPr>
        <w:softHyphen/>
        <w:t>лю</w:t>
      </w:r>
      <w:r w:rsidRPr="00E60B9B">
        <w:rPr>
          <w:color w:val="000000"/>
        </w:rPr>
        <w:softHyphen/>
        <w:t>дай</w:t>
      </w:r>
      <w:r w:rsidRPr="00E60B9B">
        <w:rPr>
          <w:color w:val="000000"/>
        </w:rPr>
        <w:softHyphen/>
        <w:t>те  пра</w:t>
      </w:r>
      <w:r w:rsidRPr="00E60B9B">
        <w:rPr>
          <w:color w:val="000000"/>
        </w:rPr>
        <w:softHyphen/>
        <w:t>виль</w:t>
      </w:r>
      <w:r w:rsidRPr="00E60B9B">
        <w:rPr>
          <w:color w:val="000000"/>
        </w:rPr>
        <w:softHyphen/>
        <w:t>ный питьевой ре</w:t>
      </w:r>
      <w:r w:rsidRPr="00E60B9B">
        <w:rPr>
          <w:color w:val="000000"/>
        </w:rPr>
        <w:softHyphen/>
        <w:t>жим; не</w:t>
      </w:r>
      <w:r w:rsidRPr="00E60B9B">
        <w:rPr>
          <w:color w:val="000000"/>
        </w:rPr>
        <w:softHyphen/>
        <w:t>ог</w:t>
      </w:r>
      <w:r w:rsidRPr="00E60B9B">
        <w:rPr>
          <w:color w:val="000000"/>
        </w:rPr>
        <w:softHyphen/>
        <w:t>ра</w:t>
      </w:r>
      <w:r w:rsidRPr="00E60B9B">
        <w:rPr>
          <w:color w:val="000000"/>
        </w:rPr>
        <w:softHyphen/>
        <w:t>ничен</w:t>
      </w:r>
      <w:r w:rsidRPr="00E60B9B">
        <w:rPr>
          <w:color w:val="000000"/>
        </w:rPr>
        <w:softHyphen/>
        <w:t>ное,   бес</w:t>
      </w:r>
      <w:r w:rsidRPr="00E60B9B">
        <w:rPr>
          <w:color w:val="000000"/>
        </w:rPr>
        <w:softHyphen/>
        <w:t>по</w:t>
      </w:r>
      <w:r w:rsidRPr="00E60B9B">
        <w:rPr>
          <w:color w:val="000000"/>
        </w:rPr>
        <w:softHyphen/>
        <w:t>рядоч</w:t>
      </w:r>
      <w:r w:rsidRPr="00E60B9B">
        <w:rPr>
          <w:color w:val="000000"/>
        </w:rPr>
        <w:softHyphen/>
        <w:t>ное  питье  не толь</w:t>
      </w:r>
      <w:r w:rsidRPr="00E60B9B">
        <w:rPr>
          <w:color w:val="000000"/>
        </w:rPr>
        <w:softHyphen/>
        <w:t>ко не уто</w:t>
      </w:r>
      <w:r w:rsidRPr="00E60B9B">
        <w:rPr>
          <w:color w:val="000000"/>
        </w:rPr>
        <w:softHyphen/>
        <w:t>ля</w:t>
      </w:r>
      <w:r w:rsidRPr="00E60B9B">
        <w:rPr>
          <w:color w:val="000000"/>
        </w:rPr>
        <w:softHyphen/>
        <w:t>ет жаж</w:t>
      </w:r>
      <w:r w:rsidRPr="00E60B9B">
        <w:rPr>
          <w:color w:val="000000"/>
        </w:rPr>
        <w:softHyphen/>
        <w:t>ды, но и пе</w:t>
      </w:r>
      <w:r w:rsidRPr="00E60B9B">
        <w:rPr>
          <w:color w:val="000000"/>
        </w:rPr>
        <w:softHyphen/>
        <w:t>рег</w:t>
      </w:r>
      <w:r w:rsidRPr="00E60B9B">
        <w:rPr>
          <w:color w:val="000000"/>
        </w:rPr>
        <w:softHyphen/>
        <w:t>ру</w:t>
      </w:r>
      <w:r w:rsidRPr="00E60B9B">
        <w:rPr>
          <w:color w:val="000000"/>
        </w:rPr>
        <w:softHyphen/>
        <w:t>жа</w:t>
      </w:r>
      <w:r w:rsidRPr="00E60B9B">
        <w:rPr>
          <w:color w:val="000000"/>
        </w:rPr>
        <w:softHyphen/>
        <w:t>ет серд</w:t>
      </w:r>
      <w:r w:rsidRPr="00E60B9B">
        <w:rPr>
          <w:color w:val="000000"/>
        </w:rPr>
        <w:softHyphen/>
        <w:t>це. Луч</w:t>
      </w:r>
      <w:r w:rsidRPr="00E60B9B">
        <w:rPr>
          <w:color w:val="000000"/>
        </w:rPr>
        <w:softHyphen/>
        <w:t>ше все</w:t>
      </w:r>
      <w:r w:rsidRPr="00E60B9B">
        <w:rPr>
          <w:color w:val="000000"/>
        </w:rPr>
        <w:softHyphen/>
        <w:t>го пить под</w:t>
      </w:r>
      <w:r w:rsidRPr="00E60B9B">
        <w:rPr>
          <w:color w:val="000000"/>
        </w:rPr>
        <w:softHyphen/>
        <w:t>кислен</w:t>
      </w:r>
      <w:r w:rsidRPr="00E60B9B">
        <w:rPr>
          <w:color w:val="000000"/>
        </w:rPr>
        <w:softHyphen/>
        <w:t>ный чай, квас, со</w:t>
      </w:r>
      <w:r w:rsidRPr="00E60B9B">
        <w:rPr>
          <w:color w:val="000000"/>
        </w:rPr>
        <w:softHyphen/>
        <w:t>ки, ми</w:t>
      </w:r>
      <w:r w:rsidRPr="00E60B9B">
        <w:rPr>
          <w:color w:val="000000"/>
        </w:rPr>
        <w:softHyphen/>
        <w:t>нераль</w:t>
      </w:r>
      <w:r w:rsidRPr="00E60B9B">
        <w:rPr>
          <w:color w:val="000000"/>
        </w:rPr>
        <w:softHyphen/>
        <w:t>ную во</w:t>
      </w:r>
      <w:r w:rsidRPr="00E60B9B">
        <w:rPr>
          <w:color w:val="000000"/>
        </w:rPr>
        <w:softHyphen/>
        <w:t>ду. При вы</w:t>
      </w:r>
      <w:r w:rsidRPr="00E60B9B">
        <w:rPr>
          <w:color w:val="000000"/>
        </w:rPr>
        <w:softHyphen/>
        <w:t>ходе из до</w:t>
      </w:r>
      <w:r w:rsidRPr="00E60B9B">
        <w:rPr>
          <w:color w:val="000000"/>
        </w:rPr>
        <w:softHyphen/>
        <w:t>ма бе</w:t>
      </w:r>
      <w:r w:rsidRPr="00E60B9B">
        <w:rPr>
          <w:color w:val="000000"/>
        </w:rPr>
        <w:softHyphen/>
        <w:t>рите во</w:t>
      </w:r>
      <w:r w:rsidRPr="00E60B9B">
        <w:rPr>
          <w:color w:val="000000"/>
        </w:rPr>
        <w:softHyphen/>
        <w:t>ду с со</w:t>
      </w:r>
      <w:r w:rsidRPr="00E60B9B">
        <w:rPr>
          <w:color w:val="000000"/>
        </w:rPr>
        <w:softHyphen/>
        <w:t>бой.</w:t>
      </w:r>
    </w:p>
    <w:p w:rsidR="00E60B9B" w:rsidRPr="00E60B9B" w:rsidRDefault="00E60B9B" w:rsidP="00E60B9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E60B9B">
        <w:rPr>
          <w:color w:val="000000"/>
        </w:rPr>
        <w:t>Ис</w:t>
      </w:r>
      <w:r w:rsidRPr="00E60B9B">
        <w:rPr>
          <w:color w:val="000000"/>
        </w:rPr>
        <w:softHyphen/>
        <w:t>поль</w:t>
      </w:r>
      <w:r w:rsidRPr="00E60B9B">
        <w:rPr>
          <w:color w:val="000000"/>
        </w:rPr>
        <w:softHyphen/>
        <w:t>зуй</w:t>
      </w:r>
      <w:r w:rsidRPr="00E60B9B">
        <w:rPr>
          <w:color w:val="000000"/>
        </w:rPr>
        <w:softHyphen/>
        <w:t>те кре</w:t>
      </w:r>
      <w:r w:rsidRPr="00E60B9B">
        <w:rPr>
          <w:color w:val="000000"/>
        </w:rPr>
        <w:softHyphen/>
        <w:t>ма с солн</w:t>
      </w:r>
      <w:r w:rsidRPr="00E60B9B">
        <w:rPr>
          <w:color w:val="000000"/>
        </w:rPr>
        <w:softHyphen/>
        <w:t>це</w:t>
      </w:r>
      <w:r w:rsidRPr="00E60B9B">
        <w:rPr>
          <w:color w:val="000000"/>
        </w:rPr>
        <w:softHyphen/>
        <w:t>защит</w:t>
      </w:r>
      <w:r w:rsidRPr="00E60B9B">
        <w:rPr>
          <w:color w:val="000000"/>
        </w:rPr>
        <w:softHyphen/>
        <w:t>ным фак</w:t>
      </w:r>
      <w:r w:rsidRPr="00E60B9B">
        <w:rPr>
          <w:color w:val="000000"/>
        </w:rPr>
        <w:softHyphen/>
        <w:t>то</w:t>
      </w:r>
      <w:r w:rsidRPr="00E60B9B">
        <w:rPr>
          <w:color w:val="000000"/>
        </w:rPr>
        <w:softHyphen/>
        <w:t>ром, это не дань мо</w:t>
      </w:r>
      <w:r w:rsidRPr="00E60B9B">
        <w:rPr>
          <w:color w:val="000000"/>
        </w:rPr>
        <w:softHyphen/>
        <w:t>де, а не</w:t>
      </w:r>
      <w:r w:rsidRPr="00E60B9B">
        <w:rPr>
          <w:color w:val="000000"/>
        </w:rPr>
        <w:softHyphen/>
        <w:t>об</w:t>
      </w:r>
      <w:r w:rsidRPr="00E60B9B">
        <w:rPr>
          <w:color w:val="000000"/>
        </w:rPr>
        <w:softHyphen/>
        <w:t>хо</w:t>
      </w:r>
      <w:r w:rsidRPr="00E60B9B">
        <w:rPr>
          <w:color w:val="000000"/>
        </w:rPr>
        <w:softHyphen/>
        <w:t>димость.</w:t>
      </w:r>
    </w:p>
    <w:p w:rsidR="00E60B9B" w:rsidRDefault="00E60B9B" w:rsidP="00E60B9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 w:rsidRPr="00E60B9B">
        <w:rPr>
          <w:color w:val="000000"/>
        </w:rPr>
        <w:t>Пос</w:t>
      </w:r>
      <w:r w:rsidRPr="00E60B9B">
        <w:rPr>
          <w:color w:val="000000"/>
        </w:rPr>
        <w:softHyphen/>
        <w:t>ле  пре</w:t>
      </w:r>
      <w:r w:rsidRPr="00E60B9B">
        <w:rPr>
          <w:color w:val="000000"/>
        </w:rPr>
        <w:softHyphen/>
        <w:t>быва</w:t>
      </w:r>
      <w:r w:rsidRPr="00E60B9B">
        <w:rPr>
          <w:color w:val="000000"/>
        </w:rPr>
        <w:softHyphen/>
        <w:t>ния на солн</w:t>
      </w:r>
      <w:r w:rsidRPr="00E60B9B">
        <w:rPr>
          <w:color w:val="000000"/>
        </w:rPr>
        <w:softHyphen/>
        <w:t>це по</w:t>
      </w:r>
      <w:r w:rsidRPr="00E60B9B">
        <w:rPr>
          <w:color w:val="000000"/>
        </w:rPr>
        <w:softHyphen/>
        <w:t>лез</w:t>
      </w:r>
      <w:r w:rsidRPr="00E60B9B">
        <w:rPr>
          <w:color w:val="000000"/>
        </w:rPr>
        <w:softHyphen/>
        <w:t>но ис</w:t>
      </w:r>
      <w:r w:rsidRPr="00E60B9B">
        <w:rPr>
          <w:color w:val="000000"/>
        </w:rPr>
        <w:softHyphen/>
        <w:t>ку</w:t>
      </w:r>
      <w:r w:rsidRPr="00E60B9B">
        <w:rPr>
          <w:color w:val="000000"/>
        </w:rPr>
        <w:softHyphen/>
        <w:t>пать</w:t>
      </w:r>
      <w:r w:rsidRPr="00E60B9B">
        <w:rPr>
          <w:color w:val="000000"/>
        </w:rPr>
        <w:softHyphen/>
        <w:t>ся, при</w:t>
      </w:r>
      <w:r w:rsidRPr="00E60B9B">
        <w:rPr>
          <w:color w:val="000000"/>
        </w:rPr>
        <w:softHyphen/>
        <w:t>нять душ или</w:t>
      </w:r>
      <w:r>
        <w:rPr>
          <w:color w:val="000000"/>
        </w:rPr>
        <w:t xml:space="preserve"> сде</w:t>
      </w:r>
      <w:r>
        <w:rPr>
          <w:color w:val="000000"/>
        </w:rPr>
        <w:softHyphen/>
        <w:t>лать влаж</w:t>
      </w:r>
      <w:r>
        <w:rPr>
          <w:color w:val="000000"/>
        </w:rPr>
        <w:softHyphen/>
        <w:t>ное об</w:t>
      </w:r>
      <w:r>
        <w:rPr>
          <w:color w:val="000000"/>
        </w:rPr>
        <w:softHyphen/>
        <w:t>ти</w:t>
      </w:r>
      <w:r>
        <w:rPr>
          <w:color w:val="000000"/>
        </w:rPr>
        <w:softHyphen/>
        <w:t>рание.</w:t>
      </w:r>
    </w:p>
    <w:p w:rsidR="00E60B9B" w:rsidRDefault="00E60B9B" w:rsidP="00E60B9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Не  на</w:t>
      </w:r>
      <w:r>
        <w:rPr>
          <w:color w:val="000000"/>
        </w:rPr>
        <w:softHyphen/>
        <w:t>ходи</w:t>
      </w:r>
      <w:r>
        <w:rPr>
          <w:color w:val="000000"/>
        </w:rPr>
        <w:softHyphen/>
        <w:t>тесь на  солн</w:t>
      </w:r>
      <w:r>
        <w:rPr>
          <w:color w:val="000000"/>
        </w:rPr>
        <w:softHyphen/>
        <w:t>це  на  го</w:t>
      </w:r>
      <w:r>
        <w:rPr>
          <w:color w:val="000000"/>
        </w:rPr>
        <w:softHyphen/>
        <w:t>лод</w:t>
      </w:r>
      <w:r>
        <w:rPr>
          <w:color w:val="000000"/>
        </w:rPr>
        <w:softHyphen/>
        <w:t>ный же</w:t>
      </w:r>
      <w:r>
        <w:rPr>
          <w:color w:val="000000"/>
        </w:rPr>
        <w:softHyphen/>
        <w:t>лудок и сра</w:t>
      </w:r>
      <w:r>
        <w:rPr>
          <w:color w:val="000000"/>
        </w:rPr>
        <w:softHyphen/>
        <w:t>зу пос</w:t>
      </w:r>
      <w:r>
        <w:rPr>
          <w:color w:val="000000"/>
        </w:rPr>
        <w:softHyphen/>
        <w:t>ле еды.</w:t>
      </w:r>
    </w:p>
    <w:p w:rsidR="00770320" w:rsidRPr="00770320" w:rsidRDefault="00770320" w:rsidP="00770320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color w:val="342E2F"/>
          <w:kern w:val="36"/>
          <w:szCs w:val="28"/>
          <w:lang w:eastAsia="ru-RU"/>
        </w:rPr>
      </w:pPr>
      <w:r w:rsidRPr="00770320">
        <w:rPr>
          <w:rFonts w:eastAsia="Times New Roman" w:cs="Times New Roman"/>
          <w:b/>
          <w:color w:val="342E2F"/>
          <w:kern w:val="36"/>
          <w:szCs w:val="28"/>
          <w:lang w:eastAsia="ru-RU"/>
        </w:rPr>
        <w:lastRenderedPageBreak/>
        <w:t>ПАМЯТКА Ядовитые растения</w:t>
      </w:r>
    </w:p>
    <w:p w:rsidR="00770320" w:rsidRPr="00770320" w:rsidRDefault="00770320" w:rsidP="00770320">
      <w:pPr>
        <w:shd w:val="clear" w:color="auto" w:fill="FFFFFF"/>
        <w:spacing w:after="0" w:line="240" w:lineRule="auto"/>
        <w:jc w:val="center"/>
        <w:rPr>
          <w:rFonts w:cs="Times New Roman"/>
          <w:color w:val="242424"/>
          <w:sz w:val="24"/>
          <w:szCs w:val="24"/>
        </w:rPr>
      </w:pPr>
      <w:r w:rsidRPr="00770320">
        <w:rPr>
          <w:rFonts w:cs="Times New Roman"/>
          <w:b/>
          <w:bCs/>
          <w:color w:val="242424"/>
          <w:sz w:val="24"/>
          <w:szCs w:val="24"/>
          <w:bdr w:val="none" w:sz="0" w:space="0" w:color="auto" w:frame="1"/>
        </w:rPr>
        <w:t>В целях предотвращения отравления ядовитыми растениями:</w:t>
      </w:r>
    </w:p>
    <w:p w:rsidR="00770320" w:rsidRPr="00770320" w:rsidRDefault="00770320" w:rsidP="00770320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142"/>
        <w:rPr>
          <w:rFonts w:cs="Times New Roman"/>
          <w:color w:val="242424"/>
          <w:sz w:val="24"/>
          <w:szCs w:val="24"/>
        </w:rPr>
      </w:pPr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Не пробовать на вкус незнакомые растения, ягоды, листья, цветы.</w:t>
      </w:r>
    </w:p>
    <w:p w:rsidR="00770320" w:rsidRPr="00770320" w:rsidRDefault="00770320" w:rsidP="00770320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142"/>
        <w:rPr>
          <w:rFonts w:cs="Times New Roman"/>
          <w:color w:val="242424"/>
          <w:sz w:val="24"/>
          <w:szCs w:val="24"/>
        </w:rPr>
      </w:pPr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Не оставлять на ночь в комнате, особенно в спальне, букеты душистых растений и цветов.</w:t>
      </w:r>
    </w:p>
    <w:p w:rsidR="00770320" w:rsidRPr="00770320" w:rsidRDefault="00770320" w:rsidP="00770320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142"/>
        <w:rPr>
          <w:rFonts w:cs="Times New Roman"/>
          <w:color w:val="242424"/>
          <w:sz w:val="24"/>
          <w:szCs w:val="24"/>
        </w:rPr>
      </w:pPr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Знать ядовитые растения и их свойства.</w:t>
      </w:r>
    </w:p>
    <w:p w:rsidR="00770320" w:rsidRPr="00770320" w:rsidRDefault="00770320" w:rsidP="00770320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142"/>
        <w:rPr>
          <w:rFonts w:cs="Times New Roman"/>
          <w:color w:val="242424"/>
          <w:sz w:val="24"/>
          <w:szCs w:val="24"/>
        </w:rPr>
      </w:pPr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 xml:space="preserve">Не разбивать бивак в местах произрастания </w:t>
      </w:r>
      <w:proofErr w:type="gramStart"/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и</w:t>
      </w:r>
      <w:proofErr w:type="gramEnd"/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 xml:space="preserve"> особенно в период цветения ядовитых растений.</w:t>
      </w:r>
    </w:p>
    <w:p w:rsidR="00770320" w:rsidRPr="00770320" w:rsidRDefault="00770320" w:rsidP="00770320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142"/>
        <w:rPr>
          <w:rFonts w:cs="Times New Roman"/>
          <w:color w:val="242424"/>
          <w:sz w:val="24"/>
          <w:szCs w:val="24"/>
        </w:rPr>
      </w:pPr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Не использовать при самолечении неизвестные растения.</w:t>
      </w:r>
    </w:p>
    <w:p w:rsidR="00770320" w:rsidRPr="00770320" w:rsidRDefault="00770320" w:rsidP="00770320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142"/>
        <w:rPr>
          <w:rFonts w:cs="Times New Roman"/>
          <w:color w:val="242424"/>
          <w:sz w:val="24"/>
          <w:szCs w:val="24"/>
        </w:rPr>
      </w:pPr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Не прикасаться невымытыми руками к слизистым и особенно к глазам.</w:t>
      </w:r>
    </w:p>
    <w:p w:rsidR="00770320" w:rsidRPr="00770320" w:rsidRDefault="00770320" w:rsidP="00770320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333333"/>
          <w:sz w:val="24"/>
          <w:szCs w:val="24"/>
        </w:rPr>
      </w:pPr>
      <w:r w:rsidRPr="00770320">
        <w:rPr>
          <w:rFonts w:ascii="Times New Roman" w:hAnsi="Times New Roman" w:cs="Times New Roman"/>
          <w:bCs w:val="0"/>
          <w:color w:val="333333"/>
          <w:sz w:val="24"/>
          <w:szCs w:val="24"/>
        </w:rPr>
        <w:t> Первая помощь</w:t>
      </w:r>
    </w:p>
    <w:p w:rsidR="00770320" w:rsidRP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</w:rPr>
      </w:pPr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 xml:space="preserve">Большинство отравлений ядовитыми растениями происходят как </w:t>
      </w:r>
      <w:proofErr w:type="gramStart"/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пищевые</w:t>
      </w:r>
      <w:proofErr w:type="gramEnd"/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 xml:space="preserve">. При этом первая помощь заключается в скорейшем удалении содержимого желудка и кишечника путём промывания, применения слабительных, адсорбирующих, осаждающих, окисляющих, нейтрализующих, обволакивающих препаратов и веществ. При болях в области сердца рекомендуется дать пострадавшему валидол, </w:t>
      </w:r>
      <w:proofErr w:type="spellStart"/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корвалол</w:t>
      </w:r>
      <w:proofErr w:type="spellEnd"/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валокардин</w:t>
      </w:r>
      <w:proofErr w:type="spellEnd"/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.</w:t>
      </w:r>
    </w:p>
    <w:p w:rsidR="00770320" w:rsidRP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</w:rPr>
      </w:pPr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При отравлении пострадавшему необходимо дать как можно больше питья: воду, чай, молоко, кисель.</w:t>
      </w:r>
    </w:p>
    <w:p w:rsidR="00770320" w:rsidRP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</w:rPr>
      </w:pPr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В случае контактного или бесконтактного поражения кожных покровов и слизистых необходимо тщательно промыть поражённые места водой.</w:t>
      </w:r>
    </w:p>
    <w:p w:rsidR="00770320" w:rsidRP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</w:rPr>
      </w:pPr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В тяжёлых случаях отравления возможно проведение реанимационных мероприятий.</w:t>
      </w: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  <w:r w:rsidRPr="00770320">
        <w:rPr>
          <w:rFonts w:cs="Times New Roman"/>
          <w:color w:val="242424"/>
          <w:sz w:val="24"/>
          <w:szCs w:val="24"/>
          <w:bdr w:val="none" w:sz="0" w:space="0" w:color="auto" w:frame="1"/>
        </w:rPr>
        <w:t>Если после оказания первой помощи не наблюдается заметного улучшения состояния пострадавшего, его необходимо срочно госпитализировать.</w:t>
      </w: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p w:rsidR="00770320" w:rsidRDefault="00770320" w:rsidP="00770320">
      <w:pPr>
        <w:shd w:val="clear" w:color="auto" w:fill="FFFFFF"/>
        <w:spacing w:after="0" w:line="240" w:lineRule="auto"/>
        <w:ind w:firstLine="284"/>
        <w:jc w:val="both"/>
        <w:rPr>
          <w:rFonts w:cs="Times New Roman"/>
          <w:color w:val="242424"/>
          <w:sz w:val="24"/>
          <w:szCs w:val="24"/>
          <w:bdr w:val="none" w:sz="0" w:space="0" w:color="auto" w:frame="1"/>
        </w:rPr>
      </w:pPr>
    </w:p>
    <w:tbl>
      <w:tblPr>
        <w:tblStyle w:val="a7"/>
        <w:tblW w:w="0" w:type="auto"/>
        <w:jc w:val="center"/>
        <w:tblInd w:w="534" w:type="dxa"/>
        <w:tblLook w:val="04A0"/>
      </w:tblPr>
      <w:tblGrid>
        <w:gridCol w:w="664"/>
        <w:gridCol w:w="5600"/>
        <w:gridCol w:w="1712"/>
      </w:tblGrid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17308A">
            <w:pPr>
              <w:jc w:val="center"/>
              <w:rPr>
                <w:rFonts w:cs="Times New Roman"/>
                <w:szCs w:val="24"/>
              </w:rPr>
            </w:pPr>
            <w:r w:rsidRPr="00770320">
              <w:rPr>
                <w:rFonts w:cs="Times New Roman"/>
                <w:szCs w:val="24"/>
              </w:rPr>
              <w:lastRenderedPageBreak/>
              <w:t>№</w:t>
            </w:r>
          </w:p>
        </w:tc>
        <w:tc>
          <w:tcPr>
            <w:tcW w:w="5600" w:type="dxa"/>
          </w:tcPr>
          <w:p w:rsidR="00770320" w:rsidRPr="00770320" w:rsidRDefault="00770320" w:rsidP="0017308A">
            <w:pPr>
              <w:jc w:val="center"/>
              <w:rPr>
                <w:rFonts w:cs="Times New Roman"/>
                <w:szCs w:val="24"/>
              </w:rPr>
            </w:pPr>
            <w:r w:rsidRPr="00770320">
              <w:rPr>
                <w:rFonts w:cs="Times New Roman"/>
                <w:szCs w:val="24"/>
              </w:rPr>
              <w:t>Ф.И.О. обучающегося</w:t>
            </w:r>
          </w:p>
        </w:tc>
        <w:tc>
          <w:tcPr>
            <w:tcW w:w="1712" w:type="dxa"/>
          </w:tcPr>
          <w:p w:rsidR="00770320" w:rsidRPr="00770320" w:rsidRDefault="00770320" w:rsidP="0017308A">
            <w:pPr>
              <w:jc w:val="center"/>
              <w:rPr>
                <w:rFonts w:cs="Times New Roman"/>
                <w:szCs w:val="24"/>
              </w:rPr>
            </w:pPr>
            <w:r w:rsidRPr="00770320">
              <w:rPr>
                <w:rFonts w:cs="Times New Roman"/>
                <w:szCs w:val="24"/>
              </w:rPr>
              <w:t xml:space="preserve">Подпись </w:t>
            </w:r>
            <w:proofErr w:type="gramStart"/>
            <w:r w:rsidRPr="00770320">
              <w:rPr>
                <w:rFonts w:cs="Times New Roman"/>
                <w:szCs w:val="24"/>
              </w:rPr>
              <w:t>обучающегося</w:t>
            </w:r>
            <w:proofErr w:type="gramEnd"/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360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360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  <w:tr w:rsidR="00770320" w:rsidRPr="00770320" w:rsidTr="00770320">
        <w:trPr>
          <w:jc w:val="center"/>
        </w:trPr>
        <w:tc>
          <w:tcPr>
            <w:tcW w:w="664" w:type="dxa"/>
          </w:tcPr>
          <w:p w:rsidR="00770320" w:rsidRPr="00770320" w:rsidRDefault="00770320" w:rsidP="00770320">
            <w:pPr>
              <w:ind w:left="-11"/>
              <w:rPr>
                <w:rFonts w:cs="Times New Roman"/>
                <w:szCs w:val="24"/>
              </w:rPr>
            </w:pPr>
          </w:p>
        </w:tc>
        <w:tc>
          <w:tcPr>
            <w:tcW w:w="5600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  <w:tc>
          <w:tcPr>
            <w:tcW w:w="1712" w:type="dxa"/>
          </w:tcPr>
          <w:p w:rsidR="00770320" w:rsidRPr="00770320" w:rsidRDefault="00770320" w:rsidP="0017308A">
            <w:pPr>
              <w:rPr>
                <w:rFonts w:cs="Times New Roman"/>
                <w:szCs w:val="24"/>
              </w:rPr>
            </w:pPr>
          </w:p>
        </w:tc>
      </w:tr>
    </w:tbl>
    <w:p w:rsidR="00770320" w:rsidRPr="00770320" w:rsidRDefault="00770320" w:rsidP="00770320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sectPr w:rsidR="00770320" w:rsidRPr="00770320" w:rsidSect="00226236">
      <w:pgSz w:w="11906" w:h="16838"/>
      <w:pgMar w:top="567" w:right="424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485"/>
    <w:multiLevelType w:val="hybridMultilevel"/>
    <w:tmpl w:val="9696873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935622"/>
    <w:multiLevelType w:val="multilevel"/>
    <w:tmpl w:val="8BE2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656BC4"/>
    <w:multiLevelType w:val="hybridMultilevel"/>
    <w:tmpl w:val="A1CEF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B06AFE"/>
    <w:multiLevelType w:val="hybridMultilevel"/>
    <w:tmpl w:val="C6D8FC9A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65E31103"/>
    <w:multiLevelType w:val="hybridMultilevel"/>
    <w:tmpl w:val="9B626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FC7671"/>
    <w:multiLevelType w:val="hybridMultilevel"/>
    <w:tmpl w:val="311C652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26236"/>
    <w:rsid w:val="00002BB1"/>
    <w:rsid w:val="00006B2F"/>
    <w:rsid w:val="00084F6F"/>
    <w:rsid w:val="00226236"/>
    <w:rsid w:val="002A0F38"/>
    <w:rsid w:val="003A025C"/>
    <w:rsid w:val="0045268A"/>
    <w:rsid w:val="00770320"/>
    <w:rsid w:val="00B46EC8"/>
    <w:rsid w:val="00D963D9"/>
    <w:rsid w:val="00E60B9B"/>
    <w:rsid w:val="00F86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8A"/>
  </w:style>
  <w:style w:type="paragraph" w:styleId="1">
    <w:name w:val="heading 1"/>
    <w:basedOn w:val="a"/>
    <w:link w:val="10"/>
    <w:uiPriority w:val="9"/>
    <w:qFormat/>
    <w:rsid w:val="0022623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03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2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236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26236"/>
  </w:style>
  <w:style w:type="paragraph" w:styleId="a3">
    <w:name w:val="No Spacing"/>
    <w:qFormat/>
    <w:rsid w:val="00226236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A025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rmal (Web)"/>
    <w:basedOn w:val="a"/>
    <w:uiPriority w:val="99"/>
    <w:unhideWhenUsed/>
    <w:rsid w:val="003A025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A025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7032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770320"/>
    <w:pPr>
      <w:ind w:left="720"/>
      <w:contextualSpacing/>
    </w:pPr>
  </w:style>
  <w:style w:type="table" w:styleId="a7">
    <w:name w:val="Table Grid"/>
    <w:basedOn w:val="a1"/>
    <w:uiPriority w:val="59"/>
    <w:rsid w:val="00770320"/>
    <w:pPr>
      <w:spacing w:after="0" w:line="240" w:lineRule="auto"/>
    </w:pPr>
    <w:rPr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0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2013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User</cp:lastModifiedBy>
  <cp:revision>3</cp:revision>
  <cp:lastPrinted>2016-06-21T12:01:00Z</cp:lastPrinted>
  <dcterms:created xsi:type="dcterms:W3CDTF">2016-06-21T11:37:00Z</dcterms:created>
  <dcterms:modified xsi:type="dcterms:W3CDTF">2016-06-21T12:01:00Z</dcterms:modified>
</cp:coreProperties>
</file>