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0A1" w:rsidRPr="00751BA5" w:rsidRDefault="00FF70A1" w:rsidP="00FF70A1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751BA5">
        <w:rPr>
          <w:rFonts w:ascii="Times New Roman" w:hAnsi="Times New Roman" w:cs="Times New Roman"/>
          <w:b/>
          <w:sz w:val="24"/>
          <w:szCs w:val="24"/>
        </w:rPr>
        <w:t xml:space="preserve">МЕДИЦИНСКАЯ   ПОДГОТОВКА  </w:t>
      </w:r>
      <w:r w:rsidRPr="00751BA5">
        <w:rPr>
          <w:rFonts w:ascii="Times New Roman" w:hAnsi="Times New Roman" w:cs="Times New Roman"/>
          <w:b/>
          <w:sz w:val="24"/>
          <w:szCs w:val="24"/>
          <w:u w:val="single"/>
        </w:rPr>
        <w:t>(ТЕОРИЯ)</w:t>
      </w:r>
    </w:p>
    <w:p w:rsidR="00FF70A1" w:rsidRPr="00751BA5" w:rsidRDefault="00FF70A1" w:rsidP="00FF70A1">
      <w:pPr>
        <w:spacing w:after="0"/>
        <w:ind w:left="-426"/>
        <w:rPr>
          <w:rFonts w:ascii="Times New Roman" w:hAnsi="Times New Roman" w:cs="Times New Roman"/>
          <w:b/>
          <w:sz w:val="20"/>
          <w:szCs w:val="20"/>
        </w:rPr>
      </w:pP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1. Как оказать помощь пострадавшему при проникающем ранении грудной клетки?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Наложить повязку, уложить раненого на живот и транспортировать в больницу.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На место ранения приложить грелку (пузырь) со льдом.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Закрыть рану липким пластырем или воздухонепроницаемым материалом и наложить тугую повязку.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2. Какой длины должна быть шина для иммобилизации конечности?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Равной длине поврежденной части конечности.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51BA5">
        <w:rPr>
          <w:rFonts w:ascii="Times New Roman" w:hAnsi="Times New Roman" w:cs="Times New Roman"/>
          <w:sz w:val="24"/>
          <w:szCs w:val="24"/>
        </w:rPr>
        <w:t>Фиксирующей</w:t>
      </w:r>
      <w:proofErr w:type="gramEnd"/>
      <w:r w:rsidRPr="00751BA5">
        <w:rPr>
          <w:rFonts w:ascii="Times New Roman" w:hAnsi="Times New Roman" w:cs="Times New Roman"/>
          <w:sz w:val="24"/>
          <w:szCs w:val="24"/>
        </w:rPr>
        <w:t xml:space="preserve"> поврежденную часть и один смежный сустав.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751BA5">
        <w:rPr>
          <w:rFonts w:ascii="Times New Roman" w:hAnsi="Times New Roman" w:cs="Times New Roman"/>
          <w:sz w:val="24"/>
          <w:szCs w:val="24"/>
        </w:rPr>
        <w:t>Захватывающей</w:t>
      </w:r>
      <w:proofErr w:type="gramEnd"/>
      <w:r w:rsidRPr="00751BA5">
        <w:rPr>
          <w:rFonts w:ascii="Times New Roman" w:hAnsi="Times New Roman" w:cs="Times New Roman"/>
          <w:sz w:val="24"/>
          <w:szCs w:val="24"/>
        </w:rPr>
        <w:t xml:space="preserve"> два сустава (выше и ниже перелома).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3. Как правильно надеть рубашку на пострадавшего при ранении левой руки?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751BA5">
        <w:rPr>
          <w:rFonts w:ascii="Times New Roman" w:hAnsi="Times New Roman" w:cs="Times New Roman"/>
          <w:sz w:val="24"/>
          <w:szCs w:val="24"/>
        </w:rPr>
        <w:t xml:space="preserve">Одежду надеть на левую руку, затем на правую. </w:t>
      </w:r>
      <w:proofErr w:type="gramEnd"/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51BA5">
        <w:rPr>
          <w:rFonts w:ascii="Times New Roman" w:hAnsi="Times New Roman" w:cs="Times New Roman"/>
          <w:sz w:val="24"/>
          <w:szCs w:val="24"/>
        </w:rPr>
        <w:t xml:space="preserve">Одежду надеть на правую руку, затем на левую. </w:t>
      </w:r>
      <w:proofErr w:type="gramEnd"/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Разницы нет, как одевать пострадавшего.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br/>
      </w:r>
      <w:r w:rsidRPr="00751BA5">
        <w:rPr>
          <w:rFonts w:ascii="Times New Roman" w:hAnsi="Times New Roman" w:cs="Times New Roman"/>
          <w:b/>
          <w:sz w:val="24"/>
          <w:szCs w:val="24"/>
        </w:rPr>
        <w:t>4.</w:t>
      </w:r>
      <w:r w:rsidRPr="00751BA5">
        <w:rPr>
          <w:rFonts w:ascii="Times New Roman" w:hAnsi="Times New Roman" w:cs="Times New Roman"/>
          <w:sz w:val="24"/>
          <w:szCs w:val="24"/>
        </w:rPr>
        <w:t xml:space="preserve"> </w:t>
      </w:r>
      <w:r w:rsidRPr="00751BA5">
        <w:rPr>
          <w:rFonts w:ascii="Times New Roman" w:hAnsi="Times New Roman" w:cs="Times New Roman"/>
          <w:b/>
          <w:sz w:val="24"/>
          <w:szCs w:val="24"/>
        </w:rPr>
        <w:t xml:space="preserve"> Комплекс сердечно-легочной реанимации включает в себя: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751BA5">
        <w:rPr>
          <w:rFonts w:ascii="Times New Roman" w:hAnsi="Times New Roman" w:cs="Times New Roman"/>
          <w:sz w:val="24"/>
          <w:szCs w:val="24"/>
        </w:rPr>
        <w:t>Прекардиальный</w:t>
      </w:r>
      <w:proofErr w:type="spellEnd"/>
      <w:r w:rsidRPr="00751BA5">
        <w:rPr>
          <w:rFonts w:ascii="Times New Roman" w:hAnsi="Times New Roman" w:cs="Times New Roman"/>
          <w:sz w:val="24"/>
          <w:szCs w:val="24"/>
        </w:rPr>
        <w:t xml:space="preserve"> удар, искусственное дыхание, непрямой массаж сердца.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Измерение артериального давления, удар по спине между лопатками.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Удар по левой половине грудной клетки, наложение на раны стерильных повязок, наложение шин.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5. Как наложить транспортную шину или предмет, заменяющий ее, при переломе костей в середине голени?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Плотно прибинтовать шину или предмет, ее заменяющий, к месту перелома.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Наложить шины с двух сторон голени от стопы до коленного сустава.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Наложить две шины с внутренней и наружной стороны ноги от конца стопы до середины бедра.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6. Как правильно снять одежду с пострадавшего при повреждении руки или ноги?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Одежду сначала снять с поврежденной конечности, затем </w:t>
      </w:r>
      <w:proofErr w:type="gramStart"/>
      <w:r w:rsidRPr="00751BA5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751BA5">
        <w:rPr>
          <w:rFonts w:ascii="Times New Roman" w:hAnsi="Times New Roman" w:cs="Times New Roman"/>
          <w:sz w:val="24"/>
          <w:szCs w:val="24"/>
        </w:rPr>
        <w:t xml:space="preserve"> здоровой.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Одежду сначала снять со здоровой конечности, затем </w:t>
      </w:r>
      <w:proofErr w:type="gramStart"/>
      <w:r w:rsidRPr="00751BA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51BA5">
        <w:rPr>
          <w:rFonts w:ascii="Times New Roman" w:hAnsi="Times New Roman" w:cs="Times New Roman"/>
          <w:sz w:val="24"/>
          <w:szCs w:val="24"/>
        </w:rPr>
        <w:t xml:space="preserve"> поврежденной.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Последовательность действий значения не имеет.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7. Как оказать помощь при ожоге кипятком?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Смазать обожженный участок мазью или лосьоном, наложить стерильную повязку,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Промывать обожженный участок холодной водой минут 10. Наложить стерильную повязку, дать болеутоляющие средства.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Обожженную поверхность присыпать пищевой содой, наложить стерильную повязку.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8. Как оказать первую помощь при вывихе конечности?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Постараться вправить вывих и зафиксировать конечность.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Зафиксировать конечность в положении, которое она приняла после травмы, приложить к поврежденному суставу пузырь со льдом или холодной водой.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Зафиксировать конечность, не вправляя вывих, приложить пузырь (грелку) с горячей водой.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 xml:space="preserve">9. Для чего используется травматическая повязка МАГ с </w:t>
      </w:r>
      <w:proofErr w:type="spellStart"/>
      <w:r w:rsidRPr="00751BA5">
        <w:rPr>
          <w:rFonts w:ascii="Times New Roman" w:hAnsi="Times New Roman" w:cs="Times New Roman"/>
          <w:b/>
          <w:sz w:val="24"/>
          <w:szCs w:val="24"/>
        </w:rPr>
        <w:t>диоксидином</w:t>
      </w:r>
      <w:proofErr w:type="spellEnd"/>
      <w:r w:rsidRPr="00751BA5">
        <w:rPr>
          <w:rFonts w:ascii="Times New Roman" w:hAnsi="Times New Roman" w:cs="Times New Roman"/>
          <w:b/>
          <w:sz w:val="24"/>
          <w:szCs w:val="24"/>
        </w:rPr>
        <w:t>, находящаяся в автоаптечке?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Для остановки кровотечения.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Для перевязки загрязненных ран.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Для уменьшения боли при переломах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10. Как наложить транспортную шину при переломе костей предплечья?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От кончиков пальцев до локтевого сустава.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От кончиков пальцев до верхней трети плеча.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От лучезапястного сустава до верхней трети плеча.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70A1" w:rsidRPr="00751BA5" w:rsidRDefault="00751BA5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1.</w:t>
      </w:r>
      <w:r w:rsidR="00FF70A1" w:rsidRPr="00751BA5">
        <w:rPr>
          <w:rFonts w:ascii="Times New Roman" w:hAnsi="Times New Roman" w:cs="Times New Roman"/>
          <w:b/>
          <w:sz w:val="24"/>
          <w:szCs w:val="24"/>
        </w:rPr>
        <w:t xml:space="preserve"> Как правильно выбрать место для наложения кровоостанавливающего жгута на конечности?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lastRenderedPageBreak/>
        <w:t>1. Выше раны.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На область раны.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Ниже раны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br/>
      </w:r>
      <w:r w:rsidR="00751BA5" w:rsidRPr="00751BA5">
        <w:rPr>
          <w:rFonts w:ascii="Times New Roman" w:hAnsi="Times New Roman" w:cs="Times New Roman"/>
          <w:b/>
          <w:sz w:val="24"/>
          <w:szCs w:val="24"/>
        </w:rPr>
        <w:t>2</w:t>
      </w:r>
      <w:r w:rsidRPr="00751BA5">
        <w:rPr>
          <w:rFonts w:ascii="Times New Roman" w:hAnsi="Times New Roman" w:cs="Times New Roman"/>
          <w:b/>
          <w:sz w:val="24"/>
          <w:szCs w:val="24"/>
        </w:rPr>
        <w:t>. Как оказать помощь при попадании в дыхательные пути инородного тела?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Открыть рот и осторожно удалить инородное тело.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Прополоскать горло слабым раствором марганцовки.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Наклонить пострадавшего и резко похлопать ладонью между лопатками.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br/>
      </w:r>
      <w:r w:rsidR="00751BA5" w:rsidRPr="00751BA5">
        <w:rPr>
          <w:rFonts w:ascii="Times New Roman" w:hAnsi="Times New Roman" w:cs="Times New Roman"/>
          <w:b/>
          <w:sz w:val="24"/>
          <w:szCs w:val="24"/>
        </w:rPr>
        <w:t>3</w:t>
      </w:r>
      <w:r w:rsidRPr="00751BA5">
        <w:rPr>
          <w:rFonts w:ascii="Times New Roman" w:hAnsi="Times New Roman" w:cs="Times New Roman"/>
          <w:b/>
          <w:sz w:val="24"/>
          <w:szCs w:val="24"/>
        </w:rPr>
        <w:t xml:space="preserve">. Нужно ли снимать одежду с пострадавшего при переломе ноги для наложения </w:t>
      </w:r>
      <w:proofErr w:type="spellStart"/>
      <w:r w:rsidRPr="00751BA5">
        <w:rPr>
          <w:rFonts w:ascii="Times New Roman" w:hAnsi="Times New Roman" w:cs="Times New Roman"/>
          <w:b/>
          <w:sz w:val="24"/>
          <w:szCs w:val="24"/>
        </w:rPr>
        <w:t>иммобилизирующей</w:t>
      </w:r>
      <w:proofErr w:type="spellEnd"/>
      <w:r w:rsidRPr="00751BA5">
        <w:rPr>
          <w:rFonts w:ascii="Times New Roman" w:hAnsi="Times New Roman" w:cs="Times New Roman"/>
          <w:b/>
          <w:sz w:val="24"/>
          <w:szCs w:val="24"/>
        </w:rPr>
        <w:t xml:space="preserve"> шины?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Да.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Нет.</w:t>
      </w:r>
    </w:p>
    <w:p w:rsidR="00FF70A1" w:rsidRPr="00751BA5" w:rsidRDefault="00751BA5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4</w:t>
      </w:r>
      <w:r w:rsidR="00FF70A1" w:rsidRPr="00751BA5">
        <w:rPr>
          <w:rFonts w:ascii="Times New Roman" w:hAnsi="Times New Roman" w:cs="Times New Roman"/>
          <w:b/>
          <w:sz w:val="24"/>
          <w:szCs w:val="24"/>
        </w:rPr>
        <w:t>.  Каковы признаки вывиха в суставе?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Боль, изменение формы сустава, неправильное положение конечности, отсутствие движений в суставе.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Боль, припухлость, патологическая подвижность.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Боль, покраснение кожных покровов, припухлость, высокая температура тела.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70A1" w:rsidRPr="00751BA5" w:rsidRDefault="00751BA5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5</w:t>
      </w:r>
      <w:r w:rsidR="00FF70A1" w:rsidRPr="00751BA5">
        <w:rPr>
          <w:rFonts w:ascii="Times New Roman" w:hAnsi="Times New Roman" w:cs="Times New Roman"/>
          <w:b/>
          <w:sz w:val="24"/>
          <w:szCs w:val="24"/>
        </w:rPr>
        <w:t>. На какой срок может быть наложен кровоостанавливающий жгут зимой?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На 1 час.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На 2 часа.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На 3 часа.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70A1" w:rsidRPr="00751BA5" w:rsidRDefault="00751BA5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6</w:t>
      </w:r>
      <w:r w:rsidR="00FF70A1" w:rsidRPr="00751BA5">
        <w:rPr>
          <w:rFonts w:ascii="Times New Roman" w:hAnsi="Times New Roman" w:cs="Times New Roman"/>
          <w:b/>
          <w:sz w:val="24"/>
          <w:szCs w:val="24"/>
        </w:rPr>
        <w:t xml:space="preserve">. Как произвести иммобилизацию голени при отсутствии </w:t>
      </w:r>
      <w:proofErr w:type="spellStart"/>
      <w:r w:rsidR="00FF70A1" w:rsidRPr="00751BA5">
        <w:rPr>
          <w:rFonts w:ascii="Times New Roman" w:hAnsi="Times New Roman" w:cs="Times New Roman"/>
          <w:b/>
          <w:sz w:val="24"/>
          <w:szCs w:val="24"/>
        </w:rPr>
        <w:t>шинирующего</w:t>
      </w:r>
      <w:proofErr w:type="spellEnd"/>
      <w:r w:rsidR="00FF70A1" w:rsidRPr="00751BA5">
        <w:rPr>
          <w:rFonts w:ascii="Times New Roman" w:hAnsi="Times New Roman" w:cs="Times New Roman"/>
          <w:b/>
          <w:sz w:val="24"/>
          <w:szCs w:val="24"/>
        </w:rPr>
        <w:t xml:space="preserve"> материала?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Обложить голень валиками из одежды.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Прибинтовать к здоровой ноге.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Туго забинтовать</w:t>
      </w:r>
    </w:p>
    <w:p w:rsidR="00FF70A1" w:rsidRPr="00751BA5" w:rsidRDefault="00751BA5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7</w:t>
      </w:r>
      <w:r w:rsidR="00FF70A1" w:rsidRPr="00751BA5">
        <w:rPr>
          <w:rFonts w:ascii="Times New Roman" w:hAnsi="Times New Roman" w:cs="Times New Roman"/>
          <w:b/>
          <w:sz w:val="24"/>
          <w:szCs w:val="24"/>
        </w:rPr>
        <w:t>. Где нужно определять пульс, если пострадавший без сознания?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На лучевой артерии.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На бедренной артерии.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На сонной артерии.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br/>
      </w:r>
      <w:r w:rsidR="00751BA5" w:rsidRPr="00751BA5">
        <w:rPr>
          <w:rFonts w:ascii="Times New Roman" w:hAnsi="Times New Roman" w:cs="Times New Roman"/>
          <w:b/>
          <w:sz w:val="24"/>
          <w:szCs w:val="24"/>
        </w:rPr>
        <w:t>8</w:t>
      </w:r>
      <w:r w:rsidRPr="00751BA5">
        <w:rPr>
          <w:rFonts w:ascii="Times New Roman" w:hAnsi="Times New Roman" w:cs="Times New Roman"/>
          <w:b/>
          <w:sz w:val="24"/>
          <w:szCs w:val="24"/>
        </w:rPr>
        <w:t>. Как оказать помощь пострадавшему при переломе ключицы?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Наложить две шины на плечо.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Прибинтовать руку к груди. 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3. Наложить марлевую повязку </w:t>
      </w:r>
      <w:proofErr w:type="spellStart"/>
      <w:r w:rsidRPr="00751BA5">
        <w:rPr>
          <w:rFonts w:ascii="Times New Roman" w:hAnsi="Times New Roman" w:cs="Times New Roman"/>
          <w:sz w:val="24"/>
          <w:szCs w:val="24"/>
        </w:rPr>
        <w:t>Дезо</w:t>
      </w:r>
      <w:proofErr w:type="spellEnd"/>
      <w:r w:rsidRPr="00751BA5">
        <w:rPr>
          <w:rFonts w:ascii="Times New Roman" w:hAnsi="Times New Roman" w:cs="Times New Roman"/>
          <w:sz w:val="24"/>
          <w:szCs w:val="24"/>
        </w:rPr>
        <w:t>.</w:t>
      </w:r>
    </w:p>
    <w:p w:rsidR="00FF70A1" w:rsidRPr="00751BA5" w:rsidRDefault="00FF70A1" w:rsidP="00FF70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9.  Пострадавший находится без сознания. Дыхание, пульс отсутствуют. Ваши действия?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Вызвать «03» и ждать прибытия «скорой помощи».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Позвонить «03», делать искусственное дыхание и непрямой массаж сердца.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Положить пострадавшего в благоприятную позу, сделать перевязку, дать обезболивающее средство.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10.</w:t>
      </w:r>
      <w:r w:rsidRPr="00751BA5">
        <w:rPr>
          <w:rFonts w:ascii="Times New Roman" w:hAnsi="Times New Roman" w:cs="Times New Roman"/>
          <w:sz w:val="24"/>
          <w:szCs w:val="24"/>
        </w:rPr>
        <w:t xml:space="preserve"> </w:t>
      </w:r>
      <w:r w:rsidRPr="00751BA5">
        <w:rPr>
          <w:rFonts w:ascii="Times New Roman" w:hAnsi="Times New Roman" w:cs="Times New Roman"/>
          <w:b/>
          <w:sz w:val="24"/>
          <w:szCs w:val="24"/>
        </w:rPr>
        <w:t xml:space="preserve">Укажите правила выполнения реанимации, если в оказании помощи участвует один человек. 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Одно вдувание воздуха, пять надавливаний на грудину. 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Два вдувания воздуха, пятнадцать надавливаний на грудину. 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Три вдувания воздуха, двадцать надавливаний на грудину.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92458" w:rsidRPr="00751BA5" w:rsidRDefault="00192458"/>
    <w:p w:rsidR="00203A30" w:rsidRPr="00751BA5" w:rsidRDefault="00203A30"/>
    <w:p w:rsidR="00203A30" w:rsidRPr="00751BA5" w:rsidRDefault="00203A30"/>
    <w:p w:rsidR="00203A30" w:rsidRPr="00751BA5" w:rsidRDefault="00203A30"/>
    <w:p w:rsidR="00203A30" w:rsidRPr="00751BA5" w:rsidRDefault="00203A30"/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1. Какие признаки открытого перелома?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lastRenderedPageBreak/>
        <w:t>1. Сильная боль, припухлость мягких тканей, деформация конечности.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Сильная боль, деформация конечности, поврежден кожный покров.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Синяки, ссадины на коже.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2. Какие приемы первой медицинской помощи применяются при внутреннем кровоизлиянии или подозрении на него?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Наложить на поврежденную поверхность грелку со льдом или прохладную повязку, обеспечить покой.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Дать холодной воды.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Дать горячего чаю.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3. Какое кровотечение считается наиболее опасным?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Капиллярное.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Венозное.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Артериальное.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 xml:space="preserve">4. Как наложить транспортную шину при переломе пальцев и кисти? 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По ладонной поверхности предплечья от начала пальцев до локтевого сгиба.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С обеих сторон кисти и прибинтовать.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По ладонной  стороне предплечья от начала пальцев до плечевого сустава.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5. Где проводится надавливание на грудную клетку при закрытом массаже сердца?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Слева от грудины.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Справа от грудины.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На нижнюю треть грудины.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6.  Пострадавший находится без сознания. Дыхание, пульс отсутствуют. Ваши действия?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Вызвать «03» и ждать прибытия «скорой помощи».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Позвонить «03», делать искусственное дыхание и непрямой массаж сердца.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Положить пострадавшего в благоприятную позу, сделать перевязку, дать обезболивающее средство.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7.</w:t>
      </w:r>
      <w:r w:rsidRPr="00751BA5">
        <w:rPr>
          <w:rFonts w:ascii="Times New Roman" w:hAnsi="Times New Roman" w:cs="Times New Roman"/>
          <w:sz w:val="24"/>
          <w:szCs w:val="24"/>
        </w:rPr>
        <w:t xml:space="preserve"> </w:t>
      </w:r>
      <w:r w:rsidRPr="00751BA5">
        <w:rPr>
          <w:rFonts w:ascii="Times New Roman" w:hAnsi="Times New Roman" w:cs="Times New Roman"/>
          <w:b/>
          <w:sz w:val="24"/>
          <w:szCs w:val="24"/>
        </w:rPr>
        <w:t xml:space="preserve">Укажите правила выполнения реанимации, если в оказании помощи участвует один человек. 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Одно вдувание воздуха, пять надавливаний на грудину. 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Два вдувания воздуха, пятнадцать надавливаний на грудину. 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Три вдувания воздуха, двадцать надавливаний на грудину.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8. Укажите правильный ритм проведения реанимации, если в оказании помощи участвуют 2 человека?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Одно вдувание воздуха, пять надавливаний на грудину. 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Два вдувания воздуха, пятнадцать надавливаний на грудину. 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Три вдувания воздуха, двадцать надавливаний на грудину.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9. Как транспортировать пострадавшего с проникающим ранением грудной клетки?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Лежа на животе.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Лежа на спине.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Лежа на спине с приподнятой верхней частью туловища.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10. Как оказать первую помощь при переломе костей таза?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Придать пострадавшему </w:t>
      </w:r>
      <w:proofErr w:type="spellStart"/>
      <w:r w:rsidRPr="00751BA5">
        <w:rPr>
          <w:rFonts w:ascii="Times New Roman" w:hAnsi="Times New Roman" w:cs="Times New Roman"/>
          <w:sz w:val="24"/>
          <w:szCs w:val="24"/>
        </w:rPr>
        <w:t>полусидячее</w:t>
      </w:r>
      <w:proofErr w:type="spellEnd"/>
      <w:r w:rsidRPr="00751BA5">
        <w:rPr>
          <w:rFonts w:ascii="Times New Roman" w:hAnsi="Times New Roman" w:cs="Times New Roman"/>
          <w:sz w:val="24"/>
          <w:szCs w:val="24"/>
        </w:rPr>
        <w:t xml:space="preserve"> положение, наложить тугую повязку.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Уложить пострадавшего на ровную жесткую поверхность, согнуть и развести коленные суставы и подложить под них валик из одежды или другого заменяющего ее материала.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Уложить пострадавшего на спину на жесткую поверхность, к местам повреждения приложить грелку или пузырь со льдом или холодной водой.</w:t>
      </w:r>
    </w:p>
    <w:p w:rsidR="00203A30" w:rsidRPr="00751BA5" w:rsidRDefault="00203A30" w:rsidP="00203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03A30" w:rsidRPr="00751BA5" w:rsidRDefault="00203A30"/>
    <w:p w:rsidR="00751BA5" w:rsidRPr="00751BA5" w:rsidRDefault="00751BA5"/>
    <w:p w:rsidR="00751BA5" w:rsidRPr="00751BA5" w:rsidRDefault="00751BA5" w:rsidP="00751BA5">
      <w:pPr>
        <w:spacing w:line="240" w:lineRule="atLeast"/>
        <w:rPr>
          <w:rFonts w:ascii="Times New Roman" w:hAnsi="Times New Roman" w:cs="Times New Roman"/>
          <w:sz w:val="26"/>
          <w:szCs w:val="26"/>
        </w:rPr>
      </w:pP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1. Правильный способ остановки венозного кровотечения?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Наложение на рану давящей повязки.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lastRenderedPageBreak/>
        <w:t>2. Наложение жгута или резкое сгибание конечности в суставе.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2. Правильный способ остановки артериального кровотечения?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Наложение на рану давящей повязки.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Наложение жгута или резкое сгибание конечности в суставе.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3. Как оказать первую помощь пострадавшему в дорожно-транспортном происшествии при сильном ушибе живота?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Уложить пострадавшего на спину, дать теплый чай и в этом положении транспортировать в ближайшее медицинское учреждение.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Провести противошоковые мероприятия, транспортировать в ближайшее медицинское учреждение в положении лежа на боку с согнутыми в коленях ногами.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Дать обезболивающие лекарства, уложить на живот и транспортировать в этом положении до ближайшего медицинского учреждения.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 xml:space="preserve">4. Какие признаки закрытого перелома костей конечностей? 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Сильная боль, припухлость мягких тканей и деформация конечности.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Конечность искажена, поврежден кожный покров, видны осколки костей.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Синяки, ссадины на коже.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5. Как оказать помощь пострадавшему при ожоге отдельных участков тела щелочными растворами?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Промыть пораженное место мыльным раствором или 2%-ным раствором столовой соды, наложить асептическую повязку.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Обработать пораженное место 1-2% раствором борной, лимонной или уксусной кислоты, наложить асептическую повязку.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Промыть пораженное место водой, смазать жирным кремом и наложить повязку из чистой материи.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6. Как оказать первую помощь пострадавшему при ожоге отдельных участков  тела кислотой?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Промыть пораженное место 1-2%-ным раствором борной, лимонной или уксусной кислоты, наложить асептическую повязку.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Промыть пораженный участок мыльным или 2%-ным раствором столовой соды, наложить асептическую повязку.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Промыть пораженный участок водой и смазать жирным кремом, наложить асептическую повязку.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7. В каком положении эвакуируется пострадавший в дорожно-транспортном происшествии с вывихом бедра</w:t>
      </w:r>
      <w:r w:rsidRPr="00751BA5">
        <w:rPr>
          <w:rFonts w:ascii="Times New Roman" w:hAnsi="Times New Roman" w:cs="Times New Roman"/>
          <w:sz w:val="24"/>
          <w:szCs w:val="24"/>
        </w:rPr>
        <w:t>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В положении лежа.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В положении сидя.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Свободное положение.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8. В каком положении эвакуируется пострадавший в дорожно-транспортном происшествии с вывихом костей верхней конечности?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В положении сидя.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Свободное положение.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Свободное положение, при общей слабости - сидя или лежа.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 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9. Какой материал может быть использован в качестве шины?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Ткань.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Бинт, вата.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Кусок доски.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10. На какой максимальный срок  может быть наложен кровоостанавливающий жгут?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Не более получаса.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Не более 2 часов.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Не более часа.</w:t>
      </w:r>
    </w:p>
    <w:p w:rsidR="00751BA5" w:rsidRPr="00751BA5" w:rsidRDefault="00751BA5" w:rsidP="00751BA5">
      <w:pPr>
        <w:spacing w:line="240" w:lineRule="atLeast"/>
        <w:rPr>
          <w:rFonts w:ascii="Times New Roman" w:hAnsi="Times New Roman" w:cs="Times New Roman"/>
          <w:sz w:val="26"/>
          <w:szCs w:val="26"/>
        </w:rPr>
      </w:pP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Нужно ли снимать одежду с пострадавшего при переломе ноги для наложения </w:t>
      </w:r>
      <w:proofErr w:type="spellStart"/>
      <w:r w:rsidRPr="00751BA5">
        <w:rPr>
          <w:rFonts w:ascii="Times New Roman" w:hAnsi="Times New Roman" w:cs="Times New Roman"/>
          <w:b/>
          <w:sz w:val="24"/>
          <w:szCs w:val="24"/>
        </w:rPr>
        <w:t>иммобилизирующей</w:t>
      </w:r>
      <w:proofErr w:type="spellEnd"/>
      <w:r w:rsidRPr="00751BA5">
        <w:rPr>
          <w:rFonts w:ascii="Times New Roman" w:hAnsi="Times New Roman" w:cs="Times New Roman"/>
          <w:b/>
          <w:sz w:val="24"/>
          <w:szCs w:val="24"/>
        </w:rPr>
        <w:t xml:space="preserve"> шины? 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Да.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Нет.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2. Каковы признаки термического ожога 1-й степени?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1. Покраснение и отек кожи с образованием пузырей. 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 xml:space="preserve">2. Покраснение и отек кожи, жгучая боль. 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Покраснение кожи, сильный зуд.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br/>
        <w:t>3. Можно ли дополнять содержимое автомобильной аптечки лекарствами и предметами, не входящими в опись?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Да.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Нет.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Нужно получить разрешение.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br/>
      </w:r>
      <w:r w:rsidRPr="00751BA5">
        <w:rPr>
          <w:rFonts w:ascii="Times New Roman" w:hAnsi="Times New Roman" w:cs="Times New Roman"/>
          <w:b/>
          <w:sz w:val="24"/>
          <w:szCs w:val="24"/>
        </w:rPr>
        <w:t>4. Какой степени тяжести ожог, если на обожженной поверхности появились пузыри, наполненные прозрачной жидкостью?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Первой степени.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Второй степени.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Третьей степени.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5. Первая медицинская помощь при открытом переломе?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Концы сломанных костей совместить.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Убрать осколки костей и наложить на рану пузырь со льдом.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Наложить стерильную повязку на рану, осуществить иммобилизацию конечности  и дать покой больному.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6. Первая медицинская помощь при обморожении?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Растереть пораженный участок жестким материалом или снегом.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Создать условия для общего согревания, наложить ватно-марлевую повязку на обмороженный участок, дать теплое питье.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Сделать легкий массаж, растереть пораженное место одеколоном.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7. Чем характеризуется капиллярное кровотечение?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Кровь из раны вытекает пульсирующей струей, имеет ярко-алую окраску.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Кровь из раны вытекает непрерывно, сплошной струей темно-красного цвета.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Кровь из раны вытекает редкими каплями или медленно расплывающимся пятном.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8. Чем характеризуется венозное кровотечение?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Кровь из раны вытекает пульсирующей струей, имеет ярко-алую окраску.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Кровь из раны вытекает непрерывно, сплошной струей темно-красного цвета.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9. Чем характеризуется артериальное кровотечение?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Кровь из раны вытекает пульсирующей струей, имеет ярко-алую окраску.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Кровь из раны вытекает непрерывно, сплошной струей темно-красного цвета.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Кровь из раны вытекает редкими каплями или медленно расплывающимся пятном.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 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1BA5">
        <w:rPr>
          <w:rFonts w:ascii="Times New Roman" w:hAnsi="Times New Roman" w:cs="Times New Roman"/>
          <w:b/>
          <w:sz w:val="24"/>
          <w:szCs w:val="24"/>
        </w:rPr>
        <w:t>10. Правильный способ остановки капиллярного кровотечения?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1. Наложение на рану давящей повязки.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2. Наложение на конечность жгута.</w:t>
      </w:r>
    </w:p>
    <w:p w:rsidR="00751BA5" w:rsidRPr="00751BA5" w:rsidRDefault="00751BA5" w:rsidP="00751B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BA5">
        <w:rPr>
          <w:rFonts w:ascii="Times New Roman" w:hAnsi="Times New Roman" w:cs="Times New Roman"/>
          <w:sz w:val="24"/>
          <w:szCs w:val="24"/>
        </w:rPr>
        <w:t>3. Резкое сгибание конечности в суставе.</w:t>
      </w:r>
    </w:p>
    <w:p w:rsidR="00751BA5" w:rsidRPr="00751BA5" w:rsidRDefault="00751BA5" w:rsidP="00751BA5">
      <w:pPr>
        <w:spacing w:line="240" w:lineRule="atLeast"/>
        <w:rPr>
          <w:rFonts w:ascii="Times New Roman" w:hAnsi="Times New Roman" w:cs="Times New Roman"/>
          <w:sz w:val="26"/>
          <w:szCs w:val="26"/>
        </w:rPr>
      </w:pPr>
    </w:p>
    <w:p w:rsidR="00751BA5" w:rsidRPr="00751BA5" w:rsidRDefault="00751BA5" w:rsidP="00751BA5">
      <w:pPr>
        <w:spacing w:line="240" w:lineRule="atLeast"/>
        <w:rPr>
          <w:rFonts w:ascii="Times New Roman" w:hAnsi="Times New Roman" w:cs="Times New Roman"/>
          <w:sz w:val="26"/>
          <w:szCs w:val="26"/>
        </w:rPr>
      </w:pPr>
    </w:p>
    <w:p w:rsidR="00751BA5" w:rsidRPr="00751BA5" w:rsidRDefault="00751BA5"/>
    <w:sectPr w:rsidR="00751BA5" w:rsidRPr="00751BA5" w:rsidSect="00751BA5">
      <w:pgSz w:w="11906" w:h="16838"/>
      <w:pgMar w:top="426" w:right="282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0A1"/>
    <w:rsid w:val="00192458"/>
    <w:rsid w:val="00203A30"/>
    <w:rsid w:val="002C1C2F"/>
    <w:rsid w:val="00446F29"/>
    <w:rsid w:val="005D7CA9"/>
    <w:rsid w:val="00751BA5"/>
    <w:rsid w:val="0089476A"/>
    <w:rsid w:val="008C7C57"/>
    <w:rsid w:val="00AF5500"/>
    <w:rsid w:val="00C40B2F"/>
    <w:rsid w:val="00FF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0A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0A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1745</Words>
  <Characters>9948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МУ "Учетно-информационный центр"</Company>
  <LinksUpToDate>false</LinksUpToDate>
  <CharactersWithSpaces>11670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Тафинцева</dc:creator>
  <cp:lastModifiedBy>Windows User</cp:lastModifiedBy>
  <cp:revision>2</cp:revision>
  <dcterms:created xsi:type="dcterms:W3CDTF">2019-04-30T03:12:00Z</dcterms:created>
  <dcterms:modified xsi:type="dcterms:W3CDTF">2019-04-30T03:12:00Z</dcterms:modified>
</cp:coreProperties>
</file>