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2518" w:rsidRDefault="00910220">
      <w:pPr>
        <w:spacing w:line="240" w:lineRule="auto"/>
        <w:jc w:val="center"/>
        <w:rPr>
          <w:rFonts w:ascii="Times New Roman" w:hAnsi="Times New Roman" w:cs="Times New Roman"/>
          <w:b/>
          <w:sz w:val="28"/>
          <w:szCs w:val="28"/>
        </w:rPr>
      </w:pPr>
      <w:r>
        <w:rPr>
          <w:rFonts w:ascii="Times New Roman"/>
          <w:noProof/>
          <w:sz w:val="17"/>
          <w:lang w:eastAsia="ru-RU"/>
        </w:rPr>
        <w:drawing>
          <wp:anchor distT="0" distB="0" distL="0" distR="0" simplePos="0" relativeHeight="251661824" behindDoc="0" locked="0" layoutInCell="1" allowOverlap="1" wp14:anchorId="5502C59E" wp14:editId="666428B8">
            <wp:simplePos x="0" y="0"/>
            <wp:positionH relativeFrom="page">
              <wp:posOffset>91440</wp:posOffset>
            </wp:positionH>
            <wp:positionV relativeFrom="page">
              <wp:posOffset>99754</wp:posOffset>
            </wp:positionV>
            <wp:extent cx="7364730" cy="10376166"/>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7376725" cy="10393066"/>
                    </a:xfrm>
                    <a:prstGeom prst="rect">
                      <a:avLst/>
                    </a:prstGeom>
                  </pic:spPr>
                </pic:pic>
              </a:graphicData>
            </a:graphic>
            <wp14:sizeRelH relativeFrom="margin">
              <wp14:pctWidth>0</wp14:pctWidth>
            </wp14:sizeRelH>
            <wp14:sizeRelV relativeFrom="margin">
              <wp14:pctHeight>0</wp14:pctHeight>
            </wp14:sizeRelV>
          </wp:anchor>
        </w:drawing>
      </w: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910220" w:rsidRDefault="00910220">
      <w:pPr>
        <w:spacing w:line="240" w:lineRule="auto"/>
        <w:jc w:val="center"/>
        <w:rPr>
          <w:rFonts w:ascii="Times New Roman" w:hAnsi="Times New Roman" w:cs="Times New Roman"/>
          <w:b/>
          <w:sz w:val="28"/>
          <w:szCs w:val="28"/>
        </w:rPr>
      </w:pPr>
    </w:p>
    <w:p w:rsidR="00B22518" w:rsidRDefault="00B22518">
      <w:pPr>
        <w:spacing w:line="240" w:lineRule="auto"/>
        <w:jc w:val="center"/>
        <w:rPr>
          <w:rFonts w:ascii="Times New Roman" w:hAnsi="Times New Roman" w:cs="Times New Roman"/>
          <w:b/>
          <w:sz w:val="28"/>
          <w:szCs w:val="28"/>
        </w:rPr>
      </w:pPr>
    </w:p>
    <w:p w:rsidR="00614100" w:rsidRDefault="00A60FB2">
      <w:pPr>
        <w:spacing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ПОЯСНИТЕЛЬНАЯ ЗАПИСКА</w:t>
      </w:r>
    </w:p>
    <w:p w:rsidR="00614100" w:rsidRDefault="00A60FB2">
      <w:pPr>
        <w:spacing w:line="240" w:lineRule="auto"/>
        <w:jc w:val="both"/>
        <w:rPr>
          <w:rFonts w:ascii="Times New Roman" w:hAnsi="Times New Roman" w:cs="Times New Roman"/>
          <w:sz w:val="24"/>
          <w:szCs w:val="24"/>
          <w:lang w:eastAsia="ru-RU"/>
        </w:rPr>
      </w:pPr>
      <w:r>
        <w:rPr>
          <w:rFonts w:ascii="Times New Roman" w:eastAsia="Times New Roman" w:hAnsi="Times New Roman" w:cs="Times New Roman"/>
          <w:sz w:val="24"/>
          <w:szCs w:val="24"/>
          <w:lang w:eastAsia="zh-CN"/>
        </w:rPr>
        <w:t xml:space="preserve">       </w:t>
      </w:r>
    </w:p>
    <w:p w:rsidR="00614100" w:rsidRDefault="00A60FB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Уровень образования: </w:t>
      </w:r>
      <w:r>
        <w:rPr>
          <w:rFonts w:ascii="Times New Roman" w:hAnsi="Times New Roman" w:cs="Times New Roman"/>
          <w:i/>
          <w:iCs/>
          <w:sz w:val="24"/>
          <w:szCs w:val="24"/>
          <w:lang w:eastAsia="ru-RU"/>
        </w:rPr>
        <w:t>основное общее образование</w:t>
      </w:r>
      <w:r>
        <w:rPr>
          <w:rFonts w:ascii="Times New Roman" w:hAnsi="Times New Roman" w:cs="Times New Roman"/>
          <w:sz w:val="24"/>
          <w:szCs w:val="24"/>
          <w:lang w:eastAsia="ru-RU"/>
        </w:rPr>
        <w:t xml:space="preserve"> </w:t>
      </w:r>
    </w:p>
    <w:p w:rsidR="00614100" w:rsidRDefault="00A60FB2">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Тип программы: </w:t>
      </w:r>
      <w:r>
        <w:rPr>
          <w:rFonts w:ascii="Times New Roman" w:hAnsi="Times New Roman" w:cs="Times New Roman"/>
          <w:i/>
          <w:iCs/>
          <w:sz w:val="24"/>
          <w:szCs w:val="24"/>
          <w:lang w:eastAsia="ru-RU"/>
        </w:rPr>
        <w:t xml:space="preserve">базовая </w:t>
      </w:r>
      <w:proofErr w:type="gramStart"/>
      <w:r>
        <w:rPr>
          <w:rFonts w:ascii="Times New Roman" w:hAnsi="Times New Roman" w:cs="Times New Roman"/>
          <w:i/>
          <w:iCs/>
          <w:sz w:val="24"/>
          <w:szCs w:val="24"/>
          <w:lang w:eastAsia="ru-RU"/>
        </w:rPr>
        <w:t xml:space="preserve">программа  </w:t>
      </w:r>
      <w:r>
        <w:rPr>
          <w:rFonts w:ascii="Times New Roman" w:hAnsi="Times New Roman" w:cs="Times New Roman"/>
          <w:sz w:val="24"/>
          <w:szCs w:val="24"/>
          <w:lang w:eastAsia="ru-RU"/>
        </w:rPr>
        <w:t>по</w:t>
      </w:r>
      <w:proofErr w:type="gramEnd"/>
      <w:r>
        <w:rPr>
          <w:rFonts w:ascii="Times New Roman" w:hAnsi="Times New Roman" w:cs="Times New Roman"/>
          <w:sz w:val="24"/>
          <w:szCs w:val="24"/>
          <w:lang w:eastAsia="ru-RU"/>
        </w:rPr>
        <w:t xml:space="preserve"> </w:t>
      </w:r>
      <w:r>
        <w:rPr>
          <w:rFonts w:ascii="Times New Roman" w:hAnsi="Times New Roman" w:cs="Times New Roman"/>
          <w:i/>
          <w:sz w:val="24"/>
          <w:szCs w:val="24"/>
          <w:lang w:eastAsia="ru-RU"/>
        </w:rPr>
        <w:t>геометрии</w:t>
      </w:r>
    </w:p>
    <w:p w:rsidR="00614100" w:rsidRDefault="00A60FB2">
      <w:pPr>
        <w:spacing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Срок реализации рабочей </w:t>
      </w:r>
      <w:proofErr w:type="gramStart"/>
      <w:r>
        <w:rPr>
          <w:rFonts w:ascii="Times New Roman" w:hAnsi="Times New Roman" w:cs="Times New Roman"/>
          <w:sz w:val="24"/>
          <w:szCs w:val="24"/>
          <w:lang w:eastAsia="ru-RU"/>
        </w:rPr>
        <w:t>программы  -</w:t>
      </w:r>
      <w:proofErr w:type="gramEnd"/>
      <w:r>
        <w:rPr>
          <w:rFonts w:ascii="Times New Roman" w:hAnsi="Times New Roman" w:cs="Times New Roman"/>
          <w:sz w:val="24"/>
          <w:szCs w:val="24"/>
          <w:lang w:eastAsia="ru-RU"/>
        </w:rPr>
        <w:t xml:space="preserve"> 3 года</w:t>
      </w:r>
    </w:p>
    <w:p w:rsidR="00614100" w:rsidRDefault="00A60FB2">
      <w:pPr>
        <w:suppressAutoHyphens/>
        <w:spacing w:after="0" w:line="240" w:lineRule="auto"/>
        <w:ind w:firstLine="426"/>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Рабочая программа по геометрии составлена на основе Фундаментального ядра содержания общего образования, на </w:t>
      </w:r>
      <w:proofErr w:type="gramStart"/>
      <w:r>
        <w:rPr>
          <w:rFonts w:ascii="Times New Roman" w:hAnsi="Times New Roman" w:cs="Times New Roman"/>
          <w:sz w:val="24"/>
          <w:szCs w:val="24"/>
          <w:lang w:eastAsia="ru-RU"/>
        </w:rPr>
        <w:t>основе  сборника</w:t>
      </w:r>
      <w:proofErr w:type="gramEnd"/>
      <w:r>
        <w:rPr>
          <w:rFonts w:ascii="Times New Roman" w:hAnsi="Times New Roman" w:cs="Times New Roman"/>
          <w:sz w:val="24"/>
          <w:szCs w:val="24"/>
          <w:lang w:eastAsia="ru-RU"/>
        </w:rPr>
        <w:t xml:space="preserve"> рабочих программ для общеобразовательных учреждений «Геометрия» 7-9 </w:t>
      </w:r>
      <w:proofErr w:type="spellStart"/>
      <w:r>
        <w:rPr>
          <w:rFonts w:ascii="Times New Roman" w:hAnsi="Times New Roman" w:cs="Times New Roman"/>
          <w:sz w:val="24"/>
          <w:szCs w:val="24"/>
          <w:lang w:eastAsia="ru-RU"/>
        </w:rPr>
        <w:t>кл</w:t>
      </w:r>
      <w:proofErr w:type="spellEnd"/>
      <w:r>
        <w:rPr>
          <w:rFonts w:ascii="Times New Roman" w:hAnsi="Times New Roman" w:cs="Times New Roman"/>
          <w:sz w:val="24"/>
          <w:szCs w:val="24"/>
          <w:lang w:eastAsia="ru-RU"/>
        </w:rPr>
        <w:t xml:space="preserve">. основного  общего образования под редакцией </w:t>
      </w:r>
      <w:proofErr w:type="spellStart"/>
      <w:r>
        <w:rPr>
          <w:rFonts w:ascii="Times New Roman" w:hAnsi="Times New Roman" w:cs="Times New Roman"/>
          <w:sz w:val="24"/>
          <w:szCs w:val="24"/>
          <w:lang w:eastAsia="ru-RU"/>
        </w:rPr>
        <w:t>Т.А.Бурмистровой</w:t>
      </w:r>
      <w:proofErr w:type="spellEnd"/>
      <w:r>
        <w:rPr>
          <w:rFonts w:ascii="Times New Roman" w:hAnsi="Times New Roman" w:cs="Times New Roman"/>
          <w:sz w:val="24"/>
          <w:szCs w:val="24"/>
          <w:lang w:eastAsia="ru-RU"/>
        </w:rPr>
        <w:t xml:space="preserve"> и примерного тематического планирования по УМК </w:t>
      </w:r>
      <w:proofErr w:type="spellStart"/>
      <w:r>
        <w:rPr>
          <w:rFonts w:ascii="Times New Roman" w:hAnsi="Times New Roman" w:cs="Times New Roman"/>
          <w:sz w:val="24"/>
          <w:szCs w:val="24"/>
          <w:lang w:eastAsia="ru-RU"/>
        </w:rPr>
        <w:t>Л.С.Атанасяна</w:t>
      </w:r>
      <w:proofErr w:type="spellEnd"/>
      <w:r>
        <w:rPr>
          <w:rFonts w:ascii="Times New Roman" w:hAnsi="Times New Roman" w:cs="Times New Roman"/>
          <w:sz w:val="24"/>
          <w:szCs w:val="24"/>
          <w:lang w:eastAsia="ru-RU"/>
        </w:rPr>
        <w:t xml:space="preserve">  и др. Издательство «Просвещение», 2014 и соответствует требованиями Федерального государственного образовательного стандарта основного общего образования  (ФГОС ООО).</w:t>
      </w:r>
    </w:p>
    <w:p w:rsidR="00614100" w:rsidRDefault="00A60FB2">
      <w:pPr>
        <w:suppressAutoHyphens/>
        <w:spacing w:after="0" w:line="240" w:lineRule="auto"/>
        <w:ind w:firstLine="426"/>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Для реализации данной программы используется учебник, включённый в Перечень учебников, рекомендованных для использования в образовательных учреждениях РФ на 2016-2017 </w:t>
      </w:r>
      <w:proofErr w:type="spellStart"/>
      <w:r>
        <w:rPr>
          <w:rFonts w:ascii="Times New Roman" w:eastAsia="Times New Roman" w:hAnsi="Times New Roman" w:cs="Times New Roman"/>
          <w:sz w:val="24"/>
          <w:szCs w:val="24"/>
          <w:lang w:eastAsia="zh-CN"/>
        </w:rPr>
        <w:t>г.г</w:t>
      </w:r>
      <w:proofErr w:type="spellEnd"/>
      <w:r>
        <w:rPr>
          <w:rFonts w:ascii="Times New Roman" w:eastAsia="Times New Roman" w:hAnsi="Times New Roman" w:cs="Times New Roman"/>
          <w:sz w:val="24"/>
          <w:szCs w:val="24"/>
          <w:lang w:eastAsia="zh-CN"/>
        </w:rPr>
        <w:t>. и соответствующих требованиям ФГОС:</w:t>
      </w:r>
    </w:p>
    <w:p w:rsidR="00614100" w:rsidRDefault="00A60FB2">
      <w:pPr>
        <w:pStyle w:val="a3"/>
        <w:numPr>
          <w:ilvl w:val="0"/>
          <w:numId w:val="1"/>
        </w:numPr>
        <w:suppressAutoHyphens/>
        <w:spacing w:after="0" w:line="240" w:lineRule="auto"/>
        <w:ind w:left="1146" w:hanging="360"/>
        <w:jc w:val="both"/>
        <w:rPr>
          <w:rFonts w:ascii="Times New Roman" w:eastAsia="Times New Roman" w:hAnsi="Times New Roman" w:cs="Times New Roman"/>
          <w:sz w:val="24"/>
          <w:szCs w:val="24"/>
          <w:lang w:eastAsia="zh-CN"/>
        </w:rPr>
      </w:pPr>
      <w:r>
        <w:rPr>
          <w:rFonts w:ascii="Times New Roman" w:hAnsi="Times New Roman" w:cs="Times New Roman"/>
          <w:sz w:val="24"/>
          <w:szCs w:val="24"/>
        </w:rPr>
        <w:t xml:space="preserve">Геометрия. 7 – 9 классы: учеб. для </w:t>
      </w:r>
      <w:proofErr w:type="spellStart"/>
      <w:r>
        <w:rPr>
          <w:rFonts w:ascii="Times New Roman" w:hAnsi="Times New Roman" w:cs="Times New Roman"/>
          <w:sz w:val="24"/>
          <w:szCs w:val="24"/>
        </w:rPr>
        <w:t>общеобразоват</w:t>
      </w:r>
      <w:proofErr w:type="spellEnd"/>
      <w:r>
        <w:rPr>
          <w:rFonts w:ascii="Times New Roman" w:hAnsi="Times New Roman" w:cs="Times New Roman"/>
          <w:sz w:val="24"/>
          <w:szCs w:val="24"/>
        </w:rPr>
        <w:t xml:space="preserve">. организаций [Л. С. </w:t>
      </w:r>
      <w:proofErr w:type="spellStart"/>
      <w:r>
        <w:rPr>
          <w:rFonts w:ascii="Times New Roman" w:hAnsi="Times New Roman" w:cs="Times New Roman"/>
          <w:sz w:val="24"/>
          <w:szCs w:val="24"/>
        </w:rPr>
        <w:t>Атанасян</w:t>
      </w:r>
      <w:proofErr w:type="spellEnd"/>
      <w:r>
        <w:rPr>
          <w:rFonts w:ascii="Times New Roman" w:hAnsi="Times New Roman" w:cs="Times New Roman"/>
          <w:sz w:val="24"/>
          <w:szCs w:val="24"/>
        </w:rPr>
        <w:t>, В. Ф. Бутузов, С. Б. Кадомцев и др.].</w:t>
      </w:r>
      <w:r w:rsidR="00737E0A">
        <w:rPr>
          <w:rFonts w:ascii="Times New Roman" w:hAnsi="Times New Roman" w:cs="Times New Roman"/>
          <w:sz w:val="24"/>
          <w:szCs w:val="24"/>
        </w:rPr>
        <w:t>5-е изд. – М.: Просвещение, 2016</w:t>
      </w:r>
      <w:r>
        <w:rPr>
          <w:rFonts w:ascii="Times New Roman" w:hAnsi="Times New Roman" w:cs="Times New Roman"/>
          <w:sz w:val="24"/>
          <w:szCs w:val="24"/>
        </w:rPr>
        <w:t>г</w:t>
      </w:r>
    </w:p>
    <w:p w:rsidR="00614100" w:rsidRDefault="00A60FB2">
      <w:pPr>
        <w:suppressAutoHyphens/>
        <w:spacing w:after="0" w:line="240" w:lineRule="auto"/>
        <w:ind w:firstLine="426"/>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Данная программа используется для УМК Л.С. </w:t>
      </w:r>
      <w:proofErr w:type="spellStart"/>
      <w:r>
        <w:rPr>
          <w:rFonts w:ascii="Times New Roman" w:eastAsia="Times New Roman" w:hAnsi="Times New Roman" w:cs="Times New Roman"/>
          <w:sz w:val="24"/>
          <w:szCs w:val="24"/>
          <w:lang w:eastAsia="zh-CN"/>
        </w:rPr>
        <w:t>Атанасян</w:t>
      </w:r>
      <w:proofErr w:type="spellEnd"/>
      <w:r>
        <w:rPr>
          <w:rFonts w:ascii="Times New Roman" w:eastAsia="Times New Roman" w:hAnsi="Times New Roman" w:cs="Times New Roman"/>
          <w:sz w:val="24"/>
          <w:szCs w:val="24"/>
          <w:lang w:eastAsia="zh-CN"/>
        </w:rPr>
        <w:t xml:space="preserve"> и др. </w:t>
      </w:r>
      <w:proofErr w:type="gramStart"/>
      <w:r>
        <w:rPr>
          <w:rFonts w:ascii="Times New Roman" w:eastAsia="Times New Roman" w:hAnsi="Times New Roman" w:cs="Times New Roman"/>
          <w:sz w:val="24"/>
          <w:szCs w:val="24"/>
          <w:lang w:eastAsia="zh-CN"/>
        </w:rPr>
        <w:t>утвержденным  Федеральным</w:t>
      </w:r>
      <w:proofErr w:type="gramEnd"/>
      <w:r>
        <w:rPr>
          <w:rFonts w:ascii="Times New Roman" w:eastAsia="Times New Roman" w:hAnsi="Times New Roman" w:cs="Times New Roman"/>
          <w:sz w:val="24"/>
          <w:szCs w:val="24"/>
          <w:lang w:eastAsia="zh-CN"/>
        </w:rPr>
        <w:t xml:space="preserve"> перечнем учебников. Для изучения курса рекомендуется классно-урочная система с использованием различных технологий, форм, методов обучения. </w:t>
      </w:r>
    </w:p>
    <w:p w:rsidR="00614100" w:rsidRDefault="00614100">
      <w:pPr>
        <w:suppressAutoHyphens/>
        <w:spacing w:after="0" w:line="240" w:lineRule="auto"/>
        <w:ind w:firstLine="426"/>
        <w:jc w:val="both"/>
        <w:rPr>
          <w:rFonts w:ascii="Times New Roman" w:eastAsia="Times New Roman" w:hAnsi="Times New Roman" w:cs="Times New Roman"/>
          <w:sz w:val="24"/>
          <w:szCs w:val="24"/>
          <w:lang w:eastAsia="zh-CN"/>
        </w:rPr>
      </w:pPr>
    </w:p>
    <w:p w:rsidR="00614100" w:rsidRDefault="00A60FB2">
      <w:pPr>
        <w:suppressAutoHyphens/>
        <w:spacing w:line="240" w:lineRule="auto"/>
        <w:ind w:firstLine="709"/>
        <w:jc w:val="both"/>
        <w:rPr>
          <w:rFonts w:ascii="Times New Roman" w:hAnsi="Times New Roman" w:cs="Times New Roman"/>
          <w:sz w:val="24"/>
          <w:szCs w:val="24"/>
          <w:lang w:eastAsia="zh-CN"/>
        </w:rPr>
      </w:pPr>
      <w:r>
        <w:rPr>
          <w:rFonts w:ascii="Times New Roman" w:hAnsi="Times New Roman" w:cs="Times New Roman"/>
          <w:sz w:val="24"/>
          <w:szCs w:val="24"/>
          <w:lang w:eastAsia="zh-CN"/>
        </w:rPr>
        <w:t>Согласно учебному плану на изучение геометрии отводится:</w:t>
      </w:r>
    </w:p>
    <w:tbl>
      <w:tblPr>
        <w:tblW w:w="9570" w:type="dxa"/>
        <w:tblLook w:val="04A0" w:firstRow="1" w:lastRow="0" w:firstColumn="1" w:lastColumn="0" w:noHBand="0" w:noVBand="1"/>
      </w:tblPr>
      <w:tblGrid>
        <w:gridCol w:w="1101"/>
        <w:gridCol w:w="3685"/>
        <w:gridCol w:w="4784"/>
      </w:tblGrid>
      <w:tr w:rsidR="00614100">
        <w:tc>
          <w:tcPr>
            <w:tcW w:w="1101" w:type="dxa"/>
            <w:shd w:val="clear" w:color="auto" w:fill="auto"/>
          </w:tcPr>
          <w:p w:rsidR="00614100" w:rsidRDefault="00A60FB2">
            <w:pPr>
              <w:suppressAutoHyphens/>
              <w:spacing w:line="240" w:lineRule="auto"/>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Класс</w:t>
            </w:r>
          </w:p>
        </w:tc>
        <w:tc>
          <w:tcPr>
            <w:tcW w:w="3685" w:type="dxa"/>
            <w:shd w:val="clear" w:color="auto" w:fill="auto"/>
          </w:tcPr>
          <w:p w:rsidR="00614100" w:rsidRDefault="00A60FB2">
            <w:pPr>
              <w:suppressAutoHyphens/>
              <w:spacing w:line="240" w:lineRule="auto"/>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Количество часов в год</w:t>
            </w:r>
          </w:p>
        </w:tc>
        <w:tc>
          <w:tcPr>
            <w:tcW w:w="4784" w:type="dxa"/>
            <w:shd w:val="clear" w:color="auto" w:fill="auto"/>
          </w:tcPr>
          <w:p w:rsidR="00614100" w:rsidRDefault="00A60FB2">
            <w:pPr>
              <w:suppressAutoHyphens/>
              <w:spacing w:line="240" w:lineRule="auto"/>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Количество учебных часов в неделю</w:t>
            </w:r>
          </w:p>
        </w:tc>
      </w:tr>
      <w:tr w:rsidR="00614100">
        <w:tc>
          <w:tcPr>
            <w:tcW w:w="1101" w:type="dxa"/>
            <w:shd w:val="clear" w:color="auto" w:fill="auto"/>
          </w:tcPr>
          <w:p w:rsidR="00614100" w:rsidRDefault="00A60FB2">
            <w:pPr>
              <w:suppressAutoHyphens/>
              <w:spacing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7</w:t>
            </w:r>
          </w:p>
        </w:tc>
        <w:tc>
          <w:tcPr>
            <w:tcW w:w="3685" w:type="dxa"/>
            <w:shd w:val="clear" w:color="auto" w:fill="auto"/>
          </w:tcPr>
          <w:p w:rsidR="00614100" w:rsidRDefault="00142637">
            <w:pPr>
              <w:suppressAutoHyphens/>
              <w:spacing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67</w:t>
            </w:r>
          </w:p>
        </w:tc>
        <w:tc>
          <w:tcPr>
            <w:tcW w:w="4784" w:type="dxa"/>
            <w:shd w:val="clear" w:color="auto" w:fill="auto"/>
          </w:tcPr>
          <w:p w:rsidR="00614100" w:rsidRDefault="00A60FB2">
            <w:pPr>
              <w:suppressAutoHyphens/>
              <w:spacing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2</w:t>
            </w:r>
          </w:p>
        </w:tc>
      </w:tr>
      <w:tr w:rsidR="00614100">
        <w:tc>
          <w:tcPr>
            <w:tcW w:w="1101" w:type="dxa"/>
            <w:shd w:val="clear" w:color="auto" w:fill="auto"/>
          </w:tcPr>
          <w:p w:rsidR="00614100" w:rsidRDefault="00A60FB2">
            <w:pPr>
              <w:suppressAutoHyphens/>
              <w:spacing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8</w:t>
            </w:r>
          </w:p>
        </w:tc>
        <w:tc>
          <w:tcPr>
            <w:tcW w:w="3685" w:type="dxa"/>
            <w:tcBorders>
              <w:bottom w:val="single" w:sz="4" w:space="0" w:color="000000"/>
            </w:tcBorders>
            <w:shd w:val="clear" w:color="auto" w:fill="auto"/>
          </w:tcPr>
          <w:p w:rsidR="00614100" w:rsidRDefault="00142637">
            <w:pPr>
              <w:suppressAutoHyphens/>
              <w:spacing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68</w:t>
            </w:r>
          </w:p>
        </w:tc>
        <w:tc>
          <w:tcPr>
            <w:tcW w:w="4784" w:type="dxa"/>
            <w:shd w:val="clear" w:color="auto" w:fill="auto"/>
          </w:tcPr>
          <w:p w:rsidR="00614100" w:rsidRDefault="00A60FB2">
            <w:pPr>
              <w:suppressAutoHyphens/>
              <w:spacing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2</w:t>
            </w:r>
          </w:p>
        </w:tc>
      </w:tr>
      <w:tr w:rsidR="00614100">
        <w:tc>
          <w:tcPr>
            <w:tcW w:w="1101" w:type="dxa"/>
            <w:shd w:val="clear" w:color="auto" w:fill="auto"/>
          </w:tcPr>
          <w:p w:rsidR="00614100" w:rsidRDefault="00A60FB2">
            <w:pPr>
              <w:suppressAutoHyphens/>
              <w:spacing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9</w:t>
            </w:r>
          </w:p>
        </w:tc>
        <w:tc>
          <w:tcPr>
            <w:tcW w:w="3685" w:type="dxa"/>
            <w:tcBorders>
              <w:right w:val="single" w:sz="4" w:space="0" w:color="000000"/>
            </w:tcBorders>
            <w:shd w:val="clear" w:color="auto" w:fill="auto"/>
          </w:tcPr>
          <w:p w:rsidR="00614100" w:rsidRDefault="00A60FB2">
            <w:pPr>
              <w:suppressAutoHyphens/>
              <w:spacing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67</w:t>
            </w:r>
          </w:p>
        </w:tc>
        <w:tc>
          <w:tcPr>
            <w:tcW w:w="4784" w:type="dxa"/>
            <w:tcBorders>
              <w:left w:val="single" w:sz="4" w:space="0" w:color="000000"/>
            </w:tcBorders>
            <w:shd w:val="clear" w:color="auto" w:fill="auto"/>
          </w:tcPr>
          <w:p w:rsidR="00614100" w:rsidRDefault="00A60FB2">
            <w:pPr>
              <w:suppressAutoHyphens/>
              <w:spacing w:line="240" w:lineRule="auto"/>
              <w:jc w:val="both"/>
              <w:rPr>
                <w:rFonts w:ascii="Times New Roman" w:hAnsi="Times New Roman" w:cs="Times New Roman"/>
                <w:sz w:val="24"/>
                <w:szCs w:val="24"/>
                <w:lang w:eastAsia="zh-CN"/>
              </w:rPr>
            </w:pPr>
            <w:r>
              <w:rPr>
                <w:rFonts w:ascii="Times New Roman" w:hAnsi="Times New Roman" w:cs="Times New Roman"/>
                <w:sz w:val="24"/>
                <w:szCs w:val="24"/>
                <w:lang w:eastAsia="zh-CN"/>
              </w:rPr>
              <w:t>2</w:t>
            </w:r>
          </w:p>
        </w:tc>
      </w:tr>
      <w:tr w:rsidR="00614100">
        <w:tc>
          <w:tcPr>
            <w:tcW w:w="1101" w:type="dxa"/>
            <w:shd w:val="clear" w:color="auto" w:fill="auto"/>
          </w:tcPr>
          <w:p w:rsidR="00614100" w:rsidRDefault="00A60FB2">
            <w:pPr>
              <w:suppressAutoHyphens/>
              <w:spacing w:line="240" w:lineRule="auto"/>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ИТОГО</w:t>
            </w:r>
          </w:p>
        </w:tc>
        <w:tc>
          <w:tcPr>
            <w:tcW w:w="3685" w:type="dxa"/>
            <w:tcBorders>
              <w:right w:val="single" w:sz="4" w:space="0" w:color="000000"/>
            </w:tcBorders>
            <w:shd w:val="clear" w:color="auto" w:fill="auto"/>
          </w:tcPr>
          <w:p w:rsidR="00614100" w:rsidRDefault="00142637">
            <w:pPr>
              <w:suppressAutoHyphens/>
              <w:spacing w:line="240" w:lineRule="auto"/>
              <w:jc w:val="both"/>
              <w:rPr>
                <w:rFonts w:ascii="Times New Roman" w:hAnsi="Times New Roman" w:cs="Times New Roman"/>
                <w:b/>
                <w:sz w:val="24"/>
                <w:szCs w:val="24"/>
                <w:lang w:eastAsia="zh-CN"/>
              </w:rPr>
            </w:pPr>
            <w:r>
              <w:rPr>
                <w:rFonts w:ascii="Times New Roman" w:hAnsi="Times New Roman" w:cs="Times New Roman"/>
                <w:b/>
                <w:sz w:val="24"/>
                <w:szCs w:val="24"/>
                <w:lang w:eastAsia="zh-CN"/>
              </w:rPr>
              <w:t>202</w:t>
            </w:r>
          </w:p>
        </w:tc>
        <w:tc>
          <w:tcPr>
            <w:tcW w:w="4784" w:type="dxa"/>
            <w:tcBorders>
              <w:left w:val="single" w:sz="4" w:space="0" w:color="000000"/>
            </w:tcBorders>
            <w:shd w:val="clear" w:color="auto" w:fill="auto"/>
          </w:tcPr>
          <w:p w:rsidR="00614100" w:rsidRDefault="00614100">
            <w:pPr>
              <w:suppressAutoHyphens/>
              <w:spacing w:line="240" w:lineRule="auto"/>
              <w:jc w:val="both"/>
              <w:rPr>
                <w:rFonts w:ascii="Times New Roman" w:hAnsi="Times New Roman" w:cs="Times New Roman"/>
                <w:sz w:val="24"/>
                <w:szCs w:val="24"/>
                <w:lang w:eastAsia="zh-CN"/>
              </w:rPr>
            </w:pPr>
          </w:p>
        </w:tc>
      </w:tr>
    </w:tbl>
    <w:p w:rsidR="00614100" w:rsidRDefault="00614100">
      <w:pPr>
        <w:suppressAutoHyphens/>
        <w:spacing w:line="240" w:lineRule="auto"/>
        <w:ind w:firstLine="709"/>
        <w:jc w:val="both"/>
        <w:rPr>
          <w:rFonts w:ascii="Times New Roman" w:hAnsi="Times New Roman" w:cs="Times New Roman"/>
          <w:sz w:val="24"/>
          <w:szCs w:val="24"/>
          <w:lang w:eastAsia="zh-CN"/>
        </w:rPr>
      </w:pPr>
    </w:p>
    <w:p w:rsidR="00614100" w:rsidRDefault="00A60FB2">
      <w:pPr>
        <w:suppressAutoHyphens/>
        <w:spacing w:line="240" w:lineRule="auto"/>
        <w:ind w:firstLine="709"/>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Тематическое планирование предмета </w:t>
      </w:r>
      <w:proofErr w:type="gramStart"/>
      <w:r>
        <w:rPr>
          <w:rFonts w:ascii="Times New Roman" w:hAnsi="Times New Roman" w:cs="Times New Roman"/>
          <w:sz w:val="24"/>
          <w:szCs w:val="24"/>
          <w:lang w:eastAsia="zh-CN"/>
        </w:rPr>
        <w:t>« Геометрия</w:t>
      </w:r>
      <w:proofErr w:type="gramEnd"/>
      <w:r>
        <w:rPr>
          <w:rFonts w:ascii="Times New Roman" w:hAnsi="Times New Roman" w:cs="Times New Roman"/>
          <w:sz w:val="24"/>
          <w:szCs w:val="24"/>
          <w:lang w:eastAsia="zh-CN"/>
        </w:rPr>
        <w:t>» по каждому классу с УУД входят в структуру данной рабочей программы.</w:t>
      </w:r>
    </w:p>
    <w:p w:rsidR="00614100" w:rsidRDefault="00A60FB2">
      <w:pPr>
        <w:suppressAutoHyphens/>
        <w:spacing w:line="240" w:lineRule="auto"/>
        <w:ind w:firstLine="709"/>
        <w:jc w:val="both"/>
        <w:rPr>
          <w:rFonts w:ascii="Times New Roman" w:hAnsi="Times New Roman" w:cs="Times New Roman"/>
          <w:sz w:val="24"/>
          <w:szCs w:val="24"/>
          <w:lang w:eastAsia="zh-CN"/>
        </w:rPr>
      </w:pPr>
      <w:r>
        <w:rPr>
          <w:rFonts w:ascii="Times New Roman" w:hAnsi="Times New Roman" w:cs="Times New Roman"/>
          <w:sz w:val="24"/>
          <w:szCs w:val="24"/>
          <w:lang w:eastAsia="zh-CN"/>
        </w:rPr>
        <w:t>Календарно – тематическое планирование предмета «</w:t>
      </w:r>
      <w:proofErr w:type="gramStart"/>
      <w:r>
        <w:rPr>
          <w:rFonts w:ascii="Times New Roman" w:hAnsi="Times New Roman" w:cs="Times New Roman"/>
          <w:sz w:val="24"/>
          <w:szCs w:val="24"/>
          <w:lang w:eastAsia="zh-CN"/>
        </w:rPr>
        <w:t>Геометрия»  по</w:t>
      </w:r>
      <w:proofErr w:type="gramEnd"/>
      <w:r>
        <w:rPr>
          <w:rFonts w:ascii="Times New Roman" w:hAnsi="Times New Roman" w:cs="Times New Roman"/>
          <w:sz w:val="24"/>
          <w:szCs w:val="24"/>
          <w:lang w:eastAsia="zh-CN"/>
        </w:rPr>
        <w:t xml:space="preserve"> каждому классу входят в структуру данной рабочей программы в виде приложений:</w:t>
      </w:r>
    </w:p>
    <w:p w:rsidR="00614100" w:rsidRDefault="00A60FB2">
      <w:pPr>
        <w:numPr>
          <w:ilvl w:val="0"/>
          <w:numId w:val="2"/>
        </w:numPr>
        <w:suppressAutoHyphens/>
        <w:spacing w:after="0" w:line="240" w:lineRule="auto"/>
        <w:ind w:left="1069" w:hanging="360"/>
        <w:jc w:val="both"/>
        <w:rPr>
          <w:rFonts w:ascii="Times New Roman" w:hAnsi="Times New Roman" w:cs="Times New Roman"/>
          <w:sz w:val="24"/>
          <w:szCs w:val="24"/>
          <w:lang w:eastAsia="zh-CN"/>
        </w:rPr>
      </w:pPr>
      <w:r>
        <w:rPr>
          <w:rFonts w:ascii="Times New Roman" w:hAnsi="Times New Roman" w:cs="Times New Roman"/>
          <w:sz w:val="24"/>
          <w:szCs w:val="24"/>
          <w:lang w:eastAsia="zh-CN"/>
        </w:rPr>
        <w:t>КТП для 7 класса (приложение № 1)</w:t>
      </w:r>
    </w:p>
    <w:p w:rsidR="00614100" w:rsidRDefault="00A60FB2">
      <w:pPr>
        <w:numPr>
          <w:ilvl w:val="0"/>
          <w:numId w:val="2"/>
        </w:numPr>
        <w:suppressAutoHyphens/>
        <w:spacing w:after="0" w:line="240" w:lineRule="auto"/>
        <w:ind w:left="1069" w:hanging="360"/>
        <w:jc w:val="both"/>
        <w:rPr>
          <w:rFonts w:ascii="Times New Roman" w:hAnsi="Times New Roman" w:cs="Times New Roman"/>
          <w:sz w:val="24"/>
          <w:szCs w:val="24"/>
          <w:lang w:eastAsia="zh-CN"/>
        </w:rPr>
      </w:pPr>
      <w:r>
        <w:rPr>
          <w:rFonts w:ascii="Times New Roman" w:hAnsi="Times New Roman" w:cs="Times New Roman"/>
          <w:sz w:val="24"/>
          <w:szCs w:val="24"/>
          <w:lang w:eastAsia="zh-CN"/>
        </w:rPr>
        <w:t>КТП для 8 класса (приложение № 2)</w:t>
      </w:r>
    </w:p>
    <w:p w:rsidR="00614100" w:rsidRDefault="00A60FB2">
      <w:pPr>
        <w:numPr>
          <w:ilvl w:val="0"/>
          <w:numId w:val="2"/>
        </w:numPr>
        <w:suppressAutoHyphens/>
        <w:spacing w:after="0" w:line="240" w:lineRule="auto"/>
        <w:ind w:left="1069" w:hanging="360"/>
        <w:jc w:val="both"/>
        <w:rPr>
          <w:rFonts w:ascii="Times New Roman" w:hAnsi="Times New Roman" w:cs="Times New Roman"/>
          <w:sz w:val="24"/>
          <w:szCs w:val="24"/>
          <w:lang w:eastAsia="zh-CN"/>
        </w:rPr>
      </w:pPr>
      <w:r>
        <w:rPr>
          <w:rFonts w:ascii="Times New Roman" w:hAnsi="Times New Roman" w:cs="Times New Roman"/>
          <w:sz w:val="24"/>
          <w:szCs w:val="24"/>
          <w:lang w:eastAsia="zh-CN"/>
        </w:rPr>
        <w:t>КТП для 9 класса (приложение №3)</w:t>
      </w:r>
    </w:p>
    <w:p w:rsidR="00614100" w:rsidRDefault="00614100">
      <w:pPr>
        <w:suppressAutoHyphens/>
        <w:spacing w:line="240" w:lineRule="auto"/>
        <w:jc w:val="both"/>
        <w:rPr>
          <w:rFonts w:ascii="Times New Roman" w:hAnsi="Times New Roman" w:cs="Times New Roman"/>
          <w:sz w:val="24"/>
          <w:szCs w:val="24"/>
          <w:lang w:eastAsia="zh-CN"/>
        </w:rPr>
      </w:pPr>
    </w:p>
    <w:p w:rsidR="00614100" w:rsidRDefault="00614100">
      <w:pPr>
        <w:suppressAutoHyphens/>
        <w:spacing w:after="0" w:line="240" w:lineRule="auto"/>
        <w:ind w:firstLine="426"/>
        <w:jc w:val="both"/>
        <w:rPr>
          <w:rFonts w:ascii="Times New Roman" w:eastAsia="Times New Roman" w:hAnsi="Times New Roman" w:cs="Times New Roman"/>
          <w:sz w:val="24"/>
          <w:szCs w:val="24"/>
          <w:lang w:eastAsia="zh-CN"/>
        </w:rPr>
      </w:pPr>
    </w:p>
    <w:p w:rsidR="00614100" w:rsidRDefault="00A60FB2">
      <w:pPr>
        <w:pBdr>
          <w:top w:val="nil"/>
          <w:left w:val="nil"/>
          <w:bottom w:val="nil"/>
          <w:right w:val="nil"/>
          <w:between w:val="nil"/>
        </w:pBdr>
        <w:shd w:val="solid" w:color="FFFFFF" w:fill="auto"/>
        <w:spacing w:after="0" w:line="240" w:lineRule="auto"/>
        <w:ind w:firstLine="562"/>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 ПЛАНИРУЕМЫЕ РЕЗУЛЬТАТЫ ИЗУЧЕНИЯ ГЕОМЕТРИИ В 7-9 КЛАССАХ</w:t>
      </w: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Программа позволяет добиваться следующих результатов освоения образовательной программы основного общего об</w:t>
      </w:r>
      <w:r>
        <w:rPr>
          <w:rFonts w:ascii="Times New Roman" w:hAnsi="Times New Roman" w:cs="Times New Roman"/>
          <w:sz w:val="24"/>
          <w:szCs w:val="24"/>
        </w:rPr>
        <w:softHyphen/>
        <w:t>разования:</w:t>
      </w:r>
    </w:p>
    <w:p w:rsidR="00614100" w:rsidRDefault="00614100">
      <w:pPr>
        <w:pBdr>
          <w:top w:val="nil"/>
          <w:left w:val="nil"/>
          <w:bottom w:val="nil"/>
          <w:right w:val="nil"/>
          <w:between w:val="nil"/>
        </w:pBdr>
        <w:shd w:val="solid" w:color="FFFFFF" w:fill="auto"/>
        <w:spacing w:after="0" w:line="240" w:lineRule="auto"/>
        <w:ind w:firstLine="709"/>
        <w:jc w:val="both"/>
        <w:rPr>
          <w:rFonts w:ascii="Times New Roman" w:hAnsi="Times New Roman" w:cs="Times New Roman"/>
          <w:sz w:val="24"/>
          <w:szCs w:val="24"/>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hAnsi="Times New Roman" w:cs="Times New Roman"/>
          <w:sz w:val="24"/>
          <w:szCs w:val="24"/>
        </w:rPr>
      </w:pPr>
      <w:r>
        <w:rPr>
          <w:rFonts w:ascii="Times New Roman" w:hAnsi="Times New Roman" w:cs="Times New Roman"/>
          <w:b/>
          <w:bCs/>
          <w:i/>
          <w:iCs/>
          <w:sz w:val="24"/>
          <w:szCs w:val="24"/>
        </w:rPr>
        <w:t>личностные:</w:t>
      </w:r>
    </w:p>
    <w:p w:rsidR="00614100" w:rsidRDefault="00A60FB2">
      <w:pPr>
        <w:pBdr>
          <w:top w:val="nil"/>
          <w:left w:val="nil"/>
          <w:bottom w:val="nil"/>
          <w:right w:val="nil"/>
          <w:between w:val="nil"/>
        </w:pBdr>
        <w:shd w:val="solid" w:color="FFFFFF" w:fill="auto"/>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формирование ответственного отношения к учению, </w:t>
      </w:r>
      <w:proofErr w:type="gramStart"/>
      <w:r>
        <w:rPr>
          <w:rFonts w:ascii="Times New Roman" w:hAnsi="Times New Roman" w:cs="Times New Roman"/>
          <w:sz w:val="24"/>
          <w:szCs w:val="24"/>
        </w:rPr>
        <w:t>готовности и способности</w:t>
      </w:r>
      <w:proofErr w:type="gramEnd"/>
      <w:r>
        <w:rPr>
          <w:rFonts w:ascii="Times New Roman" w:hAnsi="Times New Roman" w:cs="Times New Roman"/>
          <w:sz w:val="24"/>
          <w:szCs w:val="24"/>
        </w:rPr>
        <w:t xml:space="preserve"> обучающихся к саморазвитию и самообразованию на основе мотивации к обучению и познанию, выбору дальнейшего образования на базе ориентировки в мире профессий и профессиональных предпочтений, осознанному построению индивидуальной образовательной траектории с учётом устойчивых познавательных интересов; </w:t>
      </w:r>
    </w:p>
    <w:p w:rsidR="00614100" w:rsidRDefault="00A60FB2">
      <w:pPr>
        <w:pBdr>
          <w:top w:val="nil"/>
          <w:left w:val="nil"/>
          <w:bottom w:val="nil"/>
          <w:right w:val="nil"/>
          <w:between w:val="nil"/>
        </w:pBdr>
        <w:shd w:val="solid" w:color="FFFFFF" w:fill="auto"/>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формирование целостного мировоззрения, соответствующего современному уровню развития науки и общественной практики; </w:t>
      </w:r>
    </w:p>
    <w:p w:rsidR="00614100" w:rsidRDefault="00A60FB2">
      <w:pPr>
        <w:pBdr>
          <w:top w:val="nil"/>
          <w:left w:val="nil"/>
          <w:bottom w:val="nil"/>
          <w:right w:val="nil"/>
          <w:between w:val="nil"/>
        </w:pBdr>
        <w:shd w:val="solid" w:color="FFFFFF" w:fill="auto"/>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формирование коммуникативной компетентности в общении и сотрудничестве со сверстниками, старшими и младшими в образовательной, общественно полезной, </w:t>
      </w:r>
      <w:proofErr w:type="spellStart"/>
      <w:r>
        <w:rPr>
          <w:rFonts w:ascii="Times New Roman" w:hAnsi="Times New Roman" w:cs="Times New Roman"/>
          <w:sz w:val="24"/>
          <w:szCs w:val="24"/>
        </w:rPr>
        <w:t>учебноисследовательской</w:t>
      </w:r>
      <w:proofErr w:type="spellEnd"/>
      <w:r>
        <w:rPr>
          <w:rFonts w:ascii="Times New Roman" w:hAnsi="Times New Roman" w:cs="Times New Roman"/>
          <w:sz w:val="24"/>
          <w:szCs w:val="24"/>
        </w:rPr>
        <w:t xml:space="preserve">, творческой и других видах деятельности; </w:t>
      </w:r>
    </w:p>
    <w:p w:rsidR="00614100" w:rsidRDefault="00A60FB2">
      <w:pPr>
        <w:pBdr>
          <w:top w:val="nil"/>
          <w:left w:val="nil"/>
          <w:bottom w:val="nil"/>
          <w:right w:val="nil"/>
          <w:between w:val="nil"/>
        </w:pBdr>
        <w:shd w:val="solid" w:color="FFFFFF" w:fill="auto"/>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умение ясно, точно, грамотно излагать свои мысли в устной и письменной речи, понимать смысл поставленной задачи, выстраивать аргументацию, приводить примеры и </w:t>
      </w:r>
      <w:proofErr w:type="spellStart"/>
      <w:r>
        <w:rPr>
          <w:rFonts w:ascii="Times New Roman" w:hAnsi="Times New Roman" w:cs="Times New Roman"/>
          <w:sz w:val="24"/>
          <w:szCs w:val="24"/>
        </w:rPr>
        <w:t>контрпримеры</w:t>
      </w:r>
      <w:proofErr w:type="spellEnd"/>
      <w:r>
        <w:rPr>
          <w:rFonts w:ascii="Times New Roman" w:hAnsi="Times New Roman" w:cs="Times New Roman"/>
          <w:sz w:val="24"/>
          <w:szCs w:val="24"/>
        </w:rPr>
        <w:t xml:space="preserve">; </w:t>
      </w:r>
    </w:p>
    <w:p w:rsidR="00614100" w:rsidRDefault="00A60FB2">
      <w:pPr>
        <w:pBdr>
          <w:top w:val="nil"/>
          <w:left w:val="nil"/>
          <w:bottom w:val="nil"/>
          <w:right w:val="nil"/>
          <w:between w:val="nil"/>
        </w:pBdr>
        <w:shd w:val="solid" w:color="FFFFFF" w:fill="auto"/>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критичность мышления, умение распознавать логически некорректные высказывания, отличать гипотезу от факта; </w:t>
      </w:r>
    </w:p>
    <w:p w:rsidR="00614100" w:rsidRDefault="00A60FB2">
      <w:pPr>
        <w:pBdr>
          <w:top w:val="nil"/>
          <w:left w:val="nil"/>
          <w:bottom w:val="nil"/>
          <w:right w:val="nil"/>
          <w:between w:val="nil"/>
        </w:pBdr>
        <w:shd w:val="solid" w:color="FFFFFF" w:fill="auto"/>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креативность мышления, инициативу, находчивость, активность при решении геометрических задач; </w:t>
      </w:r>
    </w:p>
    <w:p w:rsidR="00614100" w:rsidRDefault="00A60FB2">
      <w:pPr>
        <w:pBdr>
          <w:top w:val="nil"/>
          <w:left w:val="nil"/>
          <w:bottom w:val="nil"/>
          <w:right w:val="nil"/>
          <w:between w:val="nil"/>
        </w:pBdr>
        <w:shd w:val="solid" w:color="FFFFFF" w:fill="auto"/>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7) умение контролировать процесс и результат учебной математической деятельности; </w:t>
      </w:r>
    </w:p>
    <w:p w:rsidR="00614100" w:rsidRDefault="00A60FB2">
      <w:pPr>
        <w:pBdr>
          <w:top w:val="nil"/>
          <w:left w:val="nil"/>
          <w:bottom w:val="nil"/>
          <w:right w:val="nil"/>
          <w:between w:val="nil"/>
        </w:pBdr>
        <w:shd w:val="solid" w:color="FFFFFF" w:fill="auto"/>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8) способность к эмоциональному восприятию математических объектов, задач, решений, рассуждений;</w:t>
      </w:r>
    </w:p>
    <w:p w:rsidR="00614100" w:rsidRDefault="00614100">
      <w:pPr>
        <w:pBdr>
          <w:top w:val="nil"/>
          <w:left w:val="nil"/>
          <w:bottom w:val="nil"/>
          <w:right w:val="nil"/>
          <w:between w:val="nil"/>
        </w:pBdr>
        <w:shd w:val="solid" w:color="FFFFFF" w:fill="auto"/>
        <w:spacing w:after="0" w:line="240" w:lineRule="auto"/>
        <w:jc w:val="both"/>
        <w:rPr>
          <w:rFonts w:ascii="Times New Roman" w:hAnsi="Times New Roman" w:cs="Times New Roman"/>
          <w:sz w:val="24"/>
          <w:szCs w:val="24"/>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b/>
          <w:i/>
          <w:sz w:val="24"/>
          <w:szCs w:val="24"/>
        </w:rPr>
        <w:t>метапредметные</w:t>
      </w:r>
      <w:proofErr w:type="spellEnd"/>
      <w:r>
        <w:rPr>
          <w:rFonts w:ascii="Times New Roman" w:hAnsi="Times New Roman" w:cs="Times New Roman"/>
          <w:b/>
          <w:i/>
          <w:sz w:val="24"/>
          <w:szCs w:val="24"/>
        </w:rPr>
        <w:t xml:space="preserve">: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умение самостоятельно планировать альтернативные пути достижения целей, осознанно выбирать наиболее эффективные способы решения учебных и познавательных задач;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умение осуществлять контроль по результату и по способу действия на уровне произвольного внимания и вносить необходимые коррективы;</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умение адекватно оценивать правильность или ошибочность выполнения учебной задачи, её объективную трудность и собственные возможности её решения;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осознанное владение логическими действиями определения понятий, обобщения, установления аналогий, классификации на основе самостоятельного выбора оснований и критериев, установления родовидовых связей;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умение устанавливать причинно-следственные связи, строить логическое рассуждение, умозаключение (индуктивное, дедуктивное и по аналогии) и выводы;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умение создавать, применять и преобразовывать </w:t>
      </w:r>
      <w:proofErr w:type="spellStart"/>
      <w:r>
        <w:rPr>
          <w:rFonts w:ascii="Times New Roman" w:hAnsi="Times New Roman" w:cs="Times New Roman"/>
          <w:sz w:val="24"/>
          <w:szCs w:val="24"/>
        </w:rPr>
        <w:t>знаковосимволические</w:t>
      </w:r>
      <w:proofErr w:type="spellEnd"/>
      <w:r>
        <w:rPr>
          <w:rFonts w:ascii="Times New Roman" w:hAnsi="Times New Roman" w:cs="Times New Roman"/>
          <w:sz w:val="24"/>
          <w:szCs w:val="24"/>
        </w:rPr>
        <w:t xml:space="preserve"> средства, модели и схемы для решения учебных и познавательных задач;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7) умение организовывать учебное сотрудничество и совместную деятельность с учителем и сверстниками: определять цели, распределять функции и роли участников, общие способы работы; умение работать в группе: находить общее решение и разрешать конфликты на основе согласования позиций и учёта интересов; слушать партнёра; формулировать, аргументировать и отстаивать своё мнение;</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8) формирование и развитие учебной и </w:t>
      </w:r>
      <w:proofErr w:type="spellStart"/>
      <w:r>
        <w:rPr>
          <w:rFonts w:ascii="Times New Roman" w:hAnsi="Times New Roman" w:cs="Times New Roman"/>
          <w:sz w:val="24"/>
          <w:szCs w:val="24"/>
        </w:rPr>
        <w:t>общепользовательской</w:t>
      </w:r>
      <w:proofErr w:type="spellEnd"/>
      <w:r>
        <w:rPr>
          <w:rFonts w:ascii="Times New Roman" w:hAnsi="Times New Roman" w:cs="Times New Roman"/>
          <w:sz w:val="24"/>
          <w:szCs w:val="24"/>
        </w:rPr>
        <w:t xml:space="preserve"> компетентности в области использования информационно-коммуникационных технологий (ИКТ-компетентности);</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9) формирование первоначальных представлений об идеях и о методах математики как об универсальном языке науки и техники, о средстве моделирования явлений и процессов;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10) умение видеть математическую задачу в контексте проблемной ситуации в других дисциплинах, в окружающей жизни;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11) умение находить в различных источниках информацию, необходимую для решения математических проблем, и представлять её в понятной форме; принимать решение в условиях неполной и избыточной, точной и вероятностной информации;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12) умение понимать и использовать математические средства наглядности (рисунки, чертежи, схемы и др.) для иллюстрации, интерпретации, аргументации;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13) умение выдвигать гипотезы при решении учебных задач и понимать необходимость их проверки;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14) умение применять индуктивные и дедуктивные способы рассуждений, видеть различные стратегии решения задач;</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15) понимание сущности алгоритмических предписаний и умение действовать в соответствии с предложенным алгоритмом;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16) умение самостоятельно ставить цели, выбирать и создавать алгоритмы для решения учебных математических проблем;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17) умение планировать и осуществлять деятельность, направленную на решение задач исследовательского характера;</w:t>
      </w:r>
    </w:p>
    <w:p w:rsidR="00614100" w:rsidRDefault="00614100">
      <w:pPr>
        <w:spacing w:after="0" w:line="240" w:lineRule="auto"/>
        <w:jc w:val="both"/>
        <w:rPr>
          <w:rFonts w:ascii="Times New Roman" w:hAnsi="Times New Roman" w:cs="Times New Roman"/>
          <w:sz w:val="24"/>
          <w:szCs w:val="24"/>
        </w:rPr>
      </w:pPr>
    </w:p>
    <w:p w:rsidR="00614100" w:rsidRDefault="00A60FB2">
      <w:pPr>
        <w:spacing w:after="0" w:line="240" w:lineRule="auto"/>
        <w:ind w:firstLine="709"/>
        <w:jc w:val="both"/>
        <w:rPr>
          <w:rFonts w:ascii="Times New Roman" w:hAnsi="Times New Roman" w:cs="Times New Roman"/>
          <w:sz w:val="24"/>
          <w:szCs w:val="24"/>
        </w:rPr>
      </w:pPr>
      <w:r>
        <w:rPr>
          <w:rFonts w:ascii="Times New Roman" w:hAnsi="Times New Roman" w:cs="Times New Roman"/>
          <w:b/>
          <w:i/>
          <w:sz w:val="24"/>
          <w:szCs w:val="24"/>
        </w:rPr>
        <w:t xml:space="preserve">предметные: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овладение базовым понятийным аппаратом по основным разделам содержания; представление об основных изучаемых понятиях (число, геометрическая фигура, вектор, координаты) как важнейших математических моделях, позволяющих описывать и изучать реальные процессы и явления;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умение работать с геометрическим текстом (анализировать, извлекать необходимую информацию), точно и грамотно выражать свои мысли в устной и письменной речи с применением математической терминологии и символики, использовать различные языки математики, проводить классификации, логические обоснования, доказательства математических утверждений;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овладение навыками устных, письменных, инструментальных вычислений;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овладение геометрическим языком, умение использовать его для описания предметов окружающего мира, развитие пространственных представлений и изобразительных умений, приобретение навыков геометрических построений;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усвоение систематических знаний о плоских фигурах и их свойствах, а также на наглядном уровне — о простейших пространственных телах, умение применять систематические знания о них для решения геометрических и практических задач;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умение измерять длины отрезков, величины углов, использовать формулы для нахождения периметров, площадей и объёмов геометрических фигур;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7) умение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 калькулятора, компьютера.</w:t>
      </w:r>
    </w:p>
    <w:p w:rsidR="00614100" w:rsidRDefault="00614100">
      <w:pPr>
        <w:spacing w:after="0" w:line="240" w:lineRule="auto"/>
        <w:jc w:val="both"/>
        <w:rPr>
          <w:rFonts w:ascii="Times New Roman" w:hAnsi="Times New Roman" w:cs="Times New Roman"/>
          <w:sz w:val="24"/>
          <w:szCs w:val="24"/>
        </w:rPr>
      </w:pPr>
    </w:p>
    <w:p w:rsidR="00614100" w:rsidRDefault="00A60FB2">
      <w:pPr>
        <w:spacing w:after="0" w:line="240" w:lineRule="auto"/>
        <w:ind w:firstLine="709"/>
        <w:jc w:val="both"/>
        <w:rPr>
          <w:rFonts w:ascii="Times New Roman" w:hAnsi="Times New Roman" w:cs="Times New Roman"/>
          <w:b/>
          <w:sz w:val="24"/>
          <w:szCs w:val="24"/>
          <w:u w:val="single"/>
        </w:rPr>
      </w:pPr>
      <w:r>
        <w:rPr>
          <w:rFonts w:ascii="Times New Roman" w:hAnsi="Times New Roman" w:cs="Times New Roman"/>
          <w:b/>
          <w:sz w:val="24"/>
          <w:szCs w:val="24"/>
          <w:u w:val="single"/>
        </w:rPr>
        <w:t>Наглядная геометрия.</w:t>
      </w:r>
    </w:p>
    <w:p w:rsidR="00614100" w:rsidRDefault="00614100">
      <w:pPr>
        <w:spacing w:after="0" w:line="240" w:lineRule="auto"/>
        <w:jc w:val="both"/>
        <w:rPr>
          <w:rFonts w:ascii="Times New Roman" w:hAnsi="Times New Roman" w:cs="Times New Roman"/>
          <w:i/>
          <w:sz w:val="24"/>
          <w:szCs w:val="24"/>
        </w:rPr>
      </w:pP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 xml:space="preserve">Выпускник научится: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распознавать на чертежах, рисунках, моделях и в окружающем мире плоские и пространственные геометрические фигуры;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распознавать развёртки куба, прямоугольного параллелепипеда, правильной пирамиды, цилиндра и конуса;</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определять по линейным размерам развёртки фигуры линейные размеры самой фигуры и наоборот;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вычислять объём прямоугольного параллелепипеда.</w:t>
      </w: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 xml:space="preserve">Выпускник получит возможность: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вычислять объёмы пространственных геометрических фигур, составленных из прямоугольных параллелепипедов;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2) углубить и развить представления о пространственных геометрических фигурах;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применять понятие развёртки для выполнения практических расчётов.</w:t>
      </w:r>
    </w:p>
    <w:p w:rsidR="00614100" w:rsidRDefault="00614100">
      <w:pPr>
        <w:spacing w:after="0" w:line="240" w:lineRule="auto"/>
        <w:jc w:val="both"/>
        <w:rPr>
          <w:rFonts w:ascii="Times New Roman" w:hAnsi="Times New Roman" w:cs="Times New Roman"/>
          <w:b/>
          <w:sz w:val="24"/>
          <w:szCs w:val="24"/>
          <w:u w:val="single"/>
        </w:rPr>
      </w:pPr>
    </w:p>
    <w:p w:rsidR="00614100" w:rsidRDefault="00A60FB2">
      <w:pPr>
        <w:spacing w:after="0" w:line="240" w:lineRule="auto"/>
        <w:ind w:firstLine="709"/>
        <w:jc w:val="both"/>
        <w:rPr>
          <w:rFonts w:ascii="Times New Roman" w:hAnsi="Times New Roman" w:cs="Times New Roman"/>
          <w:b/>
          <w:sz w:val="24"/>
          <w:szCs w:val="24"/>
          <w:u w:val="single"/>
        </w:rPr>
      </w:pPr>
      <w:r>
        <w:rPr>
          <w:rFonts w:ascii="Times New Roman" w:hAnsi="Times New Roman" w:cs="Times New Roman"/>
          <w:b/>
          <w:sz w:val="24"/>
          <w:szCs w:val="24"/>
          <w:u w:val="single"/>
        </w:rPr>
        <w:t>Геометрические фигуры</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 xml:space="preserve">Выпускник научится: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пользоваться языком геометрии для описания предметов окружающего мира и их взаимного расположения;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распознавать и изображать на чертежах и рисунках геометрические фигуры и их конфигурации;</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находить значения длин линейных элементов фигур и их отношения, градусную меру углов от 0 до 180°, применяя определения, свойства и признаки фигур и их элементов, отношения фигур (равенство, подобие, симметрии, поворот, параллельный перенос);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оперировать с начальными понятиями тригонометрии и выполнять элементарные операции над функциями углов;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решать задачи на доказательство, опираясь на изученные свойства фигур и отношений между ними и применяя изученные методы доказательств;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решать несложные задачи на построение, применяя основные алгоритмы построения с помощью циркуля и линейки;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7) решать простейшие планиметрические задачи в пространстве.</w:t>
      </w:r>
    </w:p>
    <w:p w:rsidR="00614100" w:rsidRDefault="00614100">
      <w:pPr>
        <w:spacing w:after="0" w:line="240" w:lineRule="auto"/>
        <w:jc w:val="both"/>
        <w:rPr>
          <w:rFonts w:ascii="Times New Roman" w:hAnsi="Times New Roman" w:cs="Times New Roman"/>
          <w:i/>
          <w:sz w:val="24"/>
          <w:szCs w:val="24"/>
        </w:rPr>
      </w:pP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 xml:space="preserve">Выпускник получит возможность: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овладеть методами решения задач на вычисления и доказательства: методом от противного, методом подобия, методом перебора вариантов и методом геометрических мест точек;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приобрести опыт применения алгебраического и тригонометрического аппарата и идей движения при решении геометрических задач;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овладеть традиционной схемой решения задач на построение с помощью циркуля и линейки: анализ, построение, доказательство и исследование;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научиться решать задачи на построение методом геометрического места точек и методом подобия;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приобрести опыт исследования свойств планиметрических фигур с помощью компьютерных программ;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приобрести опыт выполнения проектов по темам: «Геометрические преобразования на плоскости», «Построение отрезков по формуле».</w:t>
      </w:r>
    </w:p>
    <w:p w:rsidR="00614100" w:rsidRDefault="00614100">
      <w:pPr>
        <w:spacing w:after="0" w:line="240" w:lineRule="auto"/>
        <w:jc w:val="both"/>
        <w:rPr>
          <w:rFonts w:ascii="Times New Roman" w:hAnsi="Times New Roman" w:cs="Times New Roman"/>
          <w:sz w:val="24"/>
          <w:szCs w:val="24"/>
        </w:rPr>
      </w:pPr>
    </w:p>
    <w:p w:rsidR="00614100" w:rsidRDefault="00A60FB2">
      <w:pPr>
        <w:spacing w:after="0" w:line="240" w:lineRule="auto"/>
        <w:ind w:firstLine="709"/>
        <w:jc w:val="both"/>
        <w:rPr>
          <w:rFonts w:ascii="Times New Roman" w:hAnsi="Times New Roman" w:cs="Times New Roman"/>
          <w:b/>
          <w:sz w:val="24"/>
          <w:szCs w:val="24"/>
          <w:u w:val="single"/>
        </w:rPr>
      </w:pPr>
      <w:r>
        <w:rPr>
          <w:rFonts w:ascii="Times New Roman" w:hAnsi="Times New Roman" w:cs="Times New Roman"/>
          <w:b/>
          <w:sz w:val="24"/>
          <w:szCs w:val="24"/>
          <w:u w:val="single"/>
        </w:rPr>
        <w:t xml:space="preserve">Измерение геометрических величин </w:t>
      </w:r>
    </w:p>
    <w:p w:rsidR="00614100" w:rsidRDefault="00614100">
      <w:pPr>
        <w:spacing w:after="0" w:line="240" w:lineRule="auto"/>
        <w:ind w:firstLine="709"/>
        <w:jc w:val="both"/>
        <w:rPr>
          <w:rFonts w:ascii="Times New Roman" w:hAnsi="Times New Roman" w:cs="Times New Roman"/>
          <w:i/>
          <w:sz w:val="24"/>
          <w:szCs w:val="24"/>
        </w:rPr>
      </w:pP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 xml:space="preserve">Выпускник научится: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использовать свойства измерения длин, площадей и углов при решении задач на нахождение длины отрезка, длины окружности, длины дуги окружности, градусной меры угла;</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вычислять длины линейных элементов фигур и их углы, используя формулы длины окружности и длины дуги окружности, формулы площадей фигур;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вычислять площади треугольников, прямоугольников, параллелограммов, трапеций, кругов и секторов;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вычислять длину окружности, длину дуги окружности;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решать задачи на доказательство с использованием формул длины окружности и длины дуги окружности, формул площадей фигур;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решать практические задачи, связанные с нахождением геометрических величин (используя при необходимости справочники и технические средства).</w:t>
      </w:r>
    </w:p>
    <w:p w:rsidR="00614100" w:rsidRDefault="00614100">
      <w:pPr>
        <w:spacing w:after="0" w:line="240" w:lineRule="auto"/>
        <w:jc w:val="both"/>
        <w:rPr>
          <w:rFonts w:ascii="Times New Roman" w:hAnsi="Times New Roman" w:cs="Times New Roman"/>
          <w:i/>
          <w:sz w:val="24"/>
          <w:szCs w:val="24"/>
        </w:rPr>
      </w:pP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lastRenderedPageBreak/>
        <w:t xml:space="preserve">Выпускник получит возможность: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вычислять площади фигур, составленных из двух или более прямоугольников, параллелограммов, треугольников, круга и сектора;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вычислять площади многоугольников, используя отношения равновеликости и </w:t>
      </w:r>
      <w:proofErr w:type="spellStart"/>
      <w:r>
        <w:rPr>
          <w:rFonts w:ascii="Times New Roman" w:hAnsi="Times New Roman" w:cs="Times New Roman"/>
          <w:sz w:val="24"/>
          <w:szCs w:val="24"/>
        </w:rPr>
        <w:t>равносоставленности</w:t>
      </w:r>
      <w:proofErr w:type="spellEnd"/>
      <w:r>
        <w:rPr>
          <w:rFonts w:ascii="Times New Roman" w:hAnsi="Times New Roman" w:cs="Times New Roman"/>
          <w:sz w:val="24"/>
          <w:szCs w:val="24"/>
        </w:rPr>
        <w:t xml:space="preserve">;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приобрести опыт применения алгебраического и тригонометрического аппарата и идей движения при решении задач на вычисление площадей многоугольников.</w:t>
      </w:r>
    </w:p>
    <w:p w:rsidR="00614100" w:rsidRDefault="00614100">
      <w:pPr>
        <w:spacing w:after="0" w:line="240" w:lineRule="auto"/>
        <w:jc w:val="both"/>
        <w:rPr>
          <w:rFonts w:ascii="Times New Roman" w:hAnsi="Times New Roman" w:cs="Times New Roman"/>
          <w:sz w:val="24"/>
          <w:szCs w:val="24"/>
        </w:rPr>
      </w:pPr>
    </w:p>
    <w:p w:rsidR="00614100" w:rsidRDefault="00A60FB2">
      <w:pPr>
        <w:spacing w:after="0" w:line="240" w:lineRule="auto"/>
        <w:ind w:firstLine="709"/>
        <w:jc w:val="both"/>
        <w:rPr>
          <w:rFonts w:ascii="Times New Roman" w:hAnsi="Times New Roman" w:cs="Times New Roman"/>
          <w:b/>
          <w:sz w:val="24"/>
          <w:szCs w:val="24"/>
          <w:u w:val="single"/>
        </w:rPr>
      </w:pPr>
      <w:r>
        <w:rPr>
          <w:rFonts w:ascii="Times New Roman" w:hAnsi="Times New Roman" w:cs="Times New Roman"/>
          <w:b/>
          <w:sz w:val="24"/>
          <w:szCs w:val="24"/>
          <w:u w:val="single"/>
        </w:rPr>
        <w:t>Координаты</w:t>
      </w:r>
    </w:p>
    <w:p w:rsidR="00614100" w:rsidRDefault="00614100">
      <w:pPr>
        <w:spacing w:after="0" w:line="240" w:lineRule="auto"/>
        <w:jc w:val="both"/>
        <w:rPr>
          <w:rFonts w:ascii="Times New Roman" w:hAnsi="Times New Roman" w:cs="Times New Roman"/>
          <w:i/>
          <w:sz w:val="24"/>
          <w:szCs w:val="24"/>
        </w:rPr>
      </w:pP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 xml:space="preserve">Выпускник научится: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вычислять длину отрезка по координатам его концов; вычислять координаты середины отрезка;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использовать координатный метод для изучения свойств прямых и окружностей.</w:t>
      </w:r>
    </w:p>
    <w:p w:rsidR="00614100" w:rsidRDefault="00614100">
      <w:pPr>
        <w:spacing w:after="0" w:line="240" w:lineRule="auto"/>
        <w:ind w:firstLine="709"/>
        <w:jc w:val="both"/>
        <w:rPr>
          <w:rFonts w:ascii="Times New Roman" w:hAnsi="Times New Roman" w:cs="Times New Roman"/>
          <w:i/>
          <w:sz w:val="24"/>
          <w:szCs w:val="24"/>
        </w:rPr>
      </w:pP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 xml:space="preserve">Выпускник получит возможность: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овладеть координатным методом решения задач на вычисление и доказательство;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приобрести опыт использования компьютерных программ для анализа частных случаев взаимного расположения окружностей и прямых;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приобрести опыт выполнения проектов на тему «Применение координатного метода при решении задач на вычисление и доказательство».</w:t>
      </w:r>
    </w:p>
    <w:p w:rsidR="00614100" w:rsidRDefault="00614100">
      <w:pPr>
        <w:spacing w:after="0" w:line="240" w:lineRule="auto"/>
        <w:jc w:val="both"/>
        <w:rPr>
          <w:rFonts w:ascii="Times New Roman" w:hAnsi="Times New Roman" w:cs="Times New Roman"/>
          <w:sz w:val="24"/>
          <w:szCs w:val="24"/>
        </w:rPr>
      </w:pPr>
    </w:p>
    <w:p w:rsidR="00614100" w:rsidRDefault="00A60FB2">
      <w:pPr>
        <w:spacing w:after="0" w:line="240" w:lineRule="auto"/>
        <w:ind w:firstLine="709"/>
        <w:jc w:val="both"/>
        <w:rPr>
          <w:rFonts w:ascii="Times New Roman" w:hAnsi="Times New Roman" w:cs="Times New Roman"/>
          <w:b/>
          <w:sz w:val="24"/>
          <w:szCs w:val="24"/>
          <w:u w:val="single"/>
        </w:rPr>
      </w:pPr>
      <w:r>
        <w:rPr>
          <w:rFonts w:ascii="Times New Roman" w:hAnsi="Times New Roman" w:cs="Times New Roman"/>
          <w:b/>
          <w:sz w:val="24"/>
          <w:szCs w:val="24"/>
          <w:u w:val="single"/>
        </w:rPr>
        <w:t>Векторы</w:t>
      </w:r>
    </w:p>
    <w:p w:rsidR="00614100" w:rsidRDefault="00614100">
      <w:pPr>
        <w:spacing w:after="0" w:line="240" w:lineRule="auto"/>
        <w:jc w:val="both"/>
        <w:rPr>
          <w:rFonts w:ascii="Times New Roman" w:hAnsi="Times New Roman" w:cs="Times New Roman"/>
          <w:i/>
          <w:sz w:val="24"/>
          <w:szCs w:val="24"/>
        </w:rPr>
      </w:pP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 xml:space="preserve">Выпускник научится: </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оперировать с векторами: находить сумму и разность двух векторов, заданных геометрически, находить вектор, равный произведению заданного вектора на число;</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находить для векторов, заданных координатами: длину вектора, координаты суммы и разности двух и более векторов, координаты произведения вектора на число, применяя при необходимости сочетательный, переместительный и распределительный законы;</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вычислять скалярное произведение векторов, находить угол между векторами, устанавливать перпендикулярность прямых.</w:t>
      </w:r>
    </w:p>
    <w:p w:rsidR="00614100" w:rsidRDefault="00614100">
      <w:pPr>
        <w:spacing w:after="0" w:line="240" w:lineRule="auto"/>
        <w:jc w:val="both"/>
        <w:rPr>
          <w:rFonts w:ascii="Times New Roman" w:hAnsi="Times New Roman" w:cs="Times New Roman"/>
          <w:i/>
          <w:sz w:val="24"/>
          <w:szCs w:val="24"/>
        </w:rPr>
      </w:pPr>
    </w:p>
    <w:p w:rsidR="00614100" w:rsidRDefault="00A60FB2">
      <w:pPr>
        <w:spacing w:after="0" w:line="240" w:lineRule="auto"/>
        <w:ind w:firstLine="709"/>
        <w:jc w:val="both"/>
        <w:rPr>
          <w:rFonts w:ascii="Times New Roman" w:hAnsi="Times New Roman" w:cs="Times New Roman"/>
          <w:i/>
          <w:sz w:val="24"/>
          <w:szCs w:val="24"/>
        </w:rPr>
      </w:pPr>
      <w:r>
        <w:rPr>
          <w:rFonts w:ascii="Times New Roman" w:hAnsi="Times New Roman" w:cs="Times New Roman"/>
          <w:i/>
          <w:sz w:val="24"/>
          <w:szCs w:val="24"/>
        </w:rPr>
        <w:t>Выпускник получит возможность:</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овладеть векторным методом для решения задач на вычисление и доказательство;</w:t>
      </w:r>
    </w:p>
    <w:p w:rsidR="00614100" w:rsidRDefault="00A60F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приобрести опыт выполнения проектов на тему «Применение векторного метода при решении задач на вычисление и доказательство».</w:t>
      </w: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235F9C" w:rsidRDefault="00235F9C">
      <w:pPr>
        <w:spacing w:after="0" w:line="240" w:lineRule="auto"/>
        <w:jc w:val="both"/>
        <w:rPr>
          <w:rFonts w:ascii="Times New Roman" w:hAnsi="Times New Roman" w:cs="Times New Roman"/>
          <w:sz w:val="24"/>
          <w:szCs w:val="24"/>
        </w:rPr>
      </w:pPr>
    </w:p>
    <w:p w:rsidR="00235F9C" w:rsidRDefault="00235F9C">
      <w:pPr>
        <w:spacing w:after="0" w:line="240" w:lineRule="auto"/>
        <w:jc w:val="both"/>
        <w:rPr>
          <w:rFonts w:ascii="Times New Roman" w:hAnsi="Times New Roman" w:cs="Times New Roman"/>
          <w:sz w:val="24"/>
          <w:szCs w:val="24"/>
        </w:rPr>
      </w:pPr>
    </w:p>
    <w:p w:rsidR="00235F9C" w:rsidRDefault="00235F9C">
      <w:pPr>
        <w:spacing w:after="0" w:line="240" w:lineRule="auto"/>
        <w:jc w:val="both"/>
        <w:rPr>
          <w:rFonts w:ascii="Times New Roman" w:hAnsi="Times New Roman" w:cs="Times New Roman"/>
          <w:sz w:val="24"/>
          <w:szCs w:val="24"/>
        </w:rPr>
      </w:pPr>
      <w:bookmarkStart w:id="0" w:name="_GoBack"/>
      <w:bookmarkEnd w:id="0"/>
    </w:p>
    <w:p w:rsidR="00614100" w:rsidRDefault="00614100">
      <w:pPr>
        <w:spacing w:after="0" w:line="240" w:lineRule="auto"/>
        <w:jc w:val="both"/>
        <w:rPr>
          <w:rFonts w:ascii="Times New Roman" w:hAnsi="Times New Roman" w:cs="Times New Roman"/>
          <w:sz w:val="24"/>
          <w:szCs w:val="24"/>
        </w:rPr>
      </w:pPr>
    </w:p>
    <w:p w:rsidR="00614100" w:rsidRDefault="00A60FB2">
      <w:pPr>
        <w:pBdr>
          <w:top w:val="nil"/>
          <w:left w:val="nil"/>
          <w:bottom w:val="nil"/>
          <w:right w:val="nil"/>
          <w:between w:val="nil"/>
        </w:pBdr>
        <w:shd w:val="solid" w:color="FFFFFF" w:fill="auto"/>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2. СОДЕРЖАНИЕ КУРСА ГЕОМЕТРИИ 7 – 9 КЛАССОВ</w:t>
      </w:r>
    </w:p>
    <w:p w:rsidR="00614100" w:rsidRDefault="00614100">
      <w:pPr>
        <w:pBdr>
          <w:top w:val="nil"/>
          <w:left w:val="nil"/>
          <w:bottom w:val="nil"/>
          <w:right w:val="nil"/>
          <w:between w:val="nil"/>
        </w:pBdr>
        <w:shd w:val="solid" w:color="FFFFFF" w:fill="auto"/>
        <w:spacing w:after="0" w:line="240" w:lineRule="auto"/>
        <w:jc w:val="both"/>
        <w:rPr>
          <w:rFonts w:ascii="Times New Roman" w:eastAsia="Times New Roman" w:hAnsi="Times New Roman" w:cs="Times New Roman"/>
          <w:b/>
          <w:bCs/>
          <w:sz w:val="24"/>
          <w:szCs w:val="24"/>
          <w:lang w:eastAsia="ru-RU"/>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
          <w:bCs/>
          <w:sz w:val="24"/>
          <w:szCs w:val="24"/>
          <w:u w:val="single"/>
          <w:lang w:eastAsia="ru-RU"/>
        </w:rPr>
      </w:pPr>
      <w:r>
        <w:rPr>
          <w:rFonts w:ascii="Times New Roman" w:eastAsia="Times New Roman" w:hAnsi="Times New Roman" w:cs="Times New Roman"/>
          <w:b/>
          <w:bCs/>
          <w:sz w:val="24"/>
          <w:szCs w:val="24"/>
          <w:u w:val="single"/>
          <w:lang w:eastAsia="ru-RU"/>
        </w:rPr>
        <w:t xml:space="preserve"> Наглядная геометрия.</w:t>
      </w:r>
    </w:p>
    <w:p w:rsidR="00614100" w:rsidRDefault="00A60FB2">
      <w:pPr>
        <w:pBdr>
          <w:top w:val="nil"/>
          <w:left w:val="nil"/>
          <w:bottom w:val="nil"/>
          <w:right w:val="nil"/>
          <w:between w:val="nil"/>
        </w:pBdr>
        <w:shd w:val="solid" w:color="FFFFFF" w:fill="auto"/>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Примеры сечений. Многогранники. Правильные многогранники. Примеры развёрток многогранников, цилиндра и конуса. </w:t>
      </w:r>
    </w:p>
    <w:p w:rsidR="00614100" w:rsidRDefault="00A60FB2">
      <w:pPr>
        <w:pBdr>
          <w:top w:val="nil"/>
          <w:left w:val="nil"/>
          <w:bottom w:val="nil"/>
          <w:right w:val="nil"/>
          <w:between w:val="nil"/>
        </w:pBdr>
        <w:shd w:val="solid" w:color="FFFFFF" w:fill="auto"/>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Понятие объёма; единицы объёма. Объём прямоугольного параллелепипеда, куба. </w:t>
      </w:r>
    </w:p>
    <w:p w:rsidR="00614100" w:rsidRDefault="00614100">
      <w:pPr>
        <w:pBdr>
          <w:top w:val="nil"/>
          <w:left w:val="nil"/>
          <w:bottom w:val="nil"/>
          <w:right w:val="nil"/>
          <w:between w:val="nil"/>
        </w:pBdr>
        <w:shd w:val="solid" w:color="FFFFFF" w:fill="auto"/>
        <w:spacing w:after="0" w:line="240" w:lineRule="auto"/>
        <w:jc w:val="both"/>
        <w:rPr>
          <w:rFonts w:ascii="Times New Roman" w:eastAsia="Times New Roman" w:hAnsi="Times New Roman" w:cs="Times New Roman"/>
          <w:bCs/>
          <w:sz w:val="24"/>
          <w:szCs w:val="24"/>
          <w:lang w:eastAsia="ru-RU"/>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
          <w:bCs/>
          <w:sz w:val="24"/>
          <w:szCs w:val="24"/>
          <w:u w:val="single"/>
          <w:lang w:eastAsia="ru-RU"/>
        </w:rPr>
      </w:pPr>
      <w:r>
        <w:rPr>
          <w:rFonts w:ascii="Times New Roman" w:eastAsia="Times New Roman" w:hAnsi="Times New Roman" w:cs="Times New Roman"/>
          <w:b/>
          <w:bCs/>
          <w:sz w:val="24"/>
          <w:szCs w:val="24"/>
          <w:u w:val="single"/>
          <w:lang w:eastAsia="ru-RU"/>
        </w:rPr>
        <w:t xml:space="preserve">Геометрические фигуры. </w:t>
      </w:r>
    </w:p>
    <w:p w:rsidR="00614100" w:rsidRDefault="00614100">
      <w:pPr>
        <w:pBdr>
          <w:top w:val="nil"/>
          <w:left w:val="nil"/>
          <w:bottom w:val="nil"/>
          <w:right w:val="nil"/>
          <w:between w:val="nil"/>
        </w:pBdr>
        <w:shd w:val="solid" w:color="FFFFFF" w:fill="auto"/>
        <w:spacing w:after="0" w:line="240" w:lineRule="auto"/>
        <w:jc w:val="both"/>
        <w:rPr>
          <w:rFonts w:ascii="Times New Roman" w:eastAsia="Times New Roman" w:hAnsi="Times New Roman" w:cs="Times New Roman"/>
          <w:bCs/>
          <w:sz w:val="24"/>
          <w:szCs w:val="24"/>
          <w:lang w:eastAsia="ru-RU"/>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Прямые и углы. Точка, прямая, плоскость. Отрезок, луч. Угол. Виды углов. Вертикальные и смежные углы. Биссектриса угла. Параллельные и пересекающиеся прямые. Перпендикулярные прямые. Теоремы о параллельности и перпендикулярности прямых. Перпендикуляр и наклонная к прямой. Серединный перпендикуляр к отрезку. Геометрическое место точек. Свойства биссектрисы угла и серединного перпендикуляра к отрезку. Треугольник. Высота, медиана, биссектриса, средняя линия треугольника. Равнобедренные и равносторонние треугольники; свойства и признаки равнобедренного треугольника. Признаки равенства треугольников. Неравенство треугольника. Соотношения между сторонами и углами треугольника. Сумма углов треугольника. Внешние углы треугольника. Теорема Фалеса. Подобие треугольников. Признаки подобия треугольников. Теорема Пифагора. Синус, косинус, тангенс, котангенс острого угла прямоугольного треугольника и углов от 0 до 180°; приведение к острому углу. Решение прямоугольных треугольников. Основное тригонометрическое тождество. Формулы, связывающие синус, косинус, тангенс, котангенс одного и того же угла. Решение треугольников: теорема косинусов и теорема синусов. Замечательные точки треугольника. Четырёхугольник. Параллелограмм, его свойства и признаки. Прямоугольник, квадрат, ромб, их свойства и признаки. Трапеция, средняя линия трапеции. Многоугольник. Выпуклые многоугольники. Сумма углов выпуклого многоугольника. Правильные многоугольники. Окружность и круг. Дуга, хорда. Сектор, сегмент. Центральный угол, вписанный угол, величина вписанного угла. Взаимное расположение прямой и окружности, двух окружностей. Касательная и секущая к окружности, их свойства. Вписанные и описанные многоугольники. Окружность, вписанная в треугольник, и окружность, описанная около треугольника. Вписанные и описанные окружности правильного многоугольника. Геометрические преобразования. Понятие о равенстве фигур. Понятие о движении: осевая и центральная симметрии, параллельный перенос, поворот. Понятие о подобии фигур и гомотетии. Построения с помощью циркуля и линейки. Основные задачи на построение: деление отрезка пополам; построение угла, равного данному; построение треугольника по трём сторонам; построение перпендикуляра к прямой; построение биссектрисы угла; деление отрезка на n равных частей. Решение задач на вычисление, доказательство и построение с использованием свойств изученных фигур. </w:t>
      </w:r>
    </w:p>
    <w:p w:rsidR="00614100" w:rsidRDefault="00614100">
      <w:pPr>
        <w:pBdr>
          <w:top w:val="nil"/>
          <w:left w:val="nil"/>
          <w:bottom w:val="nil"/>
          <w:right w:val="nil"/>
          <w:between w:val="nil"/>
        </w:pBdr>
        <w:shd w:val="solid" w:color="FFFFFF" w:fill="auto"/>
        <w:spacing w:after="0" w:line="240" w:lineRule="auto"/>
        <w:jc w:val="both"/>
        <w:rPr>
          <w:rFonts w:ascii="Times New Roman" w:eastAsia="Times New Roman" w:hAnsi="Times New Roman" w:cs="Times New Roman"/>
          <w:bCs/>
          <w:sz w:val="24"/>
          <w:szCs w:val="24"/>
          <w:lang w:eastAsia="ru-RU"/>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u w:val="single"/>
          <w:lang w:eastAsia="ru-RU"/>
        </w:rPr>
        <w:t>Измерение геометрических величин.</w:t>
      </w:r>
    </w:p>
    <w:p w:rsidR="00614100" w:rsidRDefault="00A60FB2">
      <w:pPr>
        <w:pBdr>
          <w:top w:val="nil"/>
          <w:left w:val="nil"/>
          <w:bottom w:val="nil"/>
          <w:right w:val="nil"/>
          <w:between w:val="nil"/>
        </w:pBdr>
        <w:shd w:val="solid" w:color="FFFFFF" w:fill="auto"/>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Длина отрезка. Расстояние от точки до прямой. Расстояние между параллельными прямыми. Периметр многоугольника. Длина окружности, число π; длина дуги окружности. Градусная мера угла, соответствие между величиной центрального угла и длиной дуги окружности. Понятие площади плоских фигур. Равносоставленные и равновеликие фигуры. Площадь прямоугольника. Площади параллелограмма, треугольника и трапеции. Площадь многоугольника. Площадь круга и площадь сектора. </w:t>
      </w:r>
      <w:r>
        <w:rPr>
          <w:rFonts w:ascii="Times New Roman" w:eastAsia="Times New Roman" w:hAnsi="Times New Roman" w:cs="Times New Roman"/>
          <w:bCs/>
          <w:sz w:val="24"/>
          <w:szCs w:val="24"/>
          <w:lang w:eastAsia="ru-RU"/>
        </w:rPr>
        <w:lastRenderedPageBreak/>
        <w:t xml:space="preserve">Соотношение между площадями подобных фигур. Решение задач на вычисление и доказательство с использованием изученных формул. </w:t>
      </w:r>
    </w:p>
    <w:p w:rsidR="00614100" w:rsidRDefault="00614100">
      <w:pPr>
        <w:pBdr>
          <w:top w:val="nil"/>
          <w:left w:val="nil"/>
          <w:bottom w:val="nil"/>
          <w:right w:val="nil"/>
          <w:between w:val="nil"/>
        </w:pBdr>
        <w:shd w:val="solid" w:color="FFFFFF" w:fill="auto"/>
        <w:spacing w:after="0" w:line="240" w:lineRule="auto"/>
        <w:jc w:val="both"/>
        <w:rPr>
          <w:rFonts w:ascii="Times New Roman" w:eastAsia="Times New Roman" w:hAnsi="Times New Roman" w:cs="Times New Roman"/>
          <w:bCs/>
          <w:sz w:val="24"/>
          <w:szCs w:val="24"/>
          <w:lang w:eastAsia="ru-RU"/>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
          <w:bCs/>
          <w:sz w:val="24"/>
          <w:szCs w:val="24"/>
          <w:u w:val="single"/>
          <w:lang w:eastAsia="ru-RU"/>
        </w:rPr>
      </w:pPr>
      <w:r>
        <w:rPr>
          <w:rFonts w:ascii="Times New Roman" w:eastAsia="Times New Roman" w:hAnsi="Times New Roman" w:cs="Times New Roman"/>
          <w:b/>
          <w:bCs/>
          <w:sz w:val="24"/>
          <w:szCs w:val="24"/>
          <w:u w:val="single"/>
          <w:lang w:eastAsia="ru-RU"/>
        </w:rPr>
        <w:t xml:space="preserve">Координаты. </w:t>
      </w: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Уравнение прямой. Координаты середины отрезка. Формула расстояния между двумя точками плоскости. Уравнение окружности. </w:t>
      </w:r>
    </w:p>
    <w:p w:rsidR="00614100" w:rsidRDefault="00614100">
      <w:pPr>
        <w:pBdr>
          <w:top w:val="nil"/>
          <w:left w:val="nil"/>
          <w:bottom w:val="nil"/>
          <w:right w:val="nil"/>
          <w:between w:val="nil"/>
        </w:pBdr>
        <w:shd w:val="solid" w:color="FFFFFF" w:fill="auto"/>
        <w:spacing w:after="0" w:line="240" w:lineRule="auto"/>
        <w:jc w:val="both"/>
        <w:rPr>
          <w:rFonts w:ascii="Times New Roman" w:eastAsia="Times New Roman" w:hAnsi="Times New Roman" w:cs="Times New Roman"/>
          <w:bCs/>
          <w:sz w:val="24"/>
          <w:szCs w:val="24"/>
          <w:lang w:eastAsia="ru-RU"/>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
          <w:bCs/>
          <w:sz w:val="24"/>
          <w:szCs w:val="24"/>
          <w:u w:val="single"/>
          <w:lang w:eastAsia="ru-RU"/>
        </w:rPr>
      </w:pPr>
      <w:r>
        <w:rPr>
          <w:rFonts w:ascii="Times New Roman" w:eastAsia="Times New Roman" w:hAnsi="Times New Roman" w:cs="Times New Roman"/>
          <w:b/>
          <w:bCs/>
          <w:sz w:val="24"/>
          <w:szCs w:val="24"/>
          <w:u w:val="single"/>
          <w:lang w:eastAsia="ru-RU"/>
        </w:rPr>
        <w:t xml:space="preserve">Векторы. </w:t>
      </w: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Длина (модуль) вектора. Равенство векторов. Коллинеарные векторы. Координаты вектора. Умножение вектора на число, сумма векторов, разложение вектора по двум неколлинеарным векторам. Скалярное произведение векторов.</w:t>
      </w:r>
    </w:p>
    <w:p w:rsidR="00614100" w:rsidRDefault="00614100">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u w:val="single"/>
          <w:lang w:eastAsia="ru-RU"/>
        </w:rPr>
        <w:t xml:space="preserve">Теоретико-множественные понятия. </w:t>
      </w: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Множество, элемент множества. Задание множеств перечислением элементов, характеристическим свойством. Подмножество. Объединение и пересечение множеств.</w:t>
      </w:r>
    </w:p>
    <w:p w:rsidR="00614100" w:rsidRDefault="00614100">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u w:val="single"/>
          <w:lang w:eastAsia="ru-RU"/>
        </w:rPr>
        <w:t xml:space="preserve">Элементы логики. </w:t>
      </w: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Определение. Аксиомы и теоремы. Доказательство. Доказательство от противного. Теорема, обратная данной. Пример и </w:t>
      </w:r>
      <w:proofErr w:type="spellStart"/>
      <w:r>
        <w:rPr>
          <w:rFonts w:ascii="Times New Roman" w:eastAsia="Times New Roman" w:hAnsi="Times New Roman" w:cs="Times New Roman"/>
          <w:bCs/>
          <w:sz w:val="24"/>
          <w:szCs w:val="24"/>
          <w:lang w:eastAsia="ru-RU"/>
        </w:rPr>
        <w:t>контрпример</w:t>
      </w:r>
      <w:proofErr w:type="spellEnd"/>
      <w:r>
        <w:rPr>
          <w:rFonts w:ascii="Times New Roman" w:eastAsia="Times New Roman" w:hAnsi="Times New Roman" w:cs="Times New Roman"/>
          <w:bCs/>
          <w:sz w:val="24"/>
          <w:szCs w:val="24"/>
          <w:lang w:eastAsia="ru-RU"/>
        </w:rPr>
        <w:t>. Понятие о равносильности, следовании, употребление логических связок если ..., то ..., в том и только в том случае, логические связки и, или.</w:t>
      </w:r>
    </w:p>
    <w:p w:rsidR="00614100" w:rsidRDefault="00614100">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u w:val="single"/>
          <w:lang w:eastAsia="ru-RU"/>
        </w:rPr>
        <w:t xml:space="preserve">Геометрия в историческом развитии. </w:t>
      </w:r>
    </w:p>
    <w:p w:rsidR="00614100" w:rsidRDefault="00A60FB2">
      <w:pPr>
        <w:pBdr>
          <w:top w:val="nil"/>
          <w:left w:val="nil"/>
          <w:bottom w:val="nil"/>
          <w:right w:val="nil"/>
          <w:between w:val="nil"/>
        </w:pBdr>
        <w:shd w:val="solid" w:color="FFFFFF" w:fill="auto"/>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От землемерия к геометрии. Пифагор и его школа. Фалес. Архимед. Построение правильных многоугольников. Трисекция угла. Квадратура круга. Удвоение куба. История числа π. Золотое сечение. «Начала» Евклида. Л. Эйлер. Н. И. Лобачевский. История пятого постулата. Изобретение метода координат, позволяющего переводить геометрические объекты на язык алгебры. Р. Декарт и П. Ферма. Примеры различных систем координат на плоскости.</w:t>
      </w: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614100">
      <w:pPr>
        <w:spacing w:after="0" w:line="240" w:lineRule="auto"/>
        <w:jc w:val="both"/>
        <w:rPr>
          <w:rFonts w:ascii="Times New Roman" w:hAnsi="Times New Roman" w:cs="Times New Roman"/>
          <w:sz w:val="24"/>
          <w:szCs w:val="24"/>
        </w:rPr>
      </w:pPr>
    </w:p>
    <w:p w:rsidR="00614100" w:rsidRDefault="00A60FB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3.</w:t>
      </w:r>
      <w:r>
        <w:rPr>
          <w:rFonts w:ascii="Times New Roman" w:hAnsi="Times New Roman" w:cs="Times New Roman"/>
          <w:sz w:val="24"/>
          <w:szCs w:val="24"/>
        </w:rPr>
        <w:t xml:space="preserve"> </w:t>
      </w:r>
      <w:r>
        <w:rPr>
          <w:rFonts w:ascii="Times New Roman" w:hAnsi="Times New Roman" w:cs="Times New Roman"/>
          <w:b/>
          <w:sz w:val="24"/>
          <w:szCs w:val="24"/>
        </w:rPr>
        <w:t>ТЕМАТИЧЕСКОЕ ПЛАНИРОВАНИЕ 7 КЛАСС</w:t>
      </w:r>
    </w:p>
    <w:p w:rsidR="00614100" w:rsidRDefault="00614100">
      <w:pPr>
        <w:spacing w:after="0" w:line="240" w:lineRule="auto"/>
        <w:jc w:val="both"/>
        <w:rPr>
          <w:rFonts w:ascii="Times New Roman" w:hAnsi="Times New Roman" w:cs="Times New Roman"/>
          <w:sz w:val="24"/>
          <w:szCs w:val="24"/>
        </w:rPr>
      </w:pPr>
    </w:p>
    <w:tbl>
      <w:tblPr>
        <w:tblStyle w:val="a9"/>
        <w:tblW w:w="9571" w:type="dxa"/>
        <w:tblLook w:val="04A0" w:firstRow="1" w:lastRow="0" w:firstColumn="1" w:lastColumn="0" w:noHBand="0" w:noVBand="1"/>
      </w:tblPr>
      <w:tblGrid>
        <w:gridCol w:w="675"/>
        <w:gridCol w:w="6946"/>
        <w:gridCol w:w="1950"/>
      </w:tblGrid>
      <w:tr w:rsidR="00614100">
        <w:tc>
          <w:tcPr>
            <w:tcW w:w="675" w:type="dxa"/>
          </w:tcPr>
          <w:p w:rsidR="00614100" w:rsidRDefault="00A60FB2">
            <w:pPr>
              <w:jc w:val="both"/>
              <w:rPr>
                <w:rFonts w:ascii="Times New Roman" w:hAnsi="Times New Roman" w:cs="Times New Roman"/>
                <w:b/>
                <w:sz w:val="24"/>
                <w:szCs w:val="24"/>
              </w:rPr>
            </w:pPr>
            <w:r>
              <w:rPr>
                <w:rFonts w:ascii="Times New Roman" w:hAnsi="Times New Roman" w:cs="Times New Roman"/>
                <w:b/>
                <w:sz w:val="24"/>
                <w:szCs w:val="24"/>
              </w:rPr>
              <w:t>№ п/п</w:t>
            </w:r>
          </w:p>
        </w:tc>
        <w:tc>
          <w:tcPr>
            <w:tcW w:w="6946"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Тематические разделы</w:t>
            </w:r>
          </w:p>
        </w:tc>
        <w:tc>
          <w:tcPr>
            <w:tcW w:w="1950"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Всего</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6946" w:type="dxa"/>
          </w:tcPr>
          <w:p w:rsidR="00614100" w:rsidRDefault="00A60FB2">
            <w:pPr>
              <w:ind w:left="426" w:hanging="426"/>
              <w:jc w:val="both"/>
              <w:rPr>
                <w:rFonts w:ascii="Times New Roman" w:hAnsi="Times New Roman" w:cs="Times New Roman"/>
                <w:sz w:val="24"/>
                <w:szCs w:val="24"/>
              </w:rPr>
            </w:pPr>
            <w:r>
              <w:rPr>
                <w:rFonts w:ascii="Times New Roman" w:hAnsi="Times New Roman" w:cs="Times New Roman"/>
                <w:sz w:val="24"/>
                <w:szCs w:val="24"/>
              </w:rPr>
              <w:t xml:space="preserve">Начальные </w:t>
            </w:r>
          </w:p>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геометрические сведения</w:t>
            </w:r>
          </w:p>
        </w:tc>
        <w:tc>
          <w:tcPr>
            <w:tcW w:w="1950" w:type="dxa"/>
          </w:tcPr>
          <w:p w:rsidR="00614100" w:rsidRDefault="00A60FB2">
            <w:pPr>
              <w:ind w:left="426" w:hanging="426"/>
              <w:jc w:val="center"/>
              <w:rPr>
                <w:rFonts w:ascii="Times New Roman" w:hAnsi="Times New Roman" w:cs="Times New Roman"/>
                <w:sz w:val="24"/>
                <w:szCs w:val="24"/>
              </w:rPr>
            </w:pPr>
            <w:r>
              <w:rPr>
                <w:rFonts w:ascii="Times New Roman" w:hAnsi="Times New Roman" w:cs="Times New Roman"/>
                <w:sz w:val="24"/>
                <w:szCs w:val="24"/>
              </w:rPr>
              <w:t>11</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2</w:t>
            </w:r>
          </w:p>
        </w:tc>
        <w:tc>
          <w:tcPr>
            <w:tcW w:w="6946" w:type="dxa"/>
          </w:tcPr>
          <w:p w:rsidR="00614100" w:rsidRDefault="00A60FB2">
            <w:pPr>
              <w:ind w:left="426" w:hanging="426"/>
              <w:jc w:val="both"/>
              <w:rPr>
                <w:rFonts w:ascii="Times New Roman" w:hAnsi="Times New Roman" w:cs="Times New Roman"/>
                <w:sz w:val="24"/>
                <w:szCs w:val="24"/>
              </w:rPr>
            </w:pPr>
            <w:r>
              <w:rPr>
                <w:rFonts w:ascii="Times New Roman" w:hAnsi="Times New Roman" w:cs="Times New Roman"/>
                <w:sz w:val="24"/>
                <w:szCs w:val="24"/>
              </w:rPr>
              <w:t>Треугольники</w:t>
            </w:r>
          </w:p>
        </w:tc>
        <w:tc>
          <w:tcPr>
            <w:tcW w:w="1950" w:type="dxa"/>
          </w:tcPr>
          <w:p w:rsidR="00614100" w:rsidRDefault="00A60FB2">
            <w:pPr>
              <w:ind w:left="426" w:hanging="426"/>
              <w:jc w:val="center"/>
              <w:rPr>
                <w:rFonts w:ascii="Times New Roman" w:hAnsi="Times New Roman" w:cs="Times New Roman"/>
                <w:sz w:val="24"/>
                <w:szCs w:val="24"/>
              </w:rPr>
            </w:pPr>
            <w:r>
              <w:rPr>
                <w:rFonts w:ascii="Times New Roman" w:hAnsi="Times New Roman" w:cs="Times New Roman"/>
                <w:sz w:val="24"/>
                <w:szCs w:val="24"/>
              </w:rPr>
              <w:t>18</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3</w:t>
            </w:r>
          </w:p>
        </w:tc>
        <w:tc>
          <w:tcPr>
            <w:tcW w:w="6946" w:type="dxa"/>
          </w:tcPr>
          <w:p w:rsidR="00614100" w:rsidRDefault="00A60FB2">
            <w:pPr>
              <w:ind w:left="426" w:hanging="426"/>
              <w:jc w:val="both"/>
              <w:rPr>
                <w:rFonts w:ascii="Times New Roman" w:hAnsi="Times New Roman" w:cs="Times New Roman"/>
                <w:sz w:val="24"/>
                <w:szCs w:val="24"/>
              </w:rPr>
            </w:pPr>
            <w:r>
              <w:rPr>
                <w:rFonts w:ascii="Times New Roman" w:hAnsi="Times New Roman" w:cs="Times New Roman"/>
                <w:sz w:val="24"/>
                <w:szCs w:val="24"/>
              </w:rPr>
              <w:t>Параллельные прямые</w:t>
            </w:r>
          </w:p>
        </w:tc>
        <w:tc>
          <w:tcPr>
            <w:tcW w:w="1950" w:type="dxa"/>
          </w:tcPr>
          <w:p w:rsidR="00614100" w:rsidRDefault="00A60FB2">
            <w:pPr>
              <w:ind w:left="426" w:hanging="426"/>
              <w:jc w:val="center"/>
              <w:rPr>
                <w:rFonts w:ascii="Times New Roman" w:hAnsi="Times New Roman" w:cs="Times New Roman"/>
                <w:sz w:val="24"/>
                <w:szCs w:val="24"/>
              </w:rPr>
            </w:pPr>
            <w:r>
              <w:rPr>
                <w:rFonts w:ascii="Times New Roman" w:hAnsi="Times New Roman" w:cs="Times New Roman"/>
                <w:sz w:val="24"/>
                <w:szCs w:val="24"/>
              </w:rPr>
              <w:t>13</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4</w:t>
            </w:r>
          </w:p>
        </w:tc>
        <w:tc>
          <w:tcPr>
            <w:tcW w:w="6946" w:type="dxa"/>
          </w:tcPr>
          <w:p w:rsidR="00614100" w:rsidRDefault="00A60FB2">
            <w:pPr>
              <w:ind w:left="426" w:hanging="426"/>
              <w:jc w:val="both"/>
              <w:rPr>
                <w:rFonts w:ascii="Times New Roman" w:hAnsi="Times New Roman" w:cs="Times New Roman"/>
                <w:sz w:val="24"/>
                <w:szCs w:val="24"/>
              </w:rPr>
            </w:pPr>
            <w:r>
              <w:rPr>
                <w:rFonts w:ascii="Times New Roman" w:hAnsi="Times New Roman" w:cs="Times New Roman"/>
                <w:sz w:val="24"/>
                <w:szCs w:val="24"/>
              </w:rPr>
              <w:t>Соотношения между</w:t>
            </w:r>
          </w:p>
          <w:p w:rsidR="00614100" w:rsidRDefault="00A60FB2">
            <w:pPr>
              <w:ind w:left="426" w:hanging="426"/>
              <w:jc w:val="both"/>
              <w:rPr>
                <w:rFonts w:ascii="Times New Roman" w:hAnsi="Times New Roman" w:cs="Times New Roman"/>
                <w:sz w:val="24"/>
                <w:szCs w:val="24"/>
              </w:rPr>
            </w:pPr>
            <w:r>
              <w:rPr>
                <w:rFonts w:ascii="Times New Roman" w:hAnsi="Times New Roman" w:cs="Times New Roman"/>
                <w:sz w:val="24"/>
                <w:szCs w:val="24"/>
              </w:rPr>
              <w:t>сторонами и углами треугольника</w:t>
            </w:r>
          </w:p>
        </w:tc>
        <w:tc>
          <w:tcPr>
            <w:tcW w:w="1950" w:type="dxa"/>
          </w:tcPr>
          <w:p w:rsidR="00614100" w:rsidRDefault="00A60FB2">
            <w:pPr>
              <w:ind w:left="426" w:hanging="426"/>
              <w:jc w:val="center"/>
              <w:rPr>
                <w:rFonts w:ascii="Times New Roman" w:hAnsi="Times New Roman" w:cs="Times New Roman"/>
                <w:sz w:val="24"/>
                <w:szCs w:val="24"/>
              </w:rPr>
            </w:pPr>
            <w:r>
              <w:rPr>
                <w:rFonts w:ascii="Times New Roman" w:hAnsi="Times New Roman" w:cs="Times New Roman"/>
                <w:sz w:val="24"/>
                <w:szCs w:val="24"/>
              </w:rPr>
              <w:t>21</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5</w:t>
            </w:r>
          </w:p>
        </w:tc>
        <w:tc>
          <w:tcPr>
            <w:tcW w:w="6946" w:type="dxa"/>
          </w:tcPr>
          <w:p w:rsidR="00614100" w:rsidRDefault="00A60FB2">
            <w:pPr>
              <w:ind w:left="426" w:hanging="426"/>
              <w:jc w:val="both"/>
              <w:rPr>
                <w:rFonts w:ascii="Times New Roman" w:hAnsi="Times New Roman" w:cs="Times New Roman"/>
                <w:sz w:val="24"/>
                <w:szCs w:val="24"/>
              </w:rPr>
            </w:pPr>
            <w:r>
              <w:rPr>
                <w:rFonts w:ascii="Times New Roman" w:hAnsi="Times New Roman" w:cs="Times New Roman"/>
                <w:sz w:val="24"/>
                <w:szCs w:val="24"/>
              </w:rPr>
              <w:t>Повторение</w:t>
            </w:r>
          </w:p>
        </w:tc>
        <w:tc>
          <w:tcPr>
            <w:tcW w:w="1950" w:type="dxa"/>
          </w:tcPr>
          <w:p w:rsidR="00614100" w:rsidRDefault="00206F5A">
            <w:pPr>
              <w:ind w:left="426" w:hanging="426"/>
              <w:jc w:val="center"/>
              <w:rPr>
                <w:rFonts w:ascii="Times New Roman" w:hAnsi="Times New Roman" w:cs="Times New Roman"/>
                <w:sz w:val="24"/>
                <w:szCs w:val="24"/>
              </w:rPr>
            </w:pPr>
            <w:r>
              <w:rPr>
                <w:rFonts w:ascii="Times New Roman" w:hAnsi="Times New Roman" w:cs="Times New Roman"/>
                <w:sz w:val="24"/>
                <w:szCs w:val="24"/>
              </w:rPr>
              <w:t>4</w:t>
            </w:r>
          </w:p>
        </w:tc>
      </w:tr>
      <w:tr w:rsidR="00614100">
        <w:tc>
          <w:tcPr>
            <w:tcW w:w="675" w:type="dxa"/>
          </w:tcPr>
          <w:p w:rsidR="00614100" w:rsidRDefault="00614100">
            <w:pPr>
              <w:jc w:val="center"/>
              <w:rPr>
                <w:rFonts w:ascii="Times New Roman" w:hAnsi="Times New Roman" w:cs="Times New Roman"/>
                <w:sz w:val="24"/>
                <w:szCs w:val="24"/>
              </w:rPr>
            </w:pPr>
          </w:p>
        </w:tc>
        <w:tc>
          <w:tcPr>
            <w:tcW w:w="6946" w:type="dxa"/>
          </w:tcPr>
          <w:p w:rsidR="00614100" w:rsidRDefault="00614100">
            <w:pPr>
              <w:ind w:left="426" w:hanging="426"/>
              <w:jc w:val="both"/>
              <w:rPr>
                <w:rFonts w:ascii="Times New Roman" w:hAnsi="Times New Roman" w:cs="Times New Roman"/>
                <w:sz w:val="24"/>
                <w:szCs w:val="24"/>
              </w:rPr>
            </w:pPr>
          </w:p>
        </w:tc>
        <w:tc>
          <w:tcPr>
            <w:tcW w:w="1950" w:type="dxa"/>
          </w:tcPr>
          <w:p w:rsidR="00614100" w:rsidRDefault="00614100">
            <w:pPr>
              <w:ind w:left="426" w:hanging="426"/>
              <w:jc w:val="center"/>
              <w:rPr>
                <w:rFonts w:ascii="Times New Roman" w:hAnsi="Times New Roman" w:cs="Times New Roman"/>
                <w:sz w:val="24"/>
                <w:szCs w:val="24"/>
              </w:rPr>
            </w:pPr>
          </w:p>
        </w:tc>
      </w:tr>
      <w:tr w:rsidR="00614100">
        <w:tc>
          <w:tcPr>
            <w:tcW w:w="675" w:type="dxa"/>
          </w:tcPr>
          <w:p w:rsidR="00614100" w:rsidRDefault="00614100">
            <w:pPr>
              <w:jc w:val="both"/>
              <w:rPr>
                <w:rFonts w:ascii="Times New Roman" w:hAnsi="Times New Roman" w:cs="Times New Roman"/>
                <w:sz w:val="24"/>
                <w:szCs w:val="24"/>
              </w:rPr>
            </w:pPr>
          </w:p>
        </w:tc>
        <w:tc>
          <w:tcPr>
            <w:tcW w:w="6946" w:type="dxa"/>
          </w:tcPr>
          <w:p w:rsidR="00614100" w:rsidRDefault="00A60FB2">
            <w:pPr>
              <w:ind w:left="426" w:hanging="426"/>
              <w:jc w:val="both"/>
              <w:rPr>
                <w:rFonts w:ascii="Times New Roman" w:hAnsi="Times New Roman" w:cs="Times New Roman"/>
                <w:sz w:val="24"/>
                <w:szCs w:val="24"/>
              </w:rPr>
            </w:pPr>
            <w:r>
              <w:rPr>
                <w:rFonts w:ascii="Times New Roman" w:hAnsi="Times New Roman" w:cs="Times New Roman"/>
                <w:sz w:val="24"/>
                <w:szCs w:val="24"/>
              </w:rPr>
              <w:t>Контрольные работы</w:t>
            </w:r>
          </w:p>
        </w:tc>
        <w:tc>
          <w:tcPr>
            <w:tcW w:w="19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6</w:t>
            </w:r>
          </w:p>
        </w:tc>
      </w:tr>
      <w:tr w:rsidR="00614100">
        <w:tc>
          <w:tcPr>
            <w:tcW w:w="675" w:type="dxa"/>
          </w:tcPr>
          <w:p w:rsidR="00614100" w:rsidRDefault="00614100">
            <w:pPr>
              <w:jc w:val="both"/>
              <w:rPr>
                <w:rFonts w:ascii="Times New Roman" w:hAnsi="Times New Roman" w:cs="Times New Roman"/>
                <w:b/>
                <w:sz w:val="24"/>
                <w:szCs w:val="24"/>
              </w:rPr>
            </w:pPr>
          </w:p>
        </w:tc>
        <w:tc>
          <w:tcPr>
            <w:tcW w:w="6946" w:type="dxa"/>
          </w:tcPr>
          <w:p w:rsidR="00614100" w:rsidRDefault="00A60FB2">
            <w:pPr>
              <w:ind w:left="426" w:hanging="426"/>
              <w:jc w:val="both"/>
              <w:rPr>
                <w:rFonts w:ascii="Times New Roman" w:hAnsi="Times New Roman" w:cs="Times New Roman"/>
                <w:b/>
                <w:sz w:val="24"/>
                <w:szCs w:val="24"/>
              </w:rPr>
            </w:pPr>
            <w:r>
              <w:rPr>
                <w:rFonts w:ascii="Times New Roman" w:hAnsi="Times New Roman" w:cs="Times New Roman"/>
                <w:b/>
                <w:sz w:val="24"/>
                <w:szCs w:val="24"/>
              </w:rPr>
              <w:t>ИТОГО</w:t>
            </w:r>
          </w:p>
        </w:tc>
        <w:tc>
          <w:tcPr>
            <w:tcW w:w="1950" w:type="dxa"/>
          </w:tcPr>
          <w:p w:rsidR="00614100" w:rsidRDefault="00206F5A">
            <w:pPr>
              <w:jc w:val="center"/>
              <w:rPr>
                <w:rFonts w:ascii="Times New Roman" w:hAnsi="Times New Roman" w:cs="Times New Roman"/>
                <w:b/>
                <w:sz w:val="24"/>
                <w:szCs w:val="24"/>
              </w:rPr>
            </w:pPr>
            <w:r>
              <w:rPr>
                <w:rFonts w:ascii="Times New Roman" w:hAnsi="Times New Roman" w:cs="Times New Roman"/>
                <w:b/>
                <w:sz w:val="24"/>
                <w:szCs w:val="24"/>
              </w:rPr>
              <w:t>67</w:t>
            </w:r>
          </w:p>
        </w:tc>
      </w:tr>
    </w:tbl>
    <w:p w:rsidR="00614100" w:rsidRDefault="00614100">
      <w:pPr>
        <w:spacing w:after="0" w:line="240" w:lineRule="auto"/>
        <w:jc w:val="both"/>
        <w:rPr>
          <w:rFonts w:ascii="Times New Roman" w:hAnsi="Times New Roman" w:cs="Times New Roman"/>
          <w:b/>
          <w:sz w:val="24"/>
          <w:szCs w:val="24"/>
        </w:rPr>
      </w:pPr>
    </w:p>
    <w:p w:rsidR="00614100" w:rsidRDefault="00A60FB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ТЕМАТИЧЕСКОЕ ПЛАНИРОВАНИЕ 8 КЛАСС</w:t>
      </w:r>
    </w:p>
    <w:p w:rsidR="00614100" w:rsidRDefault="00614100">
      <w:pPr>
        <w:spacing w:after="0" w:line="240" w:lineRule="auto"/>
        <w:jc w:val="both"/>
        <w:rPr>
          <w:rFonts w:ascii="Times New Roman" w:hAnsi="Times New Roman" w:cs="Times New Roman"/>
          <w:b/>
          <w:sz w:val="24"/>
          <w:szCs w:val="24"/>
        </w:rPr>
      </w:pPr>
    </w:p>
    <w:tbl>
      <w:tblPr>
        <w:tblStyle w:val="a9"/>
        <w:tblW w:w="9571" w:type="dxa"/>
        <w:tblLook w:val="04A0" w:firstRow="1" w:lastRow="0" w:firstColumn="1" w:lastColumn="0" w:noHBand="0" w:noVBand="1"/>
      </w:tblPr>
      <w:tblGrid>
        <w:gridCol w:w="675"/>
        <w:gridCol w:w="6946"/>
        <w:gridCol w:w="1950"/>
      </w:tblGrid>
      <w:tr w:rsidR="00614100">
        <w:tc>
          <w:tcPr>
            <w:tcW w:w="675"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 п/п</w:t>
            </w:r>
          </w:p>
        </w:tc>
        <w:tc>
          <w:tcPr>
            <w:tcW w:w="6946"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Тематические разделы</w:t>
            </w:r>
          </w:p>
        </w:tc>
        <w:tc>
          <w:tcPr>
            <w:tcW w:w="1950"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Всего</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6946" w:type="dxa"/>
          </w:tcPr>
          <w:p w:rsidR="00614100" w:rsidRDefault="00A60FB2">
            <w:pPr>
              <w:pStyle w:val="10"/>
              <w:jc w:val="both"/>
            </w:pPr>
            <w:r>
              <w:t>Четырехугольники</w:t>
            </w:r>
          </w:p>
        </w:tc>
        <w:tc>
          <w:tcPr>
            <w:tcW w:w="1950" w:type="dxa"/>
          </w:tcPr>
          <w:p w:rsidR="00614100" w:rsidRDefault="00A60FB2">
            <w:pPr>
              <w:pStyle w:val="10"/>
              <w:jc w:val="center"/>
            </w:pPr>
            <w:r>
              <w:t>14</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2</w:t>
            </w:r>
          </w:p>
        </w:tc>
        <w:tc>
          <w:tcPr>
            <w:tcW w:w="6946" w:type="dxa"/>
          </w:tcPr>
          <w:p w:rsidR="00614100" w:rsidRDefault="00A60FB2">
            <w:pPr>
              <w:pStyle w:val="10"/>
              <w:jc w:val="both"/>
            </w:pPr>
            <w:r>
              <w:t>Площадь.</w:t>
            </w:r>
          </w:p>
        </w:tc>
        <w:tc>
          <w:tcPr>
            <w:tcW w:w="1950" w:type="dxa"/>
          </w:tcPr>
          <w:p w:rsidR="00614100" w:rsidRDefault="00A60FB2">
            <w:pPr>
              <w:pStyle w:val="10"/>
              <w:jc w:val="center"/>
            </w:pPr>
            <w:r>
              <w:t>14</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3</w:t>
            </w:r>
          </w:p>
        </w:tc>
        <w:tc>
          <w:tcPr>
            <w:tcW w:w="6946" w:type="dxa"/>
          </w:tcPr>
          <w:p w:rsidR="00614100" w:rsidRDefault="00A60FB2">
            <w:pPr>
              <w:pStyle w:val="10"/>
              <w:jc w:val="both"/>
            </w:pPr>
            <w:r>
              <w:t>Подобные треугольники.</w:t>
            </w:r>
          </w:p>
        </w:tc>
        <w:tc>
          <w:tcPr>
            <w:tcW w:w="1950" w:type="dxa"/>
          </w:tcPr>
          <w:p w:rsidR="00614100" w:rsidRDefault="00A60FB2">
            <w:pPr>
              <w:pStyle w:val="10"/>
              <w:jc w:val="center"/>
            </w:pPr>
            <w:r>
              <w:t>20</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4</w:t>
            </w:r>
          </w:p>
        </w:tc>
        <w:tc>
          <w:tcPr>
            <w:tcW w:w="6946" w:type="dxa"/>
          </w:tcPr>
          <w:p w:rsidR="00614100" w:rsidRDefault="00A60FB2">
            <w:pPr>
              <w:pStyle w:val="10"/>
              <w:jc w:val="both"/>
            </w:pPr>
            <w:r>
              <w:t>Окружность.</w:t>
            </w:r>
          </w:p>
        </w:tc>
        <w:tc>
          <w:tcPr>
            <w:tcW w:w="1950" w:type="dxa"/>
          </w:tcPr>
          <w:p w:rsidR="00614100" w:rsidRDefault="00206F5A">
            <w:pPr>
              <w:pStyle w:val="10"/>
              <w:jc w:val="center"/>
            </w:pPr>
            <w:r>
              <w:t>15</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5</w:t>
            </w:r>
          </w:p>
        </w:tc>
        <w:tc>
          <w:tcPr>
            <w:tcW w:w="6946" w:type="dxa"/>
          </w:tcPr>
          <w:p w:rsidR="00614100" w:rsidRDefault="00A60FB2">
            <w:pPr>
              <w:pStyle w:val="10"/>
              <w:jc w:val="both"/>
            </w:pPr>
            <w:r>
              <w:t>Итоговое повторение пройденного материала</w:t>
            </w:r>
          </w:p>
        </w:tc>
        <w:tc>
          <w:tcPr>
            <w:tcW w:w="1950" w:type="dxa"/>
          </w:tcPr>
          <w:p w:rsidR="00614100" w:rsidRDefault="00A60FB2">
            <w:pPr>
              <w:pStyle w:val="10"/>
              <w:jc w:val="center"/>
            </w:pPr>
            <w:r>
              <w:t>5</w:t>
            </w:r>
          </w:p>
        </w:tc>
      </w:tr>
      <w:tr w:rsidR="00614100">
        <w:trPr>
          <w:trHeight w:val="70"/>
        </w:trPr>
        <w:tc>
          <w:tcPr>
            <w:tcW w:w="675" w:type="dxa"/>
          </w:tcPr>
          <w:p w:rsidR="00614100" w:rsidRDefault="00614100">
            <w:pPr>
              <w:jc w:val="both"/>
              <w:rPr>
                <w:rFonts w:ascii="Times New Roman" w:hAnsi="Times New Roman" w:cs="Times New Roman"/>
                <w:sz w:val="24"/>
                <w:szCs w:val="24"/>
              </w:rPr>
            </w:pPr>
          </w:p>
        </w:tc>
        <w:tc>
          <w:tcPr>
            <w:tcW w:w="6946" w:type="dxa"/>
          </w:tcPr>
          <w:p w:rsidR="00614100" w:rsidRDefault="00A60FB2">
            <w:pPr>
              <w:ind w:left="426" w:hanging="426"/>
              <w:jc w:val="both"/>
              <w:rPr>
                <w:rFonts w:ascii="Times New Roman" w:hAnsi="Times New Roman" w:cs="Times New Roman"/>
                <w:sz w:val="24"/>
                <w:szCs w:val="24"/>
              </w:rPr>
            </w:pPr>
            <w:r>
              <w:rPr>
                <w:rFonts w:ascii="Times New Roman" w:hAnsi="Times New Roman" w:cs="Times New Roman"/>
                <w:sz w:val="24"/>
                <w:szCs w:val="24"/>
              </w:rPr>
              <w:t>Зачёты</w:t>
            </w:r>
          </w:p>
        </w:tc>
        <w:tc>
          <w:tcPr>
            <w:tcW w:w="1950" w:type="dxa"/>
          </w:tcPr>
          <w:p w:rsidR="00614100" w:rsidRDefault="00A60FB2">
            <w:pPr>
              <w:ind w:left="426" w:hanging="426"/>
              <w:jc w:val="center"/>
              <w:rPr>
                <w:rFonts w:ascii="Times New Roman" w:hAnsi="Times New Roman" w:cs="Times New Roman"/>
                <w:sz w:val="24"/>
                <w:szCs w:val="24"/>
              </w:rPr>
            </w:pPr>
            <w:r>
              <w:rPr>
                <w:rFonts w:ascii="Times New Roman" w:hAnsi="Times New Roman" w:cs="Times New Roman"/>
                <w:sz w:val="24"/>
                <w:szCs w:val="24"/>
              </w:rPr>
              <w:t>3</w:t>
            </w:r>
          </w:p>
        </w:tc>
      </w:tr>
      <w:tr w:rsidR="00614100">
        <w:trPr>
          <w:trHeight w:val="70"/>
        </w:trPr>
        <w:tc>
          <w:tcPr>
            <w:tcW w:w="675" w:type="dxa"/>
          </w:tcPr>
          <w:p w:rsidR="00614100" w:rsidRDefault="00614100">
            <w:pPr>
              <w:jc w:val="both"/>
              <w:rPr>
                <w:rFonts w:ascii="Times New Roman" w:hAnsi="Times New Roman" w:cs="Times New Roman"/>
                <w:sz w:val="24"/>
                <w:szCs w:val="24"/>
              </w:rPr>
            </w:pPr>
          </w:p>
        </w:tc>
        <w:tc>
          <w:tcPr>
            <w:tcW w:w="6946" w:type="dxa"/>
          </w:tcPr>
          <w:p w:rsidR="00614100" w:rsidRDefault="00A60FB2">
            <w:pPr>
              <w:ind w:left="426" w:hanging="426"/>
              <w:jc w:val="both"/>
              <w:rPr>
                <w:rFonts w:ascii="Times New Roman" w:hAnsi="Times New Roman" w:cs="Times New Roman"/>
                <w:sz w:val="24"/>
                <w:szCs w:val="24"/>
              </w:rPr>
            </w:pPr>
            <w:r>
              <w:rPr>
                <w:rFonts w:ascii="Times New Roman" w:hAnsi="Times New Roman" w:cs="Times New Roman"/>
                <w:sz w:val="24"/>
                <w:szCs w:val="24"/>
              </w:rPr>
              <w:t>Контрольные работы</w:t>
            </w:r>
          </w:p>
        </w:tc>
        <w:tc>
          <w:tcPr>
            <w:tcW w:w="19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5</w:t>
            </w:r>
          </w:p>
        </w:tc>
      </w:tr>
      <w:tr w:rsidR="00614100">
        <w:tc>
          <w:tcPr>
            <w:tcW w:w="675" w:type="dxa"/>
          </w:tcPr>
          <w:p w:rsidR="00614100" w:rsidRDefault="00614100">
            <w:pPr>
              <w:jc w:val="both"/>
              <w:rPr>
                <w:rFonts w:ascii="Times New Roman" w:hAnsi="Times New Roman" w:cs="Times New Roman"/>
                <w:b/>
                <w:sz w:val="24"/>
                <w:szCs w:val="24"/>
              </w:rPr>
            </w:pPr>
          </w:p>
        </w:tc>
        <w:tc>
          <w:tcPr>
            <w:tcW w:w="6946" w:type="dxa"/>
          </w:tcPr>
          <w:p w:rsidR="00614100" w:rsidRDefault="00A60FB2">
            <w:pPr>
              <w:ind w:left="426" w:hanging="426"/>
              <w:jc w:val="both"/>
              <w:rPr>
                <w:rFonts w:ascii="Times New Roman" w:hAnsi="Times New Roman" w:cs="Times New Roman"/>
                <w:b/>
                <w:sz w:val="24"/>
                <w:szCs w:val="24"/>
              </w:rPr>
            </w:pPr>
            <w:r>
              <w:rPr>
                <w:rFonts w:ascii="Times New Roman" w:hAnsi="Times New Roman" w:cs="Times New Roman"/>
                <w:b/>
                <w:sz w:val="24"/>
                <w:szCs w:val="24"/>
              </w:rPr>
              <w:t>ИТОГО</w:t>
            </w:r>
          </w:p>
        </w:tc>
        <w:tc>
          <w:tcPr>
            <w:tcW w:w="1950" w:type="dxa"/>
          </w:tcPr>
          <w:p w:rsidR="00614100" w:rsidRDefault="00206F5A">
            <w:pPr>
              <w:jc w:val="center"/>
              <w:rPr>
                <w:rFonts w:ascii="Times New Roman" w:hAnsi="Times New Roman" w:cs="Times New Roman"/>
                <w:b/>
                <w:sz w:val="24"/>
                <w:szCs w:val="24"/>
              </w:rPr>
            </w:pPr>
            <w:r>
              <w:rPr>
                <w:rFonts w:ascii="Times New Roman" w:hAnsi="Times New Roman" w:cs="Times New Roman"/>
                <w:b/>
                <w:sz w:val="24"/>
                <w:szCs w:val="24"/>
              </w:rPr>
              <w:t>68</w:t>
            </w:r>
          </w:p>
        </w:tc>
      </w:tr>
    </w:tbl>
    <w:p w:rsidR="00614100" w:rsidRDefault="00614100">
      <w:pPr>
        <w:spacing w:after="0" w:line="240" w:lineRule="auto"/>
        <w:jc w:val="both"/>
        <w:rPr>
          <w:rFonts w:ascii="Times New Roman" w:hAnsi="Times New Roman" w:cs="Times New Roman"/>
          <w:b/>
          <w:sz w:val="24"/>
          <w:szCs w:val="24"/>
        </w:rPr>
      </w:pPr>
    </w:p>
    <w:p w:rsidR="00614100" w:rsidRDefault="00A60FB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ТЕМАТИЧЕСКОЕ ПЛАНИРОВАНИЕ 9 КЛАСС</w:t>
      </w:r>
    </w:p>
    <w:p w:rsidR="00614100" w:rsidRDefault="00614100">
      <w:pPr>
        <w:spacing w:after="0" w:line="240" w:lineRule="auto"/>
        <w:jc w:val="both"/>
        <w:rPr>
          <w:rFonts w:ascii="Times New Roman" w:hAnsi="Times New Roman" w:cs="Times New Roman"/>
          <w:b/>
          <w:sz w:val="24"/>
          <w:szCs w:val="24"/>
        </w:rPr>
      </w:pPr>
    </w:p>
    <w:tbl>
      <w:tblPr>
        <w:tblStyle w:val="a9"/>
        <w:tblW w:w="9571" w:type="dxa"/>
        <w:tblLook w:val="04A0" w:firstRow="1" w:lastRow="0" w:firstColumn="1" w:lastColumn="0" w:noHBand="0" w:noVBand="1"/>
      </w:tblPr>
      <w:tblGrid>
        <w:gridCol w:w="675"/>
        <w:gridCol w:w="6946"/>
        <w:gridCol w:w="1950"/>
      </w:tblGrid>
      <w:tr w:rsidR="00614100">
        <w:tc>
          <w:tcPr>
            <w:tcW w:w="675"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 п/п</w:t>
            </w:r>
          </w:p>
        </w:tc>
        <w:tc>
          <w:tcPr>
            <w:tcW w:w="6946" w:type="dxa"/>
          </w:tcPr>
          <w:p w:rsidR="00614100" w:rsidRDefault="00A60FB2">
            <w:pPr>
              <w:jc w:val="both"/>
              <w:rPr>
                <w:rFonts w:ascii="Times New Roman" w:hAnsi="Times New Roman" w:cs="Times New Roman"/>
                <w:b/>
                <w:sz w:val="24"/>
                <w:szCs w:val="24"/>
              </w:rPr>
            </w:pPr>
            <w:r>
              <w:rPr>
                <w:rFonts w:ascii="Times New Roman" w:hAnsi="Times New Roman" w:cs="Times New Roman"/>
                <w:b/>
                <w:sz w:val="24"/>
                <w:szCs w:val="24"/>
              </w:rPr>
              <w:t>Тематические разделы</w:t>
            </w:r>
          </w:p>
        </w:tc>
        <w:tc>
          <w:tcPr>
            <w:tcW w:w="1950"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Всего</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6946"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Вводное повторение.</w:t>
            </w:r>
          </w:p>
        </w:tc>
        <w:tc>
          <w:tcPr>
            <w:tcW w:w="19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p w:rsidR="00614100" w:rsidRDefault="00614100">
            <w:pPr>
              <w:jc w:val="center"/>
              <w:rPr>
                <w:rFonts w:ascii="Times New Roman" w:hAnsi="Times New Roman" w:cs="Times New Roman"/>
                <w:color w:val="000000"/>
                <w:sz w:val="24"/>
                <w:szCs w:val="24"/>
              </w:rPr>
            </w:pP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2</w:t>
            </w:r>
          </w:p>
        </w:tc>
        <w:tc>
          <w:tcPr>
            <w:tcW w:w="6946"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Векторы.</w:t>
            </w:r>
          </w:p>
        </w:tc>
        <w:tc>
          <w:tcPr>
            <w:tcW w:w="19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8</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3</w:t>
            </w:r>
          </w:p>
        </w:tc>
        <w:tc>
          <w:tcPr>
            <w:tcW w:w="6946" w:type="dxa"/>
            <w:vAlign w:val="bottom"/>
          </w:tcPr>
          <w:p w:rsidR="00614100" w:rsidRDefault="00A60FB2">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Метод координат.</w:t>
            </w:r>
          </w:p>
        </w:tc>
        <w:tc>
          <w:tcPr>
            <w:tcW w:w="1950" w:type="dxa"/>
            <w:vAlign w:val="bottom"/>
          </w:tcPr>
          <w:p w:rsidR="00614100" w:rsidRDefault="00A60FB2">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10</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4</w:t>
            </w:r>
          </w:p>
        </w:tc>
        <w:tc>
          <w:tcPr>
            <w:tcW w:w="6946" w:type="dxa"/>
            <w:vAlign w:val="bottom"/>
          </w:tcPr>
          <w:p w:rsidR="00614100" w:rsidRDefault="00A60FB2">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Соотношение между сторонами и углами треугольника. Скалярное произведение векторов.</w:t>
            </w:r>
          </w:p>
        </w:tc>
        <w:tc>
          <w:tcPr>
            <w:tcW w:w="1950" w:type="dxa"/>
            <w:vAlign w:val="bottom"/>
          </w:tcPr>
          <w:p w:rsidR="00614100" w:rsidRDefault="00A60FB2">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11</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5</w:t>
            </w:r>
          </w:p>
        </w:tc>
        <w:tc>
          <w:tcPr>
            <w:tcW w:w="6946" w:type="dxa"/>
            <w:vAlign w:val="bottom"/>
          </w:tcPr>
          <w:p w:rsidR="00614100" w:rsidRDefault="00A60FB2">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Длина окружности и площадь круга.</w:t>
            </w:r>
          </w:p>
        </w:tc>
        <w:tc>
          <w:tcPr>
            <w:tcW w:w="1950" w:type="dxa"/>
            <w:vAlign w:val="bottom"/>
          </w:tcPr>
          <w:p w:rsidR="00614100" w:rsidRDefault="00A60FB2">
            <w:pPr>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12</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6</w:t>
            </w:r>
          </w:p>
        </w:tc>
        <w:tc>
          <w:tcPr>
            <w:tcW w:w="6946" w:type="dxa"/>
            <w:vAlign w:val="bottom"/>
          </w:tcPr>
          <w:p w:rsidR="00614100" w:rsidRDefault="00A60FB2">
            <w:pPr>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Движения.</w:t>
            </w:r>
          </w:p>
        </w:tc>
        <w:tc>
          <w:tcPr>
            <w:tcW w:w="1950" w:type="dxa"/>
            <w:vAlign w:val="bottom"/>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8</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7</w:t>
            </w:r>
          </w:p>
        </w:tc>
        <w:tc>
          <w:tcPr>
            <w:tcW w:w="6946" w:type="dxa"/>
            <w:vAlign w:val="bottom"/>
          </w:tcPr>
          <w:p w:rsidR="00614100" w:rsidRDefault="00A60FB2">
            <w:pPr>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Начальные сведения из стереометрии.</w:t>
            </w:r>
          </w:p>
        </w:tc>
        <w:tc>
          <w:tcPr>
            <w:tcW w:w="1950" w:type="dxa"/>
            <w:vAlign w:val="bottom"/>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8</w:t>
            </w:r>
          </w:p>
        </w:tc>
        <w:tc>
          <w:tcPr>
            <w:tcW w:w="6946" w:type="dxa"/>
            <w:vAlign w:val="bottom"/>
          </w:tcPr>
          <w:p w:rsidR="00614100" w:rsidRDefault="00A60FB2">
            <w:pPr>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Об аксиомах планиметрии.</w:t>
            </w:r>
          </w:p>
        </w:tc>
        <w:tc>
          <w:tcPr>
            <w:tcW w:w="1950" w:type="dxa"/>
            <w:vAlign w:val="bottom"/>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614100">
        <w:tc>
          <w:tcPr>
            <w:tcW w:w="675"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9</w:t>
            </w:r>
          </w:p>
        </w:tc>
        <w:tc>
          <w:tcPr>
            <w:tcW w:w="6946" w:type="dxa"/>
            <w:vAlign w:val="bottom"/>
          </w:tcPr>
          <w:p w:rsidR="00614100" w:rsidRDefault="00A60FB2">
            <w:pPr>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Повторение.</w:t>
            </w:r>
          </w:p>
        </w:tc>
        <w:tc>
          <w:tcPr>
            <w:tcW w:w="1950" w:type="dxa"/>
            <w:vAlign w:val="bottom"/>
          </w:tcPr>
          <w:p w:rsidR="00614100" w:rsidRDefault="00206F5A">
            <w:pPr>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p>
        </w:tc>
      </w:tr>
      <w:tr w:rsidR="00614100">
        <w:tc>
          <w:tcPr>
            <w:tcW w:w="675" w:type="dxa"/>
          </w:tcPr>
          <w:p w:rsidR="00614100" w:rsidRDefault="00614100">
            <w:pPr>
              <w:jc w:val="center"/>
              <w:rPr>
                <w:rFonts w:ascii="Times New Roman" w:hAnsi="Times New Roman" w:cs="Times New Roman"/>
                <w:sz w:val="24"/>
                <w:szCs w:val="24"/>
              </w:rPr>
            </w:pPr>
          </w:p>
        </w:tc>
        <w:tc>
          <w:tcPr>
            <w:tcW w:w="6946" w:type="dxa"/>
            <w:vAlign w:val="bottom"/>
          </w:tcPr>
          <w:p w:rsidR="00614100" w:rsidRDefault="00614100">
            <w:pPr>
              <w:jc w:val="both"/>
              <w:rPr>
                <w:rFonts w:ascii="Times New Roman" w:hAnsi="Times New Roman" w:cs="Times New Roman"/>
                <w:bCs/>
                <w:iCs/>
                <w:color w:val="000000"/>
                <w:sz w:val="24"/>
                <w:szCs w:val="24"/>
              </w:rPr>
            </w:pPr>
          </w:p>
        </w:tc>
        <w:tc>
          <w:tcPr>
            <w:tcW w:w="1950" w:type="dxa"/>
            <w:vAlign w:val="bottom"/>
          </w:tcPr>
          <w:p w:rsidR="00614100" w:rsidRDefault="00614100">
            <w:pPr>
              <w:jc w:val="center"/>
              <w:rPr>
                <w:rFonts w:ascii="Times New Roman" w:hAnsi="Times New Roman" w:cs="Times New Roman"/>
                <w:color w:val="000000"/>
                <w:sz w:val="24"/>
                <w:szCs w:val="24"/>
              </w:rPr>
            </w:pPr>
          </w:p>
        </w:tc>
      </w:tr>
      <w:tr w:rsidR="00614100">
        <w:tc>
          <w:tcPr>
            <w:tcW w:w="675" w:type="dxa"/>
          </w:tcPr>
          <w:p w:rsidR="00614100" w:rsidRDefault="00614100">
            <w:pPr>
              <w:jc w:val="center"/>
              <w:rPr>
                <w:rFonts w:ascii="Times New Roman" w:hAnsi="Times New Roman" w:cs="Times New Roman"/>
                <w:sz w:val="24"/>
                <w:szCs w:val="24"/>
              </w:rPr>
            </w:pPr>
          </w:p>
        </w:tc>
        <w:tc>
          <w:tcPr>
            <w:tcW w:w="6946" w:type="dxa"/>
            <w:vAlign w:val="bottom"/>
          </w:tcPr>
          <w:p w:rsidR="00614100" w:rsidRDefault="00A60FB2">
            <w:pPr>
              <w:jc w:val="both"/>
              <w:rPr>
                <w:rFonts w:ascii="Times New Roman" w:hAnsi="Times New Roman" w:cs="Times New Roman"/>
                <w:bCs/>
                <w:iCs/>
                <w:color w:val="000000"/>
                <w:sz w:val="24"/>
                <w:szCs w:val="24"/>
              </w:rPr>
            </w:pPr>
            <w:r>
              <w:rPr>
                <w:rFonts w:ascii="Times New Roman" w:hAnsi="Times New Roman" w:cs="Times New Roman"/>
                <w:bCs/>
                <w:iCs/>
                <w:color w:val="000000"/>
                <w:sz w:val="24"/>
                <w:szCs w:val="24"/>
              </w:rPr>
              <w:t>Контрольные работы</w:t>
            </w:r>
          </w:p>
        </w:tc>
        <w:tc>
          <w:tcPr>
            <w:tcW w:w="1950" w:type="dxa"/>
            <w:vAlign w:val="bottom"/>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p>
        </w:tc>
      </w:tr>
      <w:tr w:rsidR="00614100">
        <w:tc>
          <w:tcPr>
            <w:tcW w:w="675" w:type="dxa"/>
          </w:tcPr>
          <w:p w:rsidR="00614100" w:rsidRDefault="00614100">
            <w:pPr>
              <w:jc w:val="both"/>
              <w:rPr>
                <w:rFonts w:ascii="Times New Roman" w:hAnsi="Times New Roman" w:cs="Times New Roman"/>
                <w:sz w:val="24"/>
                <w:szCs w:val="24"/>
              </w:rPr>
            </w:pPr>
          </w:p>
        </w:tc>
        <w:tc>
          <w:tcPr>
            <w:tcW w:w="6946" w:type="dxa"/>
            <w:vAlign w:val="bottom"/>
          </w:tcPr>
          <w:p w:rsidR="00614100" w:rsidRDefault="00A60FB2">
            <w:pPr>
              <w:jc w:val="both"/>
              <w:rPr>
                <w:rFonts w:ascii="Times New Roman" w:hAnsi="Times New Roman" w:cs="Times New Roman"/>
                <w:b/>
                <w:bCs/>
                <w:iCs/>
                <w:color w:val="000000"/>
                <w:sz w:val="24"/>
                <w:szCs w:val="24"/>
              </w:rPr>
            </w:pPr>
            <w:r>
              <w:rPr>
                <w:rFonts w:ascii="Times New Roman" w:hAnsi="Times New Roman" w:cs="Times New Roman"/>
                <w:b/>
                <w:bCs/>
                <w:iCs/>
                <w:color w:val="000000"/>
                <w:sz w:val="24"/>
                <w:szCs w:val="24"/>
              </w:rPr>
              <w:t>ИТОГО</w:t>
            </w:r>
          </w:p>
        </w:tc>
        <w:tc>
          <w:tcPr>
            <w:tcW w:w="1950" w:type="dxa"/>
            <w:vAlign w:val="bottom"/>
          </w:tcPr>
          <w:p w:rsidR="00614100" w:rsidRDefault="00206F5A">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67</w:t>
            </w:r>
          </w:p>
        </w:tc>
      </w:tr>
    </w:tbl>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A60FB2">
      <w:pPr>
        <w:spacing w:line="240" w:lineRule="auto"/>
        <w:ind w:firstLine="708"/>
        <w:jc w:val="right"/>
        <w:rPr>
          <w:rFonts w:ascii="Times New Roman" w:hAnsi="Times New Roman" w:cs="Times New Roman"/>
          <w:b/>
          <w:sz w:val="24"/>
          <w:szCs w:val="24"/>
        </w:rPr>
      </w:pPr>
      <w:r>
        <w:rPr>
          <w:rFonts w:ascii="Times New Roman" w:hAnsi="Times New Roman" w:cs="Times New Roman"/>
          <w:b/>
          <w:sz w:val="24"/>
          <w:szCs w:val="24"/>
        </w:rPr>
        <w:t>Приложение № 1</w:t>
      </w:r>
    </w:p>
    <w:p w:rsidR="00614100" w:rsidRDefault="00A60FB2">
      <w:pPr>
        <w:spacing w:line="240" w:lineRule="auto"/>
        <w:jc w:val="both"/>
        <w:rPr>
          <w:rFonts w:ascii="Times New Roman" w:hAnsi="Times New Roman" w:cs="Times New Roman"/>
          <w:b/>
          <w:sz w:val="24"/>
          <w:szCs w:val="24"/>
        </w:rPr>
      </w:pPr>
      <w:r>
        <w:rPr>
          <w:rFonts w:ascii="Times New Roman" w:hAnsi="Times New Roman" w:cs="Times New Roman"/>
          <w:b/>
          <w:sz w:val="24"/>
          <w:szCs w:val="24"/>
        </w:rPr>
        <w:t>КАЛЕНДАРНО – ТЕМАТИЧЕСКОЕ ПЛАНИРОВАНИЕ 7 КЛАСС</w:t>
      </w:r>
    </w:p>
    <w:p w:rsidR="00071735" w:rsidRDefault="00071735"/>
    <w:tbl>
      <w:tblPr>
        <w:tblW w:w="11167" w:type="dxa"/>
        <w:tblInd w:w="-1599" w:type="dxa"/>
        <w:tblLook w:val="04A0" w:firstRow="1" w:lastRow="0" w:firstColumn="1" w:lastColumn="0" w:noHBand="0" w:noVBand="1"/>
      </w:tblPr>
      <w:tblGrid>
        <w:gridCol w:w="770"/>
        <w:gridCol w:w="20"/>
        <w:gridCol w:w="8"/>
        <w:gridCol w:w="23"/>
        <w:gridCol w:w="301"/>
        <w:gridCol w:w="23"/>
        <w:gridCol w:w="186"/>
        <w:gridCol w:w="15"/>
        <w:gridCol w:w="2768"/>
        <w:gridCol w:w="221"/>
        <w:gridCol w:w="3948"/>
        <w:gridCol w:w="83"/>
        <w:gridCol w:w="218"/>
        <w:gridCol w:w="23"/>
        <w:gridCol w:w="587"/>
        <w:gridCol w:w="218"/>
        <w:gridCol w:w="650"/>
        <w:gridCol w:w="201"/>
        <w:gridCol w:w="17"/>
        <w:gridCol w:w="307"/>
        <w:gridCol w:w="299"/>
        <w:gridCol w:w="55"/>
        <w:gridCol w:w="226"/>
      </w:tblGrid>
      <w:tr w:rsidR="00071735" w:rsidTr="00AA30BA">
        <w:trPr>
          <w:gridBefore w:val="8"/>
          <w:gridAfter w:val="1"/>
          <w:wBefore w:w="1346" w:type="dxa"/>
          <w:wAfter w:w="226" w:type="dxa"/>
          <w:trHeight w:val="1027"/>
        </w:trPr>
        <w:tc>
          <w:tcPr>
            <w:tcW w:w="2768" w:type="dxa"/>
            <w:tcBorders>
              <w:top w:val="single" w:sz="4" w:space="0" w:color="auto"/>
              <w:left w:val="single" w:sz="4" w:space="0" w:color="auto"/>
            </w:tcBorders>
            <w:shd w:val="clear" w:color="auto" w:fill="auto"/>
          </w:tcPr>
          <w:p w:rsidR="00071735" w:rsidRDefault="00071735">
            <w:pPr>
              <w:spacing w:line="240" w:lineRule="auto"/>
              <w:jc w:val="center"/>
              <w:rPr>
                <w:rFonts w:ascii="Times New Roman" w:hAnsi="Times New Roman" w:cs="Times New Roman"/>
                <w:b/>
                <w:sz w:val="24"/>
                <w:szCs w:val="24"/>
              </w:rPr>
            </w:pPr>
          </w:p>
        </w:tc>
        <w:tc>
          <w:tcPr>
            <w:tcW w:w="4252" w:type="dxa"/>
            <w:gridSpan w:val="3"/>
            <w:tcBorders>
              <w:top w:val="single" w:sz="4" w:space="0" w:color="auto"/>
            </w:tcBorders>
            <w:shd w:val="clear" w:color="auto" w:fill="auto"/>
          </w:tcPr>
          <w:p w:rsidR="00071735" w:rsidRDefault="0007173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Характеристика   основных видов деятельности учащихся</w:t>
            </w:r>
          </w:p>
        </w:tc>
        <w:tc>
          <w:tcPr>
            <w:tcW w:w="828" w:type="dxa"/>
            <w:gridSpan w:val="3"/>
            <w:tcBorders>
              <w:top w:val="single" w:sz="4" w:space="0" w:color="auto"/>
            </w:tcBorders>
            <w:shd w:val="clear" w:color="auto" w:fill="auto"/>
          </w:tcPr>
          <w:p w:rsidR="00071735" w:rsidRDefault="0007173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Кол-во часов</w:t>
            </w:r>
          </w:p>
        </w:tc>
        <w:tc>
          <w:tcPr>
            <w:tcW w:w="868" w:type="dxa"/>
            <w:gridSpan w:val="2"/>
            <w:tcBorders>
              <w:top w:val="single" w:sz="4" w:space="0" w:color="auto"/>
            </w:tcBorders>
            <w:shd w:val="clear" w:color="auto" w:fill="auto"/>
          </w:tcPr>
          <w:p w:rsidR="00071735" w:rsidRDefault="0007173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Дата по плану</w:t>
            </w:r>
          </w:p>
        </w:tc>
        <w:tc>
          <w:tcPr>
            <w:tcW w:w="879" w:type="dxa"/>
            <w:gridSpan w:val="5"/>
            <w:tcBorders>
              <w:top w:val="single" w:sz="4" w:space="0" w:color="auto"/>
            </w:tcBorders>
            <w:shd w:val="clear" w:color="auto" w:fill="auto"/>
          </w:tcPr>
          <w:p w:rsidR="00071735" w:rsidRDefault="0007173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Дата по факту</w:t>
            </w:r>
          </w:p>
        </w:tc>
      </w:tr>
      <w:tr w:rsidR="00972C96" w:rsidTr="00AA30BA">
        <w:trPr>
          <w:gridBefore w:val="1"/>
          <w:gridAfter w:val="1"/>
          <w:wBefore w:w="770" w:type="dxa"/>
          <w:wAfter w:w="226" w:type="dxa"/>
          <w:trHeight w:val="11816"/>
        </w:trPr>
        <w:tc>
          <w:tcPr>
            <w:tcW w:w="576" w:type="dxa"/>
            <w:gridSpan w:val="7"/>
            <w:vMerge w:val="restart"/>
            <w:tcBorders>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2768" w:type="dxa"/>
            <w:vMerge w:val="restart"/>
            <w:tcBorders>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b/>
                <w:sz w:val="24"/>
                <w:szCs w:val="24"/>
              </w:rPr>
            </w:pPr>
            <w:r>
              <w:rPr>
                <w:rFonts w:ascii="Times New Roman" w:hAnsi="Times New Roman" w:cs="Times New Roman"/>
                <w:b/>
                <w:sz w:val="24"/>
                <w:szCs w:val="24"/>
              </w:rPr>
              <w:t>Начальные геометрические сведения.</w:t>
            </w:r>
          </w:p>
        </w:tc>
        <w:tc>
          <w:tcPr>
            <w:tcW w:w="4252" w:type="dxa"/>
            <w:gridSpan w:val="3"/>
            <w:tcBorders>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r>
              <w:rPr>
                <w:rFonts w:ascii="Times New Roman" w:hAnsi="Times New Roman" w:cs="Times New Roman"/>
                <w:sz w:val="24"/>
                <w:szCs w:val="24"/>
              </w:rPr>
              <w:t xml:space="preserve"> Объяснять, что такое отрезок, луч, угол, какие фигуры  называются равными, как сравниваются и измеряются отрезки и углы, что такое градус и градусная мера угла, какой угол называется прямым, тупым, острым, развёрнутым, что такое середина отрезка и биссектриса угла, какие углы называются смежными и какие вертикальными; формулировать и обосновывать утверждения о свойствах смежных и вертикальных углов; объяснять, какие прямые называются перпендикулярными; </w:t>
            </w:r>
            <w:r>
              <w:rPr>
                <w:rFonts w:ascii="Times New Roman" w:hAnsi="Times New Roman" w:cs="Times New Roman"/>
                <w:b/>
                <w:sz w:val="24"/>
                <w:szCs w:val="24"/>
                <w:u w:val="single"/>
              </w:rPr>
              <w:t>Познавательные УУД:</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 xml:space="preserve">Формулировать и обосновывать утверждение </w:t>
            </w:r>
            <w:proofErr w:type="gramStart"/>
            <w:r>
              <w:rPr>
                <w:rFonts w:ascii="Times New Roman" w:hAnsi="Times New Roman" w:cs="Times New Roman"/>
                <w:sz w:val="24"/>
                <w:szCs w:val="24"/>
              </w:rPr>
              <w:t>о  свойстве</w:t>
            </w:r>
            <w:proofErr w:type="gramEnd"/>
            <w:r>
              <w:rPr>
                <w:rFonts w:ascii="Times New Roman" w:hAnsi="Times New Roman" w:cs="Times New Roman"/>
                <w:sz w:val="24"/>
                <w:szCs w:val="24"/>
              </w:rPr>
              <w:t xml:space="preserve"> двух прямых, перпендикулярных к третьей; изображать и распознавать указанные простейшие фигуры на чертежах; решать задачи, связанные с этими простейшими фигурами</w:t>
            </w:r>
          </w:p>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Коммуникативные УУД:</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Высказывать своё мнение, работать в группах. Задавать вопросы, необходимые для организации собственной деятельности. Формулировать собственное мнение и позицию, слушать собеседника</w:t>
            </w:r>
          </w:p>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Регулятивные УУД:</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Выделять и осознавать то, что уже усвоено и что еще подлежит усвоению. Составлять план своего ответа на вопрос. Выделять основные смысловые части текста. Самостоятельно анализировать условия достижения цели.</w:t>
            </w:r>
          </w:p>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 xml:space="preserve">Личностные УУД: </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Критически оценивать полученный ответ, осуществлять самоконтроль, проверяя ответ на соответствие условию.</w:t>
            </w:r>
          </w:p>
        </w:tc>
        <w:tc>
          <w:tcPr>
            <w:tcW w:w="828" w:type="dxa"/>
            <w:gridSpan w:val="3"/>
            <w:vMerge w:val="restart"/>
            <w:tcBorders>
              <w:left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b/>
                <w:sz w:val="24"/>
                <w:szCs w:val="24"/>
              </w:rPr>
            </w:pPr>
            <w:r>
              <w:rPr>
                <w:rFonts w:ascii="Times New Roman" w:hAnsi="Times New Roman" w:cs="Times New Roman"/>
                <w:b/>
                <w:sz w:val="24"/>
                <w:szCs w:val="24"/>
              </w:rPr>
              <w:t>11</w:t>
            </w:r>
          </w:p>
        </w:tc>
        <w:tc>
          <w:tcPr>
            <w:tcW w:w="868" w:type="dxa"/>
            <w:gridSpan w:val="2"/>
            <w:vMerge w:val="restart"/>
            <w:tcBorders>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c>
          <w:tcPr>
            <w:tcW w:w="879" w:type="dxa"/>
            <w:gridSpan w:val="5"/>
            <w:vMerge w:val="restart"/>
            <w:tcBorders>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Height w:val="42"/>
        </w:trPr>
        <w:tc>
          <w:tcPr>
            <w:tcW w:w="576" w:type="dxa"/>
            <w:gridSpan w:val="7"/>
            <w:vMerge/>
            <w:tcBorders>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2768" w:type="dxa"/>
            <w:vMerge/>
            <w:tcBorders>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b/>
                <w:sz w:val="24"/>
                <w:szCs w:val="24"/>
              </w:rPr>
            </w:pPr>
          </w:p>
        </w:tc>
        <w:tc>
          <w:tcPr>
            <w:tcW w:w="4252"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b/>
                <w:sz w:val="24"/>
                <w:szCs w:val="24"/>
                <w:u w:val="single"/>
              </w:rPr>
            </w:pPr>
          </w:p>
        </w:tc>
        <w:tc>
          <w:tcPr>
            <w:tcW w:w="828" w:type="dxa"/>
            <w:gridSpan w:val="3"/>
            <w:vMerge/>
            <w:tcBorders>
              <w:left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b/>
                <w:sz w:val="24"/>
                <w:szCs w:val="24"/>
              </w:rPr>
            </w:pPr>
          </w:p>
        </w:tc>
        <w:tc>
          <w:tcPr>
            <w:tcW w:w="868" w:type="dxa"/>
            <w:gridSpan w:val="2"/>
            <w:vMerge/>
            <w:tcBorders>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c>
          <w:tcPr>
            <w:tcW w:w="879" w:type="dxa"/>
            <w:gridSpan w:val="5"/>
            <w:vMerge/>
            <w:tcBorders>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Height w:val="304"/>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Прямая и отрезок.</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Имеют представление о </w:t>
            </w:r>
            <w:proofErr w:type="gramStart"/>
            <w:r>
              <w:rPr>
                <w:rFonts w:ascii="Times New Roman" w:hAnsi="Times New Roman" w:cs="Times New Roman"/>
                <w:color w:val="000000"/>
                <w:sz w:val="24"/>
                <w:szCs w:val="24"/>
              </w:rPr>
              <w:t>прямой  и</w:t>
            </w:r>
            <w:proofErr w:type="gramEnd"/>
            <w:r>
              <w:rPr>
                <w:rFonts w:ascii="Times New Roman" w:hAnsi="Times New Roman" w:cs="Times New Roman"/>
                <w:color w:val="000000"/>
                <w:sz w:val="24"/>
                <w:szCs w:val="24"/>
              </w:rPr>
              <w:t xml:space="preserve"> отрезке. Объясняют что такое отрезок</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02.09</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Луч и угол.</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 xml:space="preserve">Имеют представление о </w:t>
            </w:r>
            <w:proofErr w:type="gramStart"/>
            <w:r>
              <w:rPr>
                <w:rFonts w:ascii="Times New Roman" w:hAnsi="Times New Roman" w:cs="Times New Roman"/>
                <w:sz w:val="24"/>
                <w:szCs w:val="24"/>
              </w:rPr>
              <w:t>геометрических  фигурах</w:t>
            </w:r>
            <w:proofErr w:type="gramEnd"/>
            <w:r>
              <w:rPr>
                <w:rFonts w:ascii="Times New Roman" w:hAnsi="Times New Roman" w:cs="Times New Roman"/>
                <w:sz w:val="24"/>
                <w:szCs w:val="24"/>
              </w:rPr>
              <w:t xml:space="preserve"> луч и угол. Объясняют что такое луч и угол</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03.09</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Сравнение отрезков и углов.</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 xml:space="preserve">Объясняют, какие фигуры называются равными, как сравнивают отрезки и углы, что такое середина отрезка и </w:t>
            </w:r>
            <w:r>
              <w:rPr>
                <w:rFonts w:ascii="Times New Roman" w:hAnsi="Times New Roman" w:cs="Times New Roman"/>
                <w:sz w:val="24"/>
                <w:szCs w:val="24"/>
              </w:rPr>
              <w:lastRenderedPageBreak/>
              <w:t>биссектриса угла</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09.09</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4</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Измерение отрезков.</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Объясняют, как измеряют отрезки, что называется масштабным отрезком</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10.09</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2768" w:type="dxa"/>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Длина отрезка.</w:t>
            </w:r>
          </w:p>
        </w:tc>
        <w:tc>
          <w:tcPr>
            <w:tcW w:w="4252"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С помощью инструментов  измеряют отрезки.</w:t>
            </w:r>
          </w:p>
        </w:tc>
        <w:tc>
          <w:tcPr>
            <w:tcW w:w="828"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16.09</w:t>
            </w:r>
          </w:p>
        </w:tc>
        <w:tc>
          <w:tcPr>
            <w:tcW w:w="879" w:type="dxa"/>
            <w:gridSpan w:val="5"/>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Height w:val="64"/>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AF6BB2" w:rsidP="00972C96">
            <w:pPr>
              <w:pStyle w:val="a4"/>
              <w:jc w:val="both"/>
              <w:rPr>
                <w:rFonts w:ascii="Times New Roman" w:hAnsi="Times New Roman" w:cs="Times New Roman"/>
                <w:sz w:val="24"/>
                <w:szCs w:val="24"/>
              </w:rPr>
            </w:pPr>
            <w:r>
              <w:rPr>
                <w:rFonts w:ascii="Times New Roman" w:hAnsi="Times New Roman" w:cs="Times New Roman"/>
                <w:sz w:val="24"/>
                <w:szCs w:val="24"/>
              </w:rPr>
              <w:t>Градусная мера угла. Измерение  углов</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AF6BB2" w:rsidP="00972C96">
            <w:pPr>
              <w:pStyle w:val="a4"/>
              <w:jc w:val="both"/>
              <w:rPr>
                <w:rFonts w:ascii="Times New Roman" w:hAnsi="Times New Roman" w:cs="Times New Roman"/>
                <w:sz w:val="24"/>
                <w:szCs w:val="24"/>
              </w:rPr>
            </w:pPr>
            <w:proofErr w:type="gramStart"/>
            <w:r>
              <w:rPr>
                <w:rFonts w:ascii="Times New Roman" w:hAnsi="Times New Roman" w:cs="Times New Roman"/>
                <w:sz w:val="24"/>
                <w:szCs w:val="24"/>
              </w:rPr>
              <w:t>Объясняют ,какой</w:t>
            </w:r>
            <w:proofErr w:type="gramEnd"/>
            <w:r>
              <w:rPr>
                <w:rFonts w:ascii="Times New Roman" w:hAnsi="Times New Roman" w:cs="Times New Roman"/>
                <w:sz w:val="24"/>
                <w:szCs w:val="24"/>
              </w:rPr>
              <w:t xml:space="preserve"> угол называется прямой, тупой, острый и развернутый. С помощью транспортира измеряют углы </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AF6BB2"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AF6BB2" w:rsidP="00972C96">
            <w:pPr>
              <w:pStyle w:val="a4"/>
              <w:jc w:val="both"/>
              <w:rPr>
                <w:rFonts w:ascii="Times New Roman" w:hAnsi="Times New Roman" w:cs="Times New Roman"/>
                <w:sz w:val="24"/>
                <w:szCs w:val="24"/>
              </w:rPr>
            </w:pPr>
            <w:r>
              <w:rPr>
                <w:rFonts w:ascii="Times New Roman" w:hAnsi="Times New Roman" w:cs="Times New Roman"/>
                <w:sz w:val="24"/>
                <w:szCs w:val="24"/>
              </w:rPr>
              <w:t>17.09</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Height w:val="1355"/>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Смежные и вертикальные углы.</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Распознают на чертежах и изображают вертикальные и смежные углы. Находят градусную меру вертикальных и смежных углов, используя их свойства</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23.09</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Перпендикулярные прямые.</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Распознают на чертежах и изображают перпендикулярные прямые.</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24.09</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After w:val="1"/>
          <w:wAfter w:w="226" w:type="dxa"/>
        </w:trPr>
        <w:tc>
          <w:tcPr>
            <w:tcW w:w="770" w:type="dxa"/>
            <w:tcBorders>
              <w:left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bCs/>
                <w:sz w:val="24"/>
                <w:szCs w:val="24"/>
              </w:rPr>
              <w:t>Решение задач</w:t>
            </w:r>
            <w:r>
              <w:rPr>
                <w:rFonts w:ascii="Times New Roman" w:hAnsi="Times New Roman" w:cs="Times New Roman"/>
                <w:sz w:val="24"/>
                <w:szCs w:val="24"/>
              </w:rPr>
              <w:t xml:space="preserve"> по теме «Смежные и вертикальные углы».</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Изображают и распознают указанные простейшие фигуры на чертежах. Решают задачи, связанные с этими простейшими фигурами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30.09</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bCs/>
                <w:i/>
                <w:sz w:val="24"/>
                <w:szCs w:val="24"/>
              </w:rPr>
            </w:pPr>
            <w:r>
              <w:rPr>
                <w:rFonts w:ascii="Times New Roman" w:hAnsi="Times New Roman" w:cs="Times New Roman"/>
                <w:bCs/>
                <w:i/>
                <w:sz w:val="24"/>
                <w:szCs w:val="24"/>
              </w:rPr>
              <w:t>Контрольная работа №1 по теме «Измерение отрезков и углов».</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Применяют полученные знания  при решении различного вида задач</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01.10</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bCs/>
                <w:i/>
                <w:sz w:val="24"/>
                <w:szCs w:val="24"/>
                <w:u w:val="single"/>
              </w:rPr>
            </w:pPr>
            <w:r>
              <w:rPr>
                <w:rFonts w:ascii="Times New Roman" w:hAnsi="Times New Roman" w:cs="Times New Roman"/>
                <w:sz w:val="24"/>
                <w:szCs w:val="24"/>
              </w:rPr>
              <w:t>Анализ контрольной работы.</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Выполняют работу над ошибками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07.10</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r>
      <w:tr w:rsidR="00A14F29" w:rsidTr="00AA30BA">
        <w:trPr>
          <w:gridBefore w:val="1"/>
          <w:gridAfter w:val="1"/>
          <w:wBefore w:w="770" w:type="dxa"/>
          <w:wAfter w:w="226" w:type="dxa"/>
          <w:trHeight w:val="5294"/>
        </w:trPr>
        <w:tc>
          <w:tcPr>
            <w:tcW w:w="3344" w:type="dxa"/>
            <w:gridSpan w:val="8"/>
            <w:vMerge w:val="restart"/>
            <w:tcBorders>
              <w:top w:val="single" w:sz="4" w:space="0" w:color="auto"/>
              <w:left w:val="single" w:sz="4" w:space="0" w:color="auto"/>
              <w:right w:val="single" w:sz="4" w:space="0" w:color="auto"/>
            </w:tcBorders>
            <w:shd w:val="clear" w:color="auto" w:fill="auto"/>
          </w:tcPr>
          <w:p w:rsidR="00A14F29" w:rsidRDefault="00A14F29" w:rsidP="00A14F29">
            <w:pPr>
              <w:spacing w:line="240" w:lineRule="auto"/>
              <w:jc w:val="both"/>
              <w:rPr>
                <w:rFonts w:ascii="Times New Roman" w:hAnsi="Times New Roman" w:cs="Times New Roman"/>
                <w:b/>
                <w:sz w:val="24"/>
                <w:szCs w:val="24"/>
              </w:rPr>
            </w:pPr>
          </w:p>
          <w:p w:rsidR="00A14F29" w:rsidRDefault="00A14F29" w:rsidP="00A14F29">
            <w:pPr>
              <w:spacing w:line="240" w:lineRule="auto"/>
              <w:jc w:val="both"/>
              <w:rPr>
                <w:rFonts w:ascii="Times New Roman" w:hAnsi="Times New Roman" w:cs="Times New Roman"/>
                <w:b/>
                <w:sz w:val="24"/>
                <w:szCs w:val="24"/>
              </w:rPr>
            </w:pPr>
            <w:r>
              <w:rPr>
                <w:rFonts w:ascii="Times New Roman" w:hAnsi="Times New Roman" w:cs="Times New Roman"/>
                <w:b/>
                <w:sz w:val="24"/>
                <w:szCs w:val="24"/>
              </w:rPr>
              <w:t>Треугольники</w:t>
            </w:r>
            <w:r w:rsidR="00B50258">
              <w:rPr>
                <w:rFonts w:ascii="Times New Roman" w:hAnsi="Times New Roman" w:cs="Times New Roman"/>
                <w:b/>
                <w:sz w:val="24"/>
                <w:szCs w:val="24"/>
              </w:rPr>
              <w:t xml:space="preserve"> </w:t>
            </w:r>
          </w:p>
        </w:tc>
        <w:tc>
          <w:tcPr>
            <w:tcW w:w="4252" w:type="dxa"/>
            <w:gridSpan w:val="3"/>
            <w:vMerge w:val="restart"/>
            <w:tcBorders>
              <w:top w:val="single" w:sz="4" w:space="0" w:color="auto"/>
              <w:left w:val="single" w:sz="4" w:space="0" w:color="auto"/>
              <w:right w:val="single" w:sz="4" w:space="0" w:color="auto"/>
            </w:tcBorders>
            <w:shd w:val="clear" w:color="auto" w:fill="auto"/>
          </w:tcPr>
          <w:p w:rsidR="00A14F29" w:rsidRDefault="00A14F29" w:rsidP="00972C96">
            <w:pPr>
              <w:pStyle w:val="a4"/>
              <w:jc w:val="both"/>
              <w:rPr>
                <w:rFonts w:ascii="Times New Roman" w:hAnsi="Times New Roman" w:cs="Times New Roman"/>
                <w:sz w:val="24"/>
                <w:szCs w:val="24"/>
              </w:rPr>
            </w:pPr>
            <w:r>
              <w:rPr>
                <w:rFonts w:ascii="Times New Roman" w:hAnsi="Times New Roman" w:cs="Times New Roman"/>
                <w:sz w:val="24"/>
                <w:szCs w:val="24"/>
              </w:rPr>
              <w:t xml:space="preserve">  </w:t>
            </w:r>
          </w:p>
          <w:p w:rsidR="00A14F29" w:rsidRDefault="00A14F29"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Познавательные УУД:</w:t>
            </w:r>
          </w:p>
          <w:p w:rsidR="00A14F29" w:rsidRDefault="00A14F29" w:rsidP="00972C96">
            <w:pPr>
              <w:pStyle w:val="a4"/>
              <w:jc w:val="both"/>
              <w:rPr>
                <w:rFonts w:ascii="Times New Roman" w:hAnsi="Times New Roman" w:cs="Times New Roman"/>
                <w:bCs/>
                <w:iCs/>
                <w:sz w:val="24"/>
                <w:szCs w:val="24"/>
              </w:rPr>
            </w:pPr>
            <w:r>
              <w:rPr>
                <w:rFonts w:ascii="Times New Roman" w:hAnsi="Times New Roman" w:cs="Times New Roman"/>
                <w:sz w:val="24"/>
                <w:szCs w:val="24"/>
              </w:rPr>
              <w:t>Формулировать и доказывать теоремы о свойствах равнобедренного треугольника; решать задачи, связанные с признаками равенства треугольников и свойствами равнобедренного треугольника; формулировать определение окружности; объяснять, что такое центр, радиус, хорда и диаметр окружности; решать простейшие задачи на построение (построение угла, равного данному, построение биссектрисы угла, построение перпендикулярных прямых, построение середины отрезка) и более сложные задачи, использующие указанные простейшие; сопоставлять полученный результат с условием задачи; анализировать возможные случаи</w:t>
            </w:r>
          </w:p>
          <w:p w:rsidR="00A14F29" w:rsidRDefault="00A14F29"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Коммуникативные УУД:</w:t>
            </w:r>
          </w:p>
          <w:p w:rsidR="00A14F29" w:rsidRDefault="00A14F29" w:rsidP="00972C96">
            <w:pPr>
              <w:pStyle w:val="a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Уметь оформлять мысли в устной </w:t>
            </w:r>
          </w:p>
          <w:p w:rsidR="00A14F29" w:rsidRDefault="00A14F29" w:rsidP="00972C96">
            <w:pPr>
              <w:pStyle w:val="a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 письменной речи с учетом </w:t>
            </w:r>
          </w:p>
          <w:p w:rsidR="00A14F29" w:rsidRDefault="00A14F29" w:rsidP="00972C96">
            <w:pPr>
              <w:pStyle w:val="a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речевых ситуаций.</w:t>
            </w:r>
          </w:p>
          <w:p w:rsidR="00A14F29" w:rsidRDefault="00A14F29" w:rsidP="00972C96">
            <w:pPr>
              <w:pStyle w:val="a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Уметь принимать точку зрения другого. Формулировать свойства вычитания натуральных чисел.</w:t>
            </w:r>
          </w:p>
          <w:p w:rsidR="00A14F29" w:rsidRDefault="00A14F29" w:rsidP="00972C96">
            <w:pPr>
              <w:pStyle w:val="a4"/>
              <w:jc w:val="both"/>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t>Регулятивные УУД:</w:t>
            </w:r>
          </w:p>
          <w:p w:rsidR="00A14F29" w:rsidRDefault="00A14F29" w:rsidP="00972C96">
            <w:pPr>
              <w:pStyle w:val="a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Оценивать степень и способы достижения цели в учебных ситуациях, исправлять ошибки с помощью учителя.</w:t>
            </w:r>
          </w:p>
          <w:p w:rsidR="00A14F29" w:rsidRDefault="00A14F29" w:rsidP="00972C96">
            <w:pPr>
              <w:pStyle w:val="a4"/>
              <w:jc w:val="both"/>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t xml:space="preserve">Личностные УУД: </w:t>
            </w:r>
          </w:p>
          <w:p w:rsidR="00A14F29" w:rsidRDefault="00A14F29" w:rsidP="00972C96">
            <w:pPr>
              <w:pStyle w:val="a4"/>
              <w:jc w:val="both"/>
              <w:rPr>
                <w:rFonts w:ascii="Times New Roman" w:hAnsi="Times New Roman" w:cs="Times New Roman"/>
                <w:sz w:val="24"/>
                <w:szCs w:val="24"/>
              </w:rPr>
            </w:pPr>
            <w:r>
              <w:rPr>
                <w:rFonts w:ascii="Times New Roman" w:hAnsi="Times New Roman" w:cs="Times New Roman"/>
                <w:sz w:val="24"/>
                <w:szCs w:val="24"/>
              </w:rPr>
              <w:t>Критически оценивать полученный ответ, осуществлять самоконтроль, проверяя ответ на соответствие условию.</w:t>
            </w:r>
          </w:p>
        </w:tc>
        <w:tc>
          <w:tcPr>
            <w:tcW w:w="828" w:type="dxa"/>
            <w:gridSpan w:val="3"/>
            <w:vMerge w:val="restart"/>
            <w:tcBorders>
              <w:top w:val="single" w:sz="4" w:space="0" w:color="auto"/>
              <w:left w:val="single" w:sz="4" w:space="0" w:color="auto"/>
              <w:right w:val="single" w:sz="4" w:space="0" w:color="auto"/>
            </w:tcBorders>
            <w:shd w:val="clear" w:color="auto" w:fill="auto"/>
          </w:tcPr>
          <w:p w:rsidR="00A14F29" w:rsidRDefault="00B50258"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18</w:t>
            </w:r>
          </w:p>
        </w:tc>
        <w:tc>
          <w:tcPr>
            <w:tcW w:w="868" w:type="dxa"/>
            <w:gridSpan w:val="2"/>
            <w:tcBorders>
              <w:top w:val="single" w:sz="4" w:space="0" w:color="auto"/>
              <w:left w:val="single" w:sz="4" w:space="0" w:color="auto"/>
              <w:right w:val="single" w:sz="4" w:space="0" w:color="auto"/>
            </w:tcBorders>
            <w:shd w:val="clear" w:color="auto" w:fill="auto"/>
          </w:tcPr>
          <w:p w:rsidR="00A14F29" w:rsidRDefault="00A14F29" w:rsidP="00972C96">
            <w:pPr>
              <w:spacing w:line="240" w:lineRule="auto"/>
              <w:jc w:val="both"/>
              <w:rPr>
                <w:rFonts w:ascii="Times New Roman" w:hAnsi="Times New Roman" w:cs="Times New Roman"/>
                <w:sz w:val="24"/>
                <w:szCs w:val="24"/>
              </w:rPr>
            </w:pPr>
          </w:p>
        </w:tc>
        <w:tc>
          <w:tcPr>
            <w:tcW w:w="879" w:type="dxa"/>
            <w:gridSpan w:val="5"/>
            <w:tcBorders>
              <w:top w:val="single" w:sz="4" w:space="0" w:color="auto"/>
              <w:left w:val="single" w:sz="4" w:space="0" w:color="auto"/>
              <w:right w:val="single" w:sz="4" w:space="0" w:color="auto"/>
            </w:tcBorders>
            <w:shd w:val="clear" w:color="auto" w:fill="auto"/>
          </w:tcPr>
          <w:p w:rsidR="00A14F29" w:rsidRDefault="00A14F29" w:rsidP="00972C96">
            <w:pPr>
              <w:spacing w:line="240" w:lineRule="auto"/>
              <w:jc w:val="both"/>
              <w:rPr>
                <w:rFonts w:ascii="Times New Roman" w:hAnsi="Times New Roman" w:cs="Times New Roman"/>
                <w:sz w:val="24"/>
                <w:szCs w:val="24"/>
              </w:rPr>
            </w:pPr>
          </w:p>
        </w:tc>
      </w:tr>
      <w:tr w:rsidR="00A14F29" w:rsidTr="00AA30BA">
        <w:trPr>
          <w:gridBefore w:val="1"/>
          <w:gridAfter w:val="1"/>
          <w:wBefore w:w="770" w:type="dxa"/>
          <w:wAfter w:w="226" w:type="dxa"/>
        </w:trPr>
        <w:tc>
          <w:tcPr>
            <w:tcW w:w="3344" w:type="dxa"/>
            <w:gridSpan w:val="8"/>
            <w:vMerge/>
            <w:tcBorders>
              <w:left w:val="single" w:sz="4" w:space="0" w:color="auto"/>
              <w:right w:val="single" w:sz="4" w:space="0" w:color="auto"/>
            </w:tcBorders>
            <w:shd w:val="clear" w:color="auto" w:fill="auto"/>
          </w:tcPr>
          <w:p w:rsidR="00A14F29" w:rsidRDefault="00A14F29" w:rsidP="00972C96">
            <w:pPr>
              <w:spacing w:line="240" w:lineRule="auto"/>
              <w:ind w:left="426" w:hanging="426"/>
              <w:jc w:val="both"/>
              <w:rPr>
                <w:rFonts w:ascii="Times New Roman" w:hAnsi="Times New Roman" w:cs="Times New Roman"/>
                <w:b/>
                <w:sz w:val="24"/>
                <w:szCs w:val="24"/>
              </w:rPr>
            </w:pPr>
          </w:p>
        </w:tc>
        <w:tc>
          <w:tcPr>
            <w:tcW w:w="4252" w:type="dxa"/>
            <w:gridSpan w:val="3"/>
            <w:vMerge/>
            <w:tcBorders>
              <w:left w:val="single" w:sz="4" w:space="0" w:color="auto"/>
              <w:right w:val="single" w:sz="4" w:space="0" w:color="auto"/>
            </w:tcBorders>
            <w:shd w:val="clear" w:color="auto" w:fill="auto"/>
          </w:tcPr>
          <w:p w:rsidR="00A14F29" w:rsidRDefault="00A14F29" w:rsidP="00972C96">
            <w:pPr>
              <w:pStyle w:val="a4"/>
              <w:jc w:val="both"/>
              <w:rPr>
                <w:rFonts w:ascii="Times New Roman" w:hAnsi="Times New Roman" w:cs="Times New Roman"/>
                <w:b/>
                <w:sz w:val="24"/>
                <w:szCs w:val="24"/>
              </w:rPr>
            </w:pPr>
          </w:p>
        </w:tc>
        <w:tc>
          <w:tcPr>
            <w:tcW w:w="828" w:type="dxa"/>
            <w:gridSpan w:val="3"/>
            <w:vMerge/>
            <w:tcBorders>
              <w:left w:val="single" w:sz="4" w:space="0" w:color="auto"/>
            </w:tcBorders>
            <w:shd w:val="clear" w:color="auto" w:fill="auto"/>
          </w:tcPr>
          <w:p w:rsidR="00A14F29" w:rsidRDefault="00A14F29" w:rsidP="00972C96">
            <w:pPr>
              <w:spacing w:line="240" w:lineRule="auto"/>
              <w:jc w:val="center"/>
              <w:rPr>
                <w:rFonts w:ascii="Times New Roman" w:hAnsi="Times New Roman" w:cs="Times New Roman"/>
                <w:b/>
                <w:sz w:val="24"/>
                <w:szCs w:val="24"/>
              </w:rPr>
            </w:pPr>
          </w:p>
        </w:tc>
        <w:tc>
          <w:tcPr>
            <w:tcW w:w="1747" w:type="dxa"/>
            <w:gridSpan w:val="7"/>
            <w:tcBorders>
              <w:bottom w:val="single" w:sz="4" w:space="0" w:color="auto"/>
              <w:right w:val="single" w:sz="4" w:space="0" w:color="auto"/>
            </w:tcBorders>
            <w:shd w:val="clear" w:color="auto" w:fill="auto"/>
          </w:tcPr>
          <w:p w:rsidR="00A14F29" w:rsidRDefault="00A14F29" w:rsidP="00972C96">
            <w:pPr>
              <w:spacing w:line="240" w:lineRule="auto"/>
              <w:jc w:val="both"/>
              <w:rPr>
                <w:rFonts w:ascii="Times New Roman" w:hAnsi="Times New Roman" w:cs="Times New Roman"/>
                <w:sz w:val="24"/>
                <w:szCs w:val="24"/>
              </w:rPr>
            </w:pPr>
          </w:p>
        </w:tc>
      </w:tr>
      <w:tr w:rsidR="00A14F29" w:rsidTr="00AA30BA">
        <w:trPr>
          <w:gridBefore w:val="1"/>
          <w:gridAfter w:val="1"/>
          <w:wBefore w:w="770" w:type="dxa"/>
          <w:wAfter w:w="226" w:type="dxa"/>
        </w:trPr>
        <w:tc>
          <w:tcPr>
            <w:tcW w:w="3344" w:type="dxa"/>
            <w:gridSpan w:val="8"/>
            <w:vMerge/>
            <w:tcBorders>
              <w:left w:val="single" w:sz="4" w:space="0" w:color="auto"/>
              <w:bottom w:val="single" w:sz="4" w:space="0" w:color="auto"/>
              <w:right w:val="single" w:sz="4" w:space="0" w:color="auto"/>
            </w:tcBorders>
            <w:shd w:val="clear" w:color="auto" w:fill="auto"/>
          </w:tcPr>
          <w:p w:rsidR="00A14F29" w:rsidRDefault="00A14F29" w:rsidP="00972C96">
            <w:pPr>
              <w:spacing w:line="240" w:lineRule="auto"/>
              <w:ind w:left="426" w:hanging="426"/>
              <w:jc w:val="both"/>
              <w:rPr>
                <w:rFonts w:ascii="Times New Roman" w:hAnsi="Times New Roman" w:cs="Times New Roman"/>
                <w:b/>
                <w:sz w:val="24"/>
                <w:szCs w:val="24"/>
              </w:rPr>
            </w:pPr>
          </w:p>
        </w:tc>
        <w:tc>
          <w:tcPr>
            <w:tcW w:w="4252" w:type="dxa"/>
            <w:gridSpan w:val="3"/>
            <w:vMerge/>
            <w:tcBorders>
              <w:left w:val="single" w:sz="4" w:space="0" w:color="auto"/>
              <w:bottom w:val="single" w:sz="4" w:space="0" w:color="auto"/>
              <w:right w:val="single" w:sz="4" w:space="0" w:color="auto"/>
            </w:tcBorders>
            <w:shd w:val="clear" w:color="auto" w:fill="auto"/>
          </w:tcPr>
          <w:p w:rsidR="00A14F29" w:rsidRDefault="00A14F29" w:rsidP="00972C96">
            <w:pPr>
              <w:pStyle w:val="a4"/>
              <w:jc w:val="both"/>
              <w:rPr>
                <w:rFonts w:ascii="Times New Roman" w:hAnsi="Times New Roman" w:cs="Times New Roman"/>
                <w:b/>
                <w:sz w:val="24"/>
                <w:szCs w:val="24"/>
                <w:u w:val="single"/>
              </w:rPr>
            </w:pP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A14F29" w:rsidRDefault="00A14F29" w:rsidP="00972C96">
            <w:pPr>
              <w:spacing w:line="240" w:lineRule="auto"/>
              <w:jc w:val="center"/>
              <w:rPr>
                <w:rFonts w:ascii="Times New Roman" w:hAnsi="Times New Roman" w:cs="Times New Roman"/>
                <w:b/>
                <w:sz w:val="24"/>
                <w:szCs w:val="24"/>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A14F29" w:rsidRDefault="00A14F29" w:rsidP="00972C96">
            <w:pPr>
              <w:spacing w:line="240" w:lineRule="auto"/>
              <w:jc w:val="both"/>
              <w:rPr>
                <w:rFonts w:ascii="Times New Roman" w:hAnsi="Times New Roman" w:cs="Times New Roman"/>
                <w:sz w:val="24"/>
                <w:szCs w:val="24"/>
              </w:rPr>
            </w:pP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A14F29" w:rsidRDefault="00A14F29"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12</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Треугольник</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Объясняют, какая фигура называется треугольником, что такое вершины, стороны, углы и периметр треугольника. Объясняют, какие треугольники называются равными. Изображают и распознают на чертежах треугольники и их элементы</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14.10</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blPrEx>
          <w:tblBorders>
            <w:top w:val="single" w:sz="4" w:space="0" w:color="auto"/>
          </w:tblBorders>
          <w:tblLook w:val="0000" w:firstRow="0" w:lastRow="0" w:firstColumn="0" w:lastColumn="0" w:noHBand="0" w:noVBand="0"/>
        </w:tblPrEx>
        <w:trPr>
          <w:gridBefore w:val="2"/>
          <w:gridAfter w:val="2"/>
          <w:wBefore w:w="790" w:type="dxa"/>
          <w:wAfter w:w="281" w:type="dxa"/>
          <w:trHeight w:val="100"/>
        </w:trPr>
        <w:tc>
          <w:tcPr>
            <w:tcW w:w="10096" w:type="dxa"/>
            <w:gridSpan w:val="19"/>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13</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bCs/>
                <w:sz w:val="24"/>
                <w:szCs w:val="24"/>
              </w:rPr>
            </w:pPr>
            <w:r>
              <w:rPr>
                <w:rFonts w:ascii="Times New Roman" w:hAnsi="Times New Roman" w:cs="Times New Roman"/>
                <w:bCs/>
                <w:sz w:val="24"/>
                <w:szCs w:val="24"/>
              </w:rPr>
              <w:t>Первый признак равенства треугольников</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proofErr w:type="gramStart"/>
            <w:r>
              <w:t>Объясняют</w:t>
            </w:r>
            <w:proofErr w:type="gramEnd"/>
            <w:r>
              <w:t xml:space="preserve"> что такое теорема и доказательство. Формулируют и доказывают первый признак равенства треугольников</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15.10</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по теме «Первый признак равенства треугольников»</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Используют свойства и признаки фигур, а также их отношения при решении задач на доказательство</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21.10</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15</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Медианы, биссектрисы и высоты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Объясняют, какие отрезки называются медианой, биссектрисой и высотой треугольника. Формулируют их свойства. Распознают и изображают на чертежах и рисунках медианы, биссектрисы и высоты треугольника</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22.10</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Height w:val="995"/>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Свойства равнобедренного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Распознают и изображают на чертежах и рисунках медианы, биссектрисы и высоты треугольника</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05.11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Height w:val="32"/>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72C96" w:rsidRDefault="00972C96" w:rsidP="00972C96">
            <w:pPr>
              <w:spacing w:line="240" w:lineRule="auto"/>
              <w:jc w:val="both"/>
              <w:rPr>
                <w:rFonts w:ascii="Times New Roman" w:hAnsi="Times New Roman" w:cs="Times New Roman"/>
                <w:sz w:val="24"/>
                <w:szCs w:val="24"/>
              </w:rPr>
            </w:pP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17</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по теме «Свойства равнобедренного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Применяют изученные свойства фигур и отношения между ними при решении задач на доказательство и вычисление длин, линейных элементов фигур</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11.11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18</w:t>
            </w:r>
          </w:p>
        </w:tc>
        <w:tc>
          <w:tcPr>
            <w:tcW w:w="2768" w:type="dxa"/>
            <w:tcBorders>
              <w:top w:val="single" w:sz="4" w:space="0" w:color="auto"/>
              <w:left w:val="single" w:sz="4" w:space="0" w:color="auto"/>
              <w:bottom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Второй признак равенства треугольников</w:t>
            </w:r>
          </w:p>
        </w:tc>
        <w:tc>
          <w:tcPr>
            <w:tcW w:w="4252" w:type="dxa"/>
            <w:gridSpan w:val="3"/>
            <w:tcBorders>
              <w:top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Формулируют и доказывают второй  признак равенства треугольников</w:t>
            </w:r>
          </w:p>
        </w:tc>
        <w:tc>
          <w:tcPr>
            <w:tcW w:w="828" w:type="dxa"/>
            <w:gridSpan w:val="3"/>
            <w:tcBorders>
              <w:top w:val="single" w:sz="4" w:space="0" w:color="auto"/>
              <w:bottom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12.11</w:t>
            </w:r>
          </w:p>
        </w:tc>
        <w:tc>
          <w:tcPr>
            <w:tcW w:w="879" w:type="dxa"/>
            <w:gridSpan w:val="5"/>
            <w:tcBorders>
              <w:top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Height w:val="815"/>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19</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по теме «Второй признак равенства треугольник»</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Анализируют текст задачи на доказательство, выстраивают ход ее решения</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18.11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20</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Третий признак равенства треугольников</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Применяют отношения фигур и их элементов при решении задач на вычисление и доказательство</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19.11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21</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 xml:space="preserve">Решение задач по теме «Третий признак </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равенства треугольников»</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Решают задачи, связанные с признаками равенства треугольников и свойствами равнобедренного треугольника</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25.11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22</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Окружность</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proofErr w:type="gramStart"/>
            <w:r>
              <w:t>Объясняют</w:t>
            </w:r>
            <w:proofErr w:type="gramEnd"/>
            <w:r>
              <w:t xml:space="preserve"> что такое определение. Формулируют определение окружности. </w:t>
            </w:r>
            <w:proofErr w:type="gramStart"/>
            <w:r>
              <w:t>Объясняют</w:t>
            </w:r>
            <w:proofErr w:type="gramEnd"/>
            <w:r>
              <w:t xml:space="preserve"> что такое центр, радиус, хорда и диаметр окружности. Изображают на чертежах и рисунках окружность и ее элементы. </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26.11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23</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Построение циркулем и линейкой</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Объясняют, как отложить на данном луче от его начала отрезок, равный данному.</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02.12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24</w:t>
            </w:r>
          </w:p>
        </w:tc>
        <w:tc>
          <w:tcPr>
            <w:tcW w:w="2768" w:type="dxa"/>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Примеры задач на построение</w:t>
            </w:r>
          </w:p>
        </w:tc>
        <w:tc>
          <w:tcPr>
            <w:tcW w:w="4252"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11"/>
              <w:ind w:left="0"/>
              <w:jc w:val="both"/>
            </w:pPr>
            <w:r>
              <w:t>Объясняют построение угла, равного данному, биссектрисы данного угла. Объясняют построение перпендикулярных прямых, середины данного отрезка</w:t>
            </w:r>
          </w:p>
        </w:tc>
        <w:tc>
          <w:tcPr>
            <w:tcW w:w="828" w:type="dxa"/>
            <w:gridSpan w:val="3"/>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03.12</w:t>
            </w:r>
          </w:p>
        </w:tc>
        <w:tc>
          <w:tcPr>
            <w:tcW w:w="879" w:type="dxa"/>
            <w:gridSpan w:val="5"/>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25</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по теме «Треугольники»</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Используют изученные свойства геометрических фигур  и отношения между ними при решении задач на вычисление и доказательство</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09.12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26</w:t>
            </w:r>
          </w:p>
        </w:tc>
        <w:tc>
          <w:tcPr>
            <w:tcW w:w="2768" w:type="dxa"/>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на применение признаков равенства треугольников</w:t>
            </w:r>
          </w:p>
        </w:tc>
        <w:tc>
          <w:tcPr>
            <w:tcW w:w="4252"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11"/>
              <w:ind w:left="0"/>
              <w:jc w:val="both"/>
            </w:pPr>
            <w:r>
              <w:t>Используют свойства и признаки фигур, а также их отношения при решении задач на доказательство</w:t>
            </w:r>
          </w:p>
        </w:tc>
        <w:tc>
          <w:tcPr>
            <w:tcW w:w="828" w:type="dxa"/>
            <w:gridSpan w:val="3"/>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10.12</w:t>
            </w:r>
          </w:p>
        </w:tc>
        <w:tc>
          <w:tcPr>
            <w:tcW w:w="879" w:type="dxa"/>
            <w:gridSpan w:val="5"/>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27</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Подготовка к контрольной работе</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Распознают на чертежах геометрические фигуры и их элементы.  Решают задачи на доказательство и вычисление</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16.12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28</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i/>
                <w:sz w:val="24"/>
                <w:szCs w:val="24"/>
              </w:rPr>
            </w:pPr>
            <w:r>
              <w:rPr>
                <w:rFonts w:ascii="Times New Roman" w:hAnsi="Times New Roman" w:cs="Times New Roman"/>
                <w:i/>
                <w:sz w:val="24"/>
                <w:szCs w:val="24"/>
              </w:rPr>
              <w:t>Контрольная работа №2 по теме «Треугольники»</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Применяют полученные знания  при решении различного вида задач</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17.12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29</w:t>
            </w:r>
          </w:p>
        </w:tc>
        <w:tc>
          <w:tcPr>
            <w:tcW w:w="2768" w:type="dxa"/>
            <w:tcBorders>
              <w:top w:val="single" w:sz="4" w:space="0" w:color="auto"/>
              <w:bottom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Анализ контрольной работы.</w:t>
            </w:r>
          </w:p>
        </w:tc>
        <w:tc>
          <w:tcPr>
            <w:tcW w:w="4252" w:type="dxa"/>
            <w:gridSpan w:val="3"/>
            <w:tcBorders>
              <w:top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Выполняют работу над ошибками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23.12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7A392B" w:rsidTr="00AA30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Before w:val="18"/>
          <w:gridAfter w:val="3"/>
          <w:wBefore w:w="10263" w:type="dxa"/>
          <w:wAfter w:w="580" w:type="dxa"/>
          <w:trHeight w:val="1398"/>
        </w:trPr>
        <w:tc>
          <w:tcPr>
            <w:tcW w:w="324" w:type="dxa"/>
            <w:gridSpan w:val="2"/>
            <w:tcBorders>
              <w:left w:val="nil"/>
              <w:right w:val="nil"/>
            </w:tcBorders>
          </w:tcPr>
          <w:p w:rsidR="007A392B" w:rsidRDefault="007A392B" w:rsidP="00972C96">
            <w:pPr>
              <w:spacing w:line="240" w:lineRule="auto"/>
              <w:jc w:val="both"/>
              <w:rPr>
                <w:rFonts w:ascii="Times New Roman" w:hAnsi="Times New Roman" w:cs="Times New Roman"/>
                <w:sz w:val="24"/>
                <w:szCs w:val="24"/>
              </w:rPr>
            </w:pPr>
          </w:p>
        </w:tc>
      </w:tr>
      <w:tr w:rsidR="00972C96" w:rsidTr="00AA30BA">
        <w:trPr>
          <w:gridBefore w:val="1"/>
          <w:wBefore w:w="770" w:type="dxa"/>
        </w:trPr>
        <w:tc>
          <w:tcPr>
            <w:tcW w:w="561" w:type="dxa"/>
            <w:gridSpan w:val="6"/>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3004"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b/>
                <w:sz w:val="24"/>
                <w:szCs w:val="24"/>
              </w:rPr>
              <w:t>Параллельные прямые.</w:t>
            </w:r>
          </w:p>
        </w:tc>
        <w:tc>
          <w:tcPr>
            <w:tcW w:w="4249"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972C96" w:rsidRDefault="00972C96" w:rsidP="00972C96">
            <w:pPr>
              <w:pStyle w:val="a4"/>
              <w:jc w:val="both"/>
              <w:rPr>
                <w:rFonts w:ascii="Times New Roman" w:hAnsi="Times New Roman" w:cs="Times New Roman"/>
                <w:bCs/>
                <w:sz w:val="24"/>
                <w:szCs w:val="24"/>
              </w:rPr>
            </w:pPr>
            <w:r>
              <w:rPr>
                <w:rFonts w:ascii="Times New Roman" w:hAnsi="Times New Roman" w:cs="Times New Roman"/>
                <w:bCs/>
                <w:sz w:val="24"/>
                <w:szCs w:val="24"/>
              </w:rPr>
              <w:t xml:space="preserve">Формулировать определение параллельных прямых; объяснять с помощью рисунка, какие углы, образованные при пересечении двух </w:t>
            </w:r>
            <w:r>
              <w:rPr>
                <w:rFonts w:ascii="Times New Roman" w:hAnsi="Times New Roman" w:cs="Times New Roman"/>
                <w:bCs/>
                <w:sz w:val="24"/>
                <w:szCs w:val="24"/>
              </w:rPr>
              <w:lastRenderedPageBreak/>
              <w:t>прямых секущей, называются накрест лежащими, какие односторонними и какие соответственными; формулировать и доказывать теоремы, выражающие признаки параллельности двух прямых; объяснять, что такое аксиомы геометрии и какие аксиомы уже использовались ранее; формулировать аксиому параллельных прямых и выводить следствия из неё; формулировать и доказывать теоремы о свойствах параллельных прямых, обратные теоремам о признаках параллельности, связанных с накрест лежащими, соответственными и односторонними углами, в связи с этим объяснять, что такое условие и заключение теоремы, какая теорема называется обратной по отношению к данной теореме; объяснять, в чём заключается метод доказательства от противного.</w:t>
            </w:r>
          </w:p>
          <w:p w:rsidR="00972C96" w:rsidRDefault="00972C96" w:rsidP="00972C96">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Познавательные УУД:</w:t>
            </w:r>
          </w:p>
          <w:p w:rsidR="00972C96" w:rsidRDefault="00972C96" w:rsidP="00972C96">
            <w:pPr>
              <w:pStyle w:val="a4"/>
              <w:jc w:val="both"/>
              <w:rPr>
                <w:rFonts w:ascii="Times New Roman" w:hAnsi="Times New Roman" w:cs="Times New Roman"/>
                <w:bCs/>
                <w:sz w:val="24"/>
                <w:szCs w:val="24"/>
              </w:rPr>
            </w:pPr>
            <w:r>
              <w:rPr>
                <w:rFonts w:ascii="Times New Roman" w:hAnsi="Times New Roman" w:cs="Times New Roman"/>
                <w:bCs/>
                <w:sz w:val="24"/>
                <w:szCs w:val="24"/>
              </w:rPr>
              <w:t>Формулировать и доказывать теоремы об углах с соответственно параллельными и перпендикулярными сторонами; приводить примеры использования этого метода; решать задачи на вычисление, доказательство и построение, связанные с параллельными прямыми.</w:t>
            </w:r>
          </w:p>
          <w:p w:rsidR="00972C96" w:rsidRDefault="00972C96" w:rsidP="00972C96">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Коммуникативные УУД: </w:t>
            </w:r>
          </w:p>
          <w:p w:rsidR="00972C96" w:rsidRDefault="00972C96" w:rsidP="00972C96">
            <w:pPr>
              <w:pStyle w:val="a4"/>
              <w:jc w:val="both"/>
              <w:rPr>
                <w:rFonts w:ascii="Times New Roman" w:hAnsi="Times New Roman" w:cs="Times New Roman"/>
                <w:bCs/>
                <w:sz w:val="24"/>
                <w:szCs w:val="24"/>
              </w:rPr>
            </w:pPr>
            <w:r>
              <w:rPr>
                <w:rFonts w:ascii="Times New Roman" w:hAnsi="Times New Roman" w:cs="Times New Roman"/>
                <w:bCs/>
                <w:sz w:val="24"/>
                <w:szCs w:val="24"/>
              </w:rPr>
              <w:t>Высказывать своё мнение, работать в группах. Формулировать собственное мнение и позицию, задавать вопросы, слушать собеседника</w:t>
            </w:r>
          </w:p>
          <w:p w:rsidR="00972C96" w:rsidRDefault="00972C96" w:rsidP="00972C96">
            <w:pPr>
              <w:pStyle w:val="a4"/>
              <w:jc w:val="both"/>
              <w:rPr>
                <w:rFonts w:ascii="Times New Roman" w:hAnsi="Times New Roman" w:cs="Times New Roman"/>
                <w:bCs/>
                <w:sz w:val="24"/>
                <w:szCs w:val="24"/>
              </w:rPr>
            </w:pPr>
            <w:r>
              <w:rPr>
                <w:rFonts w:ascii="Times New Roman" w:hAnsi="Times New Roman" w:cs="Times New Roman"/>
                <w:bCs/>
                <w:sz w:val="24"/>
                <w:szCs w:val="24"/>
              </w:rPr>
              <w:t>Проектировать и формировать учебное сотрудничество с учителем и сверстниками.</w:t>
            </w:r>
          </w:p>
          <w:p w:rsidR="00972C96" w:rsidRDefault="00972C96" w:rsidP="00972C96">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Регулятивные УУД:</w:t>
            </w:r>
          </w:p>
          <w:p w:rsidR="00972C96" w:rsidRDefault="00972C96" w:rsidP="00972C96">
            <w:pPr>
              <w:pStyle w:val="a4"/>
              <w:jc w:val="both"/>
              <w:rPr>
                <w:rFonts w:ascii="Times New Roman" w:hAnsi="Times New Roman" w:cs="Times New Roman"/>
                <w:bCs/>
                <w:sz w:val="24"/>
                <w:szCs w:val="24"/>
              </w:rPr>
            </w:pPr>
            <w:r>
              <w:rPr>
                <w:rFonts w:ascii="Times New Roman" w:hAnsi="Times New Roman" w:cs="Times New Roman"/>
                <w:bCs/>
                <w:sz w:val="24"/>
                <w:szCs w:val="24"/>
              </w:rPr>
              <w:t>Оценивать степень и способы достижения цели в учебных ситуациях, исправлять ошибки с помощью учителя.</w:t>
            </w:r>
          </w:p>
          <w:p w:rsidR="00972C96" w:rsidRDefault="00972C96" w:rsidP="00972C96">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Личностные УУД:</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bCs/>
                <w:sz w:val="24"/>
                <w:szCs w:val="24"/>
              </w:rPr>
              <w:t>Строить логическую цепочку рассуждений, критически оценивать полученный ответ, осуществлять самоконтроль.</w:t>
            </w:r>
          </w:p>
        </w:tc>
        <w:tc>
          <w:tcPr>
            <w:tcW w:w="828" w:type="dxa"/>
            <w:gridSpan w:val="3"/>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13</w:t>
            </w:r>
          </w:p>
        </w:tc>
        <w:tc>
          <w:tcPr>
            <w:tcW w:w="868" w:type="dxa"/>
            <w:gridSpan w:val="3"/>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887" w:type="dxa"/>
            <w:gridSpan w:val="4"/>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30</w:t>
            </w:r>
          </w:p>
        </w:tc>
        <w:tc>
          <w:tcPr>
            <w:tcW w:w="2768" w:type="dxa"/>
            <w:tcBorders>
              <w:left w:val="single" w:sz="4" w:space="0" w:color="auto"/>
              <w:bottom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Определение параллельных прямых</w:t>
            </w:r>
          </w:p>
        </w:tc>
        <w:tc>
          <w:tcPr>
            <w:tcW w:w="4252" w:type="dxa"/>
            <w:gridSpan w:val="3"/>
            <w:tcBorders>
              <w:bottom w:val="single" w:sz="4" w:space="0" w:color="auto"/>
            </w:tcBorders>
            <w:shd w:val="clear" w:color="auto" w:fill="auto"/>
          </w:tcPr>
          <w:p w:rsidR="00972C96" w:rsidRDefault="00972C96" w:rsidP="00972C96">
            <w:pPr>
              <w:pStyle w:val="11"/>
              <w:ind w:left="0"/>
              <w:jc w:val="both"/>
            </w:pPr>
            <w:r>
              <w:t xml:space="preserve">Формулируют определение параллельных прямых. </w:t>
            </w:r>
            <w:proofErr w:type="gramStart"/>
            <w:r>
              <w:t>Объясняют</w:t>
            </w:r>
            <w:proofErr w:type="gramEnd"/>
            <w:r>
              <w:t xml:space="preserve"> что </w:t>
            </w:r>
            <w:r>
              <w:lastRenderedPageBreak/>
              <w:t>такое секущая. С помощью рисунка, называют пары углов, образованных при пересечении двух прямых секущей.</w:t>
            </w:r>
          </w:p>
        </w:tc>
        <w:tc>
          <w:tcPr>
            <w:tcW w:w="828" w:type="dxa"/>
            <w:gridSpan w:val="3"/>
            <w:tcBorders>
              <w:bottom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868" w:type="dxa"/>
            <w:gridSpan w:val="2"/>
            <w:tcBorders>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24.12</w:t>
            </w:r>
          </w:p>
        </w:tc>
        <w:tc>
          <w:tcPr>
            <w:tcW w:w="879" w:type="dxa"/>
            <w:gridSpan w:val="5"/>
            <w:tcBorders>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31</w:t>
            </w:r>
          </w:p>
        </w:tc>
        <w:tc>
          <w:tcPr>
            <w:tcW w:w="2768" w:type="dxa"/>
            <w:tcBorders>
              <w:top w:val="single" w:sz="4" w:space="0" w:color="auto"/>
              <w:lef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Признаки параллельности двух прямых</w:t>
            </w:r>
          </w:p>
        </w:tc>
        <w:tc>
          <w:tcPr>
            <w:tcW w:w="4252" w:type="dxa"/>
            <w:gridSpan w:val="3"/>
            <w:tcBorders>
              <w:top w:val="single" w:sz="4" w:space="0" w:color="auto"/>
            </w:tcBorders>
            <w:shd w:val="clear" w:color="auto" w:fill="auto"/>
          </w:tcPr>
          <w:p w:rsidR="00972C96" w:rsidRDefault="00972C96" w:rsidP="00972C96">
            <w:pPr>
              <w:pStyle w:val="11"/>
              <w:ind w:left="0"/>
              <w:jc w:val="both"/>
            </w:pPr>
            <w:r>
              <w:t>Формулируют и доказывают теоремы, выражающие признаки параллельности двух прямых.</w:t>
            </w:r>
          </w:p>
        </w:tc>
        <w:tc>
          <w:tcPr>
            <w:tcW w:w="828" w:type="dxa"/>
            <w:gridSpan w:val="3"/>
            <w:tcBorders>
              <w:top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30.12</w:t>
            </w:r>
          </w:p>
        </w:tc>
        <w:tc>
          <w:tcPr>
            <w:tcW w:w="879" w:type="dxa"/>
            <w:gridSpan w:val="5"/>
            <w:tcBorders>
              <w:top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32</w:t>
            </w:r>
          </w:p>
        </w:tc>
        <w:tc>
          <w:tcPr>
            <w:tcW w:w="2768" w:type="dxa"/>
            <w:tcBorders>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на применение признаков параллельности прямых</w:t>
            </w:r>
          </w:p>
        </w:tc>
        <w:tc>
          <w:tcPr>
            <w:tcW w:w="4252" w:type="dxa"/>
            <w:gridSpan w:val="3"/>
            <w:tcBorders>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Анализируют и осмысливают текст задачи, моделируют условие с помощью схем, чертежей, реальных предметов.</w:t>
            </w:r>
          </w:p>
        </w:tc>
        <w:tc>
          <w:tcPr>
            <w:tcW w:w="828" w:type="dxa"/>
            <w:gridSpan w:val="3"/>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13.01</w:t>
            </w:r>
          </w:p>
        </w:tc>
        <w:tc>
          <w:tcPr>
            <w:tcW w:w="879" w:type="dxa"/>
            <w:gridSpan w:val="5"/>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33</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Практические способы построения параллельных  прямых на местности</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Используют изученные свойства геометрических фигур  и отношения между ними при решении задач на вычисление и доказательство</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14.01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34</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Об аксиомах геометрии</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Объясняют, что такое аксиомы геометрии, приводят примеры аксиом.</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20.01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35</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Аксиома параллельных прямых</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Формулируют и доказывают теоремы о свойствах параллельных прямых, обратные теоремам о признаках параллельности двух прямых.</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21.01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36</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Теоремы об углах, образованных двумя параллельными прямыми и  секущей</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Объясняют, в чем заключается метод доказательства от противного; формулируют и доказывают теоремы об углах с соответственно параллельными сторонами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27.01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37</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Углы с соответственно параллельными и перпендикулярными сторонами</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Формулируют и доказывают теоремы об углах с соответственно перпендикулярными сторонами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28.01</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4B7F53" w:rsidTr="00AA30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Before w:val="3"/>
          <w:gridAfter w:val="18"/>
          <w:wBefore w:w="798" w:type="dxa"/>
          <w:wAfter w:w="10045" w:type="dxa"/>
          <w:trHeight w:val="455"/>
        </w:trPr>
        <w:tc>
          <w:tcPr>
            <w:tcW w:w="324" w:type="dxa"/>
            <w:gridSpan w:val="2"/>
            <w:tcBorders>
              <w:left w:val="nil"/>
              <w:right w:val="nil"/>
            </w:tcBorders>
          </w:tcPr>
          <w:p w:rsidR="004B7F53" w:rsidRDefault="004B7F53"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38</w:t>
            </w:r>
          </w:p>
        </w:tc>
        <w:tc>
          <w:tcPr>
            <w:tcW w:w="2768" w:type="dxa"/>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по теме «Свойства параллельных прямых»</w:t>
            </w:r>
          </w:p>
        </w:tc>
        <w:tc>
          <w:tcPr>
            <w:tcW w:w="4252"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11"/>
              <w:ind w:left="0"/>
              <w:jc w:val="both"/>
            </w:pPr>
            <w:r>
              <w:t>Анализируют и осмысливают текст задачи, моделируют условие с помощью схем, чертежей, реальных предметов.</w:t>
            </w:r>
          </w:p>
        </w:tc>
        <w:tc>
          <w:tcPr>
            <w:tcW w:w="828" w:type="dxa"/>
            <w:gridSpan w:val="3"/>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03.02</w:t>
            </w:r>
          </w:p>
        </w:tc>
        <w:tc>
          <w:tcPr>
            <w:tcW w:w="879" w:type="dxa"/>
            <w:gridSpan w:val="5"/>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39</w:t>
            </w:r>
          </w:p>
        </w:tc>
        <w:tc>
          <w:tcPr>
            <w:tcW w:w="2768" w:type="dxa"/>
            <w:tcBorders>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Решение задач по теме «Параллельные прямые»</w:t>
            </w:r>
          </w:p>
        </w:tc>
        <w:tc>
          <w:tcPr>
            <w:tcW w:w="4252" w:type="dxa"/>
            <w:gridSpan w:val="3"/>
            <w:tcBorders>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Решают задачи на вычисление, доказательство и построение, связанные с параллельными прямыми</w:t>
            </w:r>
          </w:p>
        </w:tc>
        <w:tc>
          <w:tcPr>
            <w:tcW w:w="828" w:type="dxa"/>
            <w:gridSpan w:val="3"/>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04.02</w:t>
            </w:r>
          </w:p>
        </w:tc>
        <w:tc>
          <w:tcPr>
            <w:tcW w:w="879" w:type="dxa"/>
            <w:gridSpan w:val="5"/>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40</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Подготовка к контрольной работе</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Распознают на чертежах геометрические фигуры и их элементы.  Решают задачи на доказательство и вычисление</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10.02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41</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i/>
                <w:sz w:val="24"/>
                <w:szCs w:val="24"/>
              </w:rPr>
            </w:pPr>
            <w:r>
              <w:rPr>
                <w:rFonts w:ascii="Times New Roman" w:hAnsi="Times New Roman" w:cs="Times New Roman"/>
                <w:i/>
                <w:sz w:val="24"/>
                <w:szCs w:val="24"/>
              </w:rPr>
              <w:t>Контрольная работа №3 «Параллельные прямые»</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Применяют полученные знания  при решении различного вида задач</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11.02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42</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Анализ контрольной работы.</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Выполняют работу над ошибками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17.02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7A392B" w:rsidTr="00AA30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Before w:val="11"/>
          <w:gridAfter w:val="9"/>
          <w:wBefore w:w="8283" w:type="dxa"/>
          <w:wAfter w:w="2560" w:type="dxa"/>
          <w:trHeight w:val="349"/>
        </w:trPr>
        <w:tc>
          <w:tcPr>
            <w:tcW w:w="324" w:type="dxa"/>
            <w:gridSpan w:val="3"/>
          </w:tcPr>
          <w:p w:rsidR="007A392B" w:rsidRDefault="007A392B"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2768" w:type="dxa"/>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b/>
                <w:sz w:val="24"/>
                <w:szCs w:val="24"/>
              </w:rPr>
              <w:t xml:space="preserve">Соотношение между сторонами и углами </w:t>
            </w:r>
            <w:r>
              <w:rPr>
                <w:rFonts w:ascii="Times New Roman" w:hAnsi="Times New Roman" w:cs="Times New Roman"/>
                <w:b/>
                <w:sz w:val="24"/>
                <w:szCs w:val="24"/>
              </w:rPr>
              <w:lastRenderedPageBreak/>
              <w:t>треугольника.</w:t>
            </w:r>
          </w:p>
        </w:tc>
        <w:tc>
          <w:tcPr>
            <w:tcW w:w="4252"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lastRenderedPageBreak/>
              <w:t>Предметные результаты:</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 xml:space="preserve">Формулировать и доказывать теорему </w:t>
            </w:r>
            <w:r>
              <w:rPr>
                <w:rFonts w:ascii="Times New Roman" w:hAnsi="Times New Roman" w:cs="Times New Roman"/>
                <w:sz w:val="24"/>
                <w:szCs w:val="24"/>
              </w:rPr>
              <w:lastRenderedPageBreak/>
              <w:t xml:space="preserve">о сумме углов треугольника и её следствие о внешнем угле </w:t>
            </w:r>
            <w:proofErr w:type="gramStart"/>
            <w:r>
              <w:rPr>
                <w:rFonts w:ascii="Times New Roman" w:hAnsi="Times New Roman" w:cs="Times New Roman"/>
                <w:sz w:val="24"/>
                <w:szCs w:val="24"/>
              </w:rPr>
              <w:t>треугольника,  проводить</w:t>
            </w:r>
            <w:proofErr w:type="gramEnd"/>
            <w:r>
              <w:rPr>
                <w:rFonts w:ascii="Times New Roman" w:hAnsi="Times New Roman" w:cs="Times New Roman"/>
                <w:sz w:val="24"/>
                <w:szCs w:val="24"/>
              </w:rPr>
              <w:t xml:space="preserve"> классификацию треугольников по углам; формулировать и доказывать теорему о соотношениях между сторонами и углами треугольника (прямое и обратное утверждения) и следствия из неё, теорему о неравенстве треугольника; формулировать и доказывать теоремы о свойствах прямоугольных треугольников (прямоугольный треугольник с углом 30°, признаки равенства прямоугольных треугольников); </w:t>
            </w:r>
          </w:p>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Познавательные УУД:</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 xml:space="preserve">Формулировать определения расстояния от точки до прямой, расстояния между параллельными прямыми; решать задачи на вычисления, доказательство и построение, связанные с соотношениями между сторонами и углами треугольника и расстоянием между параллельными прямыми, при необходимости проводить по ходу решения </w:t>
            </w:r>
            <w:proofErr w:type="gramStart"/>
            <w:r>
              <w:rPr>
                <w:rFonts w:ascii="Times New Roman" w:hAnsi="Times New Roman" w:cs="Times New Roman"/>
                <w:sz w:val="24"/>
                <w:szCs w:val="24"/>
              </w:rPr>
              <w:t>дополнительные  построения</w:t>
            </w:r>
            <w:proofErr w:type="gramEnd"/>
            <w:r>
              <w:rPr>
                <w:rFonts w:ascii="Times New Roman" w:hAnsi="Times New Roman" w:cs="Times New Roman"/>
                <w:sz w:val="24"/>
                <w:szCs w:val="24"/>
              </w:rPr>
              <w:t>, сопоставлять полученный результат с условием задачи, в задачах на построение исследовать возможные случаи</w:t>
            </w:r>
          </w:p>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Коммуникативные УУД:</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Задавать вопросы, необходимые для организации собственной деятельности. Работать в группах, вести диалог.</w:t>
            </w:r>
          </w:p>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Регулятивные УУД:</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Восстанавливать предметную ситуацию, описанную в задаче, переформулировать условие, извлекать необходимую информацию</w:t>
            </w:r>
          </w:p>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Обрабатывать информацию и передавать ее устным, письменным, графическим и символьным способами</w:t>
            </w:r>
          </w:p>
          <w:p w:rsidR="00972C96" w:rsidRDefault="00972C96" w:rsidP="00972C96">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Личностные УУД:</w:t>
            </w:r>
          </w:p>
          <w:p w:rsidR="00972C96" w:rsidRDefault="00972C96" w:rsidP="00972C96">
            <w:pPr>
              <w:pStyle w:val="a4"/>
              <w:jc w:val="both"/>
              <w:rPr>
                <w:rFonts w:ascii="Times New Roman" w:hAnsi="Times New Roman" w:cs="Times New Roman"/>
                <w:bCs/>
                <w:sz w:val="24"/>
                <w:szCs w:val="24"/>
              </w:rPr>
            </w:pPr>
            <w:r>
              <w:rPr>
                <w:rFonts w:ascii="Times New Roman" w:hAnsi="Times New Roman" w:cs="Times New Roman"/>
                <w:sz w:val="24"/>
                <w:szCs w:val="24"/>
              </w:rPr>
              <w:t>Анализировать и осмысливать текст задачи. Строить логическую цепочку рассуждений, критически оценивать полученный ответ, осуществлять самоконтроль, проверяя ответ на соответствие условию.</w:t>
            </w:r>
          </w:p>
        </w:tc>
        <w:tc>
          <w:tcPr>
            <w:tcW w:w="828" w:type="dxa"/>
            <w:gridSpan w:val="3"/>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21</w:t>
            </w:r>
          </w:p>
        </w:tc>
        <w:tc>
          <w:tcPr>
            <w:tcW w:w="868" w:type="dxa"/>
            <w:gridSpan w:val="2"/>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879" w:type="dxa"/>
            <w:gridSpan w:val="5"/>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43</w:t>
            </w:r>
          </w:p>
        </w:tc>
        <w:tc>
          <w:tcPr>
            <w:tcW w:w="2768" w:type="dxa"/>
            <w:tcBorders>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Теорема о  сумме углов треугольника</w:t>
            </w:r>
          </w:p>
        </w:tc>
        <w:tc>
          <w:tcPr>
            <w:tcW w:w="4252" w:type="dxa"/>
            <w:gridSpan w:val="3"/>
            <w:tcBorders>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Сформулировать и доказать теорему о сумме углов треугольника и ее следствие о внешнем угле треугольника</w:t>
            </w:r>
          </w:p>
        </w:tc>
        <w:tc>
          <w:tcPr>
            <w:tcW w:w="828" w:type="dxa"/>
            <w:gridSpan w:val="3"/>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18.02</w:t>
            </w:r>
          </w:p>
        </w:tc>
        <w:tc>
          <w:tcPr>
            <w:tcW w:w="879" w:type="dxa"/>
            <w:gridSpan w:val="5"/>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44</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Остроугольный, прямоугольный и тупоугольный треугольники</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Уметь различать на чертежах остроугольный, тупоугольный и прямоугольный треугольники. Проводят классификацию треугольников по углам</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24.02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45</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Соотношение между сторонами и углами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Сформулировать и доказать теорему о соотношениях между сторонами и углами треугольника. Сформулировать и доказать следствия из теоремы о соотношениях между сторонами и углами треугольника</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25.02</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46</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Решение задач по теме «Соотношение между сторонами и углами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Используют изученные свойства геометрических фигур  и отношения между ними при решении задач на вычисление и доказательство</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03.03</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47</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Неравенство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Формулируют и доказывают теорему о неравенстве треугольника</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04.03</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48</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color w:val="FF0000"/>
                <w:sz w:val="24"/>
                <w:szCs w:val="24"/>
              </w:rPr>
            </w:pPr>
            <w:r>
              <w:rPr>
                <w:rFonts w:ascii="Times New Roman" w:hAnsi="Times New Roman" w:cs="Times New Roman"/>
                <w:sz w:val="24"/>
                <w:szCs w:val="24"/>
              </w:rPr>
              <w:t>Решение задач по теме «Неравенство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Используют изученные свойства геометрических фигур  и отношения между ними при решении задач на вычисление и доказательство</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10.03</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49</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i/>
                <w:sz w:val="24"/>
                <w:szCs w:val="24"/>
              </w:rPr>
            </w:pPr>
            <w:r>
              <w:rPr>
                <w:rFonts w:ascii="Times New Roman" w:hAnsi="Times New Roman" w:cs="Times New Roman"/>
                <w:i/>
                <w:sz w:val="24"/>
                <w:szCs w:val="24"/>
              </w:rPr>
              <w:t>Контрольная работа №4 по теме: «Соотношение между сторонами и углами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Выполняют контрольную работу</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11.03</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Height w:val="571"/>
        </w:trPr>
        <w:tc>
          <w:tcPr>
            <w:tcW w:w="576" w:type="dxa"/>
            <w:gridSpan w:val="7"/>
            <w:vMerge w:val="restart"/>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50</w:t>
            </w:r>
          </w:p>
        </w:tc>
        <w:tc>
          <w:tcPr>
            <w:tcW w:w="2768" w:type="dxa"/>
            <w:vMerge w:val="restart"/>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Анализ контрольной работы</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Выполняют работу над ошибками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17.03</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vMerge/>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2768" w:type="dxa"/>
            <w:vMerge/>
            <w:tcBorders>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vMerge/>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51</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Некоторые свойства прямоугольных треугольников</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Формулируют и доказывают теорему о сумме двух острых углов прямоугольного треугольника</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18.03</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52</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на применение свойств прямоугольного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Используют изученные свойства геометрических фигур  и отношения между ними при решении задач на вычисление и доказательство</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24.03</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53</w:t>
            </w:r>
          </w:p>
        </w:tc>
        <w:tc>
          <w:tcPr>
            <w:tcW w:w="2768" w:type="dxa"/>
            <w:tcBorders>
              <w:top w:val="single" w:sz="4" w:space="0" w:color="auto"/>
              <w:bottom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Признаки равенства прямоугольных треугольников</w:t>
            </w:r>
          </w:p>
        </w:tc>
        <w:tc>
          <w:tcPr>
            <w:tcW w:w="4252" w:type="dxa"/>
            <w:gridSpan w:val="3"/>
            <w:tcBorders>
              <w:top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Формулируют и доказывают признак равенства прямоугольных треугольников по гипотенузе и острому углу</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25.03</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Height w:val="1101"/>
        </w:trPr>
        <w:tc>
          <w:tcPr>
            <w:tcW w:w="576" w:type="dxa"/>
            <w:gridSpan w:val="7"/>
            <w:tcBorders>
              <w:top w:val="single" w:sz="4" w:space="0" w:color="auto"/>
              <w:left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54</w:t>
            </w:r>
          </w:p>
        </w:tc>
        <w:tc>
          <w:tcPr>
            <w:tcW w:w="2768" w:type="dxa"/>
            <w:tcBorders>
              <w:top w:val="single" w:sz="4" w:space="0" w:color="auto"/>
              <w:bottom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по теме: «Признаки равенства прямоугольных треугольников»</w:t>
            </w:r>
          </w:p>
        </w:tc>
        <w:tc>
          <w:tcPr>
            <w:tcW w:w="4252" w:type="dxa"/>
            <w:gridSpan w:val="3"/>
            <w:tcBorders>
              <w:top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Формулируют и доказывают признак равенства прямоугольных треугольников по гипотенузе и катету</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1 </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07.04</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7A392B" w:rsidTr="00AA30BA">
        <w:trPr>
          <w:gridBefore w:val="1"/>
          <w:gridAfter w:val="1"/>
          <w:wBefore w:w="770" w:type="dxa"/>
          <w:wAfter w:w="226" w:type="dxa"/>
        </w:trPr>
        <w:tc>
          <w:tcPr>
            <w:tcW w:w="576" w:type="dxa"/>
            <w:gridSpan w:val="7"/>
            <w:tcBorders>
              <w:top w:val="single" w:sz="4" w:space="0" w:color="auto"/>
              <w:left w:val="single" w:sz="4" w:space="0" w:color="auto"/>
            </w:tcBorders>
            <w:shd w:val="clear" w:color="auto" w:fill="auto"/>
          </w:tcPr>
          <w:p w:rsidR="007A392B" w:rsidRDefault="007A392B" w:rsidP="00972C96">
            <w:pPr>
              <w:spacing w:line="240" w:lineRule="auto"/>
              <w:jc w:val="both"/>
              <w:rPr>
                <w:rFonts w:ascii="Times New Roman" w:hAnsi="Times New Roman" w:cs="Times New Roman"/>
                <w:sz w:val="24"/>
                <w:szCs w:val="24"/>
              </w:rPr>
            </w:pPr>
          </w:p>
        </w:tc>
        <w:tc>
          <w:tcPr>
            <w:tcW w:w="2768" w:type="dxa"/>
            <w:tcBorders>
              <w:top w:val="single" w:sz="4" w:space="0" w:color="auto"/>
              <w:right w:val="single" w:sz="4" w:space="0" w:color="auto"/>
            </w:tcBorders>
            <w:shd w:val="clear" w:color="auto" w:fill="auto"/>
          </w:tcPr>
          <w:p w:rsidR="007A392B" w:rsidRDefault="007A392B" w:rsidP="00972C96">
            <w:pPr>
              <w:pStyle w:val="a4"/>
              <w:jc w:val="both"/>
              <w:rPr>
                <w:rFonts w:ascii="Times New Roman" w:hAnsi="Times New Roman" w:cs="Times New Roman"/>
                <w:sz w:val="24"/>
                <w:szCs w:val="24"/>
              </w:rPr>
            </w:pPr>
          </w:p>
        </w:tc>
        <w:tc>
          <w:tcPr>
            <w:tcW w:w="4252" w:type="dxa"/>
            <w:gridSpan w:val="3"/>
            <w:tcBorders>
              <w:top w:val="single" w:sz="4" w:space="0" w:color="auto"/>
              <w:left w:val="single" w:sz="4" w:space="0" w:color="auto"/>
              <w:right w:val="single" w:sz="4" w:space="0" w:color="auto"/>
            </w:tcBorders>
            <w:shd w:val="clear" w:color="auto" w:fill="auto"/>
          </w:tcPr>
          <w:p w:rsidR="007A392B" w:rsidRDefault="007A392B" w:rsidP="00972C96">
            <w:pPr>
              <w:pStyle w:val="11"/>
              <w:ind w:left="0"/>
              <w:jc w:val="both"/>
              <w:rPr>
                <w:bCs/>
              </w:rPr>
            </w:pPr>
          </w:p>
        </w:tc>
        <w:tc>
          <w:tcPr>
            <w:tcW w:w="828" w:type="dxa"/>
            <w:gridSpan w:val="3"/>
            <w:tcBorders>
              <w:top w:val="single" w:sz="4" w:space="0" w:color="auto"/>
              <w:left w:val="single" w:sz="4" w:space="0" w:color="auto"/>
              <w:right w:val="single" w:sz="4" w:space="0" w:color="auto"/>
            </w:tcBorders>
            <w:shd w:val="clear" w:color="auto" w:fill="auto"/>
          </w:tcPr>
          <w:p w:rsidR="007A392B" w:rsidRDefault="007A392B" w:rsidP="00972C96">
            <w:pPr>
              <w:spacing w:line="240" w:lineRule="auto"/>
              <w:jc w:val="center"/>
              <w:rPr>
                <w:rFonts w:ascii="Times New Roman" w:hAnsi="Times New Roman" w:cs="Times New Roman"/>
                <w:sz w:val="24"/>
                <w:szCs w:val="24"/>
              </w:rPr>
            </w:pPr>
          </w:p>
        </w:tc>
        <w:tc>
          <w:tcPr>
            <w:tcW w:w="868" w:type="dxa"/>
            <w:gridSpan w:val="2"/>
            <w:tcBorders>
              <w:top w:val="single" w:sz="4" w:space="0" w:color="auto"/>
              <w:left w:val="single" w:sz="4" w:space="0" w:color="auto"/>
              <w:right w:val="single" w:sz="4" w:space="0" w:color="auto"/>
            </w:tcBorders>
            <w:shd w:val="clear" w:color="auto" w:fill="auto"/>
          </w:tcPr>
          <w:p w:rsidR="007A392B" w:rsidRDefault="007A392B" w:rsidP="00972C96">
            <w:pPr>
              <w:spacing w:line="240" w:lineRule="auto"/>
              <w:jc w:val="both"/>
              <w:rPr>
                <w:rFonts w:ascii="Times New Roman" w:hAnsi="Times New Roman" w:cs="Times New Roman"/>
                <w:sz w:val="24"/>
                <w:szCs w:val="24"/>
              </w:rPr>
            </w:pPr>
          </w:p>
        </w:tc>
        <w:tc>
          <w:tcPr>
            <w:tcW w:w="879" w:type="dxa"/>
            <w:gridSpan w:val="5"/>
            <w:tcBorders>
              <w:top w:val="single" w:sz="4" w:space="0" w:color="auto"/>
              <w:left w:val="single" w:sz="4" w:space="0" w:color="auto"/>
              <w:right w:val="single" w:sz="4" w:space="0" w:color="auto"/>
            </w:tcBorders>
            <w:shd w:val="clear" w:color="auto" w:fill="auto"/>
          </w:tcPr>
          <w:p w:rsidR="007A392B" w:rsidRDefault="007A392B"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55</w:t>
            </w:r>
          </w:p>
        </w:tc>
        <w:tc>
          <w:tcPr>
            <w:tcW w:w="2768" w:type="dxa"/>
            <w:tcBorders>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 xml:space="preserve">Расстояние от точки до прямой. </w:t>
            </w:r>
          </w:p>
        </w:tc>
        <w:tc>
          <w:tcPr>
            <w:tcW w:w="4252" w:type="dxa"/>
            <w:gridSpan w:val="3"/>
            <w:tcBorders>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Формулируют определение расстояния от точки до прямой. Доказывают, что перпендикуляр, проведенный из точки к прямой, меньше любой наклонной, проведенной из этой же точки к этой прямой.</w:t>
            </w:r>
          </w:p>
        </w:tc>
        <w:tc>
          <w:tcPr>
            <w:tcW w:w="828" w:type="dxa"/>
            <w:gridSpan w:val="3"/>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08.04</w:t>
            </w:r>
          </w:p>
        </w:tc>
        <w:tc>
          <w:tcPr>
            <w:tcW w:w="879" w:type="dxa"/>
            <w:gridSpan w:val="5"/>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56</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Расстояние между параллельными прямыми</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Объясняют, какой отрезок называется наклонной, проведенной из данной точки к данной прямой</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14.04</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57</w:t>
            </w:r>
          </w:p>
        </w:tc>
        <w:tc>
          <w:tcPr>
            <w:tcW w:w="2768" w:type="dxa"/>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Построение треугольника по двум сторонам и углу между ними</w:t>
            </w:r>
          </w:p>
        </w:tc>
        <w:tc>
          <w:tcPr>
            <w:tcW w:w="4252"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11"/>
              <w:ind w:left="0"/>
              <w:jc w:val="both"/>
            </w:pPr>
            <w:r>
              <w:t>Решают задачи на вычисление, доказательство и построение, связанные с расстоянием от точки до прямой</w:t>
            </w:r>
          </w:p>
        </w:tc>
        <w:tc>
          <w:tcPr>
            <w:tcW w:w="828" w:type="dxa"/>
            <w:gridSpan w:val="3"/>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15.04</w:t>
            </w:r>
          </w:p>
        </w:tc>
        <w:tc>
          <w:tcPr>
            <w:tcW w:w="879" w:type="dxa"/>
            <w:gridSpan w:val="5"/>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58</w:t>
            </w:r>
          </w:p>
        </w:tc>
        <w:tc>
          <w:tcPr>
            <w:tcW w:w="2768" w:type="dxa"/>
            <w:tcBorders>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Построение треугольника по стороне и двум прилежащим к ней углам</w:t>
            </w:r>
          </w:p>
        </w:tc>
        <w:tc>
          <w:tcPr>
            <w:tcW w:w="4252" w:type="dxa"/>
            <w:gridSpan w:val="3"/>
            <w:tcBorders>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Формулируют и доказывают свойство о равно удалённости точек параллельных прямых. Формулируют определение расстояния между двумя параллельными прямыми</w:t>
            </w:r>
          </w:p>
        </w:tc>
        <w:tc>
          <w:tcPr>
            <w:tcW w:w="828" w:type="dxa"/>
            <w:gridSpan w:val="3"/>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21.04</w:t>
            </w:r>
          </w:p>
        </w:tc>
        <w:tc>
          <w:tcPr>
            <w:tcW w:w="879" w:type="dxa"/>
            <w:gridSpan w:val="5"/>
            <w:tcBorders>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59</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Построение треугольника по трем элементам. Решение задач</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Решают задачи на вычисление, доказательство и построение, связанные с расстоянием между параллельными прямыми.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22.04</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60</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Решение задач по теме: «Соотношение между сторонами и углами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rPr>
                <w:bCs/>
              </w:rPr>
            </w:pPr>
            <w:r>
              <w:rPr>
                <w:bCs/>
              </w:rPr>
              <w:t>Анализируют и осмысливают текст задачи, моделируют условие с помощью схем, чертежей, реальных предметов, в задачах на построение исследуют возможные случая.</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28.04</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61</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Подготовка к контрольной работе</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Анализируют и осмысливают текст задачи, моделируют условие с помощью схем, чертежей, реальных предметов, сопоставляют полученный результат с условием задачи.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29.04</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62</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i/>
                <w:sz w:val="24"/>
                <w:szCs w:val="24"/>
              </w:rPr>
            </w:pPr>
            <w:r>
              <w:rPr>
                <w:rFonts w:ascii="Times New Roman" w:hAnsi="Times New Roman" w:cs="Times New Roman"/>
                <w:bCs/>
                <w:i/>
                <w:sz w:val="24"/>
                <w:szCs w:val="24"/>
              </w:rPr>
              <w:t>Контрольная работа № 5</w:t>
            </w:r>
            <w:r>
              <w:rPr>
                <w:rFonts w:ascii="Times New Roman" w:hAnsi="Times New Roman" w:cs="Times New Roman"/>
                <w:i/>
                <w:sz w:val="24"/>
                <w:szCs w:val="24"/>
              </w:rPr>
              <w:t xml:space="preserve"> по теме: «Соотношение между сторонами и углами треугольника»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Выполняют контрольную работу</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AA30BA"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06</w:t>
            </w:r>
            <w:r w:rsidR="00972C96">
              <w:rPr>
                <w:rFonts w:ascii="Times New Roman" w:hAnsi="Times New Roman" w:cs="Times New Roman"/>
                <w:sz w:val="24"/>
                <w:szCs w:val="24"/>
              </w:rPr>
              <w:t>.05</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63</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Анализ контрольной работы</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Выполняют работу над ошибками</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AA30BA"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12</w:t>
            </w:r>
            <w:r w:rsidR="00972C96">
              <w:rPr>
                <w:rFonts w:ascii="Times New Roman" w:hAnsi="Times New Roman" w:cs="Times New Roman"/>
                <w:sz w:val="24"/>
                <w:szCs w:val="24"/>
              </w:rPr>
              <w:t>.05</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2768" w:type="dxa"/>
            <w:tcBorders>
              <w:top w:val="single" w:sz="4" w:space="0" w:color="auto"/>
              <w:bottom w:val="single" w:sz="4" w:space="0" w:color="auto"/>
            </w:tcBorders>
            <w:shd w:val="clear" w:color="auto" w:fill="auto"/>
          </w:tcPr>
          <w:p w:rsidR="00972C96" w:rsidRDefault="00972C96" w:rsidP="00972C96">
            <w:pPr>
              <w:pStyle w:val="11"/>
              <w:ind w:left="0"/>
              <w:jc w:val="both"/>
              <w:rPr>
                <w:b/>
              </w:rPr>
            </w:pPr>
            <w:r>
              <w:rPr>
                <w:b/>
              </w:rPr>
              <w:t>Повторение</w:t>
            </w:r>
          </w:p>
        </w:tc>
        <w:tc>
          <w:tcPr>
            <w:tcW w:w="4252" w:type="dxa"/>
            <w:gridSpan w:val="3"/>
            <w:tcBorders>
              <w:top w:val="single" w:sz="4" w:space="0" w:color="auto"/>
              <w:bottom w:val="single" w:sz="4" w:space="0" w:color="auto"/>
            </w:tcBorders>
            <w:shd w:val="clear" w:color="auto" w:fill="auto"/>
          </w:tcPr>
          <w:p w:rsidR="00972C96" w:rsidRDefault="00972C96" w:rsidP="00972C96">
            <w:pPr>
              <w:pStyle w:val="11"/>
              <w:ind w:left="0"/>
              <w:jc w:val="both"/>
              <w:rPr>
                <w:b/>
              </w:rPr>
            </w:pPr>
          </w:p>
        </w:tc>
        <w:tc>
          <w:tcPr>
            <w:tcW w:w="828" w:type="dxa"/>
            <w:gridSpan w:val="3"/>
            <w:tcBorders>
              <w:top w:val="single" w:sz="4" w:space="0" w:color="auto"/>
              <w:bottom w:val="single" w:sz="4" w:space="0" w:color="auto"/>
            </w:tcBorders>
            <w:shd w:val="clear" w:color="auto" w:fill="auto"/>
          </w:tcPr>
          <w:p w:rsidR="00972C96" w:rsidRDefault="00AA30BA" w:rsidP="00972C96">
            <w:pPr>
              <w:spacing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868" w:type="dxa"/>
            <w:gridSpan w:val="2"/>
            <w:tcBorders>
              <w:top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c>
          <w:tcPr>
            <w:tcW w:w="879" w:type="dxa"/>
            <w:gridSpan w:val="5"/>
            <w:tcBorders>
              <w:top w:val="single" w:sz="4" w:space="0" w:color="auto"/>
              <w:bottom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64</w:t>
            </w:r>
          </w:p>
        </w:tc>
        <w:tc>
          <w:tcPr>
            <w:tcW w:w="2768" w:type="dxa"/>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Повторение темы: «Смежные и вертикальные углы»</w:t>
            </w:r>
          </w:p>
        </w:tc>
        <w:tc>
          <w:tcPr>
            <w:tcW w:w="4252"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11"/>
              <w:ind w:left="0"/>
              <w:jc w:val="both"/>
            </w:pPr>
            <w:r>
              <w:t>Используют изученные свойства геометрических фигур  и отношения между ними при решении задач на вычисление и доказательство</w:t>
            </w:r>
          </w:p>
        </w:tc>
        <w:tc>
          <w:tcPr>
            <w:tcW w:w="828" w:type="dxa"/>
            <w:gridSpan w:val="3"/>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right w:val="single" w:sz="4" w:space="0" w:color="auto"/>
            </w:tcBorders>
            <w:shd w:val="clear" w:color="auto" w:fill="auto"/>
          </w:tcPr>
          <w:p w:rsidR="00972C96" w:rsidRDefault="00AA30BA"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13</w:t>
            </w:r>
            <w:r w:rsidR="00972C96">
              <w:rPr>
                <w:rFonts w:ascii="Times New Roman" w:hAnsi="Times New Roman" w:cs="Times New Roman"/>
                <w:sz w:val="24"/>
                <w:szCs w:val="24"/>
              </w:rPr>
              <w:t>.05</w:t>
            </w:r>
          </w:p>
        </w:tc>
        <w:tc>
          <w:tcPr>
            <w:tcW w:w="879" w:type="dxa"/>
            <w:gridSpan w:val="5"/>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AA30BA" w:rsidTr="00AA30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Before w:val="4"/>
          <w:gridAfter w:val="17"/>
          <w:wBefore w:w="821" w:type="dxa"/>
          <w:wAfter w:w="10022" w:type="dxa"/>
          <w:trHeight w:val="32"/>
        </w:trPr>
        <w:tc>
          <w:tcPr>
            <w:tcW w:w="324" w:type="dxa"/>
            <w:gridSpan w:val="2"/>
          </w:tcPr>
          <w:p w:rsidR="00AA30BA" w:rsidRDefault="00AA30BA"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65</w:t>
            </w:r>
          </w:p>
        </w:tc>
        <w:tc>
          <w:tcPr>
            <w:tcW w:w="2768" w:type="dxa"/>
            <w:tcBorders>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Повторение темы: «Треугольники»</w:t>
            </w:r>
          </w:p>
        </w:tc>
        <w:tc>
          <w:tcPr>
            <w:tcW w:w="4252" w:type="dxa"/>
            <w:gridSpan w:val="3"/>
            <w:tcBorders>
              <w:left w:val="single" w:sz="4" w:space="0" w:color="auto"/>
              <w:right w:val="single" w:sz="4" w:space="0" w:color="auto"/>
            </w:tcBorders>
            <w:shd w:val="clear" w:color="auto" w:fill="auto"/>
          </w:tcPr>
          <w:p w:rsidR="00972C96" w:rsidRDefault="00972C96" w:rsidP="00972C96">
            <w:pPr>
              <w:pStyle w:val="11"/>
              <w:ind w:left="0"/>
              <w:jc w:val="both"/>
            </w:pPr>
            <w:r>
              <w:t xml:space="preserve">Распознают на чертежах геометрические фигуры. Выделяют конфигурацию, необходимую для </w:t>
            </w:r>
            <w:r>
              <w:lastRenderedPageBreak/>
              <w:t>поиска решения задачи, используя определения, признаки и свойства выделяемых фигур или их отношений</w:t>
            </w:r>
          </w:p>
        </w:tc>
        <w:tc>
          <w:tcPr>
            <w:tcW w:w="828" w:type="dxa"/>
            <w:gridSpan w:val="3"/>
            <w:tcBorders>
              <w:left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868" w:type="dxa"/>
            <w:gridSpan w:val="2"/>
            <w:tcBorders>
              <w:left w:val="single" w:sz="4" w:space="0" w:color="auto"/>
              <w:right w:val="single" w:sz="4" w:space="0" w:color="auto"/>
            </w:tcBorders>
            <w:shd w:val="clear" w:color="auto" w:fill="auto"/>
          </w:tcPr>
          <w:p w:rsidR="00972C96" w:rsidRDefault="00AA30BA"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19</w:t>
            </w:r>
            <w:r w:rsidR="00972C96">
              <w:rPr>
                <w:rFonts w:ascii="Times New Roman" w:hAnsi="Times New Roman" w:cs="Times New Roman"/>
                <w:sz w:val="24"/>
                <w:szCs w:val="24"/>
              </w:rPr>
              <w:t>.05</w:t>
            </w:r>
          </w:p>
        </w:tc>
        <w:tc>
          <w:tcPr>
            <w:tcW w:w="879" w:type="dxa"/>
            <w:gridSpan w:val="5"/>
            <w:tcBorders>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bottom w:val="single" w:sz="4" w:space="0" w:color="auto"/>
              <w:right w:val="single" w:sz="4" w:space="0" w:color="auto"/>
            </w:tcBorders>
            <w:shd w:val="clear" w:color="auto" w:fill="auto"/>
          </w:tcPr>
          <w:p w:rsidR="00972C96" w:rsidRDefault="00AA30BA"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66</w:t>
            </w:r>
          </w:p>
        </w:tc>
        <w:tc>
          <w:tcPr>
            <w:tcW w:w="2768" w:type="dxa"/>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i/>
                <w:sz w:val="24"/>
                <w:szCs w:val="24"/>
              </w:rPr>
            </w:pPr>
            <w:r>
              <w:rPr>
                <w:rFonts w:ascii="Times New Roman" w:hAnsi="Times New Roman" w:cs="Times New Roman"/>
                <w:i/>
                <w:sz w:val="24"/>
                <w:szCs w:val="24"/>
              </w:rPr>
              <w:t>Итоговая контрольная работа</w:t>
            </w:r>
          </w:p>
        </w:tc>
        <w:tc>
          <w:tcPr>
            <w:tcW w:w="4252"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pStyle w:val="11"/>
              <w:ind w:left="0"/>
              <w:jc w:val="both"/>
            </w:pPr>
            <w:r>
              <w:t>Выполняют итоговую контрольную работу</w:t>
            </w:r>
          </w:p>
        </w:tc>
        <w:tc>
          <w:tcPr>
            <w:tcW w:w="828" w:type="dxa"/>
            <w:gridSpan w:val="3"/>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20.05</w:t>
            </w:r>
          </w:p>
        </w:tc>
        <w:tc>
          <w:tcPr>
            <w:tcW w:w="879" w:type="dxa"/>
            <w:gridSpan w:val="5"/>
            <w:tcBorders>
              <w:top w:val="single" w:sz="4" w:space="0" w:color="auto"/>
              <w:left w:val="single" w:sz="4" w:space="0" w:color="auto"/>
              <w:bottom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r w:rsidR="00972C96" w:rsidTr="00AA30BA">
        <w:trPr>
          <w:gridBefore w:val="1"/>
          <w:gridAfter w:val="1"/>
          <w:wBefore w:w="770" w:type="dxa"/>
          <w:wAfter w:w="226" w:type="dxa"/>
        </w:trPr>
        <w:tc>
          <w:tcPr>
            <w:tcW w:w="576" w:type="dxa"/>
            <w:gridSpan w:val="7"/>
            <w:tcBorders>
              <w:top w:val="single" w:sz="4" w:space="0" w:color="auto"/>
              <w:left w:val="single" w:sz="4" w:space="0" w:color="auto"/>
              <w:right w:val="single" w:sz="4" w:space="0" w:color="auto"/>
            </w:tcBorders>
            <w:shd w:val="clear" w:color="auto" w:fill="auto"/>
          </w:tcPr>
          <w:p w:rsidR="00972C96" w:rsidRDefault="00AA30BA"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67</w:t>
            </w:r>
          </w:p>
        </w:tc>
        <w:tc>
          <w:tcPr>
            <w:tcW w:w="2768" w:type="dxa"/>
            <w:tcBorders>
              <w:top w:val="single" w:sz="4" w:space="0" w:color="auto"/>
              <w:left w:val="single" w:sz="4" w:space="0" w:color="auto"/>
              <w:right w:val="single" w:sz="4" w:space="0" w:color="auto"/>
            </w:tcBorders>
            <w:shd w:val="clear" w:color="auto" w:fill="auto"/>
          </w:tcPr>
          <w:p w:rsidR="00972C96" w:rsidRDefault="00972C96" w:rsidP="00972C96">
            <w:pPr>
              <w:pStyle w:val="a4"/>
              <w:jc w:val="both"/>
              <w:rPr>
                <w:rFonts w:ascii="Times New Roman" w:hAnsi="Times New Roman" w:cs="Times New Roman"/>
                <w:sz w:val="24"/>
                <w:szCs w:val="24"/>
              </w:rPr>
            </w:pPr>
            <w:r>
              <w:rPr>
                <w:rFonts w:ascii="Times New Roman" w:hAnsi="Times New Roman" w:cs="Times New Roman"/>
                <w:sz w:val="24"/>
                <w:szCs w:val="24"/>
              </w:rPr>
              <w:t>Анализ контрольной работы</w:t>
            </w:r>
          </w:p>
        </w:tc>
        <w:tc>
          <w:tcPr>
            <w:tcW w:w="4252" w:type="dxa"/>
            <w:gridSpan w:val="3"/>
            <w:tcBorders>
              <w:top w:val="single" w:sz="4" w:space="0" w:color="auto"/>
              <w:left w:val="single" w:sz="4" w:space="0" w:color="auto"/>
              <w:right w:val="single" w:sz="4" w:space="0" w:color="auto"/>
            </w:tcBorders>
            <w:shd w:val="clear" w:color="auto" w:fill="auto"/>
          </w:tcPr>
          <w:p w:rsidR="00972C96" w:rsidRDefault="00972C96" w:rsidP="00972C96">
            <w:pPr>
              <w:pStyle w:val="11"/>
              <w:ind w:left="0"/>
              <w:jc w:val="both"/>
            </w:pPr>
            <w:r>
              <w:t>Выполняют работу над ошибками</w:t>
            </w:r>
          </w:p>
        </w:tc>
        <w:tc>
          <w:tcPr>
            <w:tcW w:w="828" w:type="dxa"/>
            <w:gridSpan w:val="3"/>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gridSpan w:val="2"/>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r>
              <w:rPr>
                <w:rFonts w:ascii="Times New Roman" w:hAnsi="Times New Roman" w:cs="Times New Roman"/>
                <w:sz w:val="24"/>
                <w:szCs w:val="24"/>
              </w:rPr>
              <w:t>26.05</w:t>
            </w:r>
          </w:p>
        </w:tc>
        <w:tc>
          <w:tcPr>
            <w:tcW w:w="879" w:type="dxa"/>
            <w:gridSpan w:val="5"/>
            <w:tcBorders>
              <w:top w:val="single" w:sz="4" w:space="0" w:color="auto"/>
              <w:left w:val="single" w:sz="4" w:space="0" w:color="auto"/>
              <w:right w:val="single" w:sz="4" w:space="0" w:color="auto"/>
            </w:tcBorders>
            <w:shd w:val="clear" w:color="auto" w:fill="auto"/>
          </w:tcPr>
          <w:p w:rsidR="00972C96" w:rsidRDefault="00972C96" w:rsidP="00972C96">
            <w:pPr>
              <w:spacing w:line="240" w:lineRule="auto"/>
              <w:jc w:val="both"/>
              <w:rPr>
                <w:rFonts w:ascii="Times New Roman" w:hAnsi="Times New Roman" w:cs="Times New Roman"/>
                <w:sz w:val="24"/>
                <w:szCs w:val="24"/>
              </w:rPr>
            </w:pPr>
          </w:p>
        </w:tc>
      </w:tr>
    </w:tbl>
    <w:p w:rsidR="00972C96" w:rsidRDefault="00972C96">
      <w:pPr>
        <w:spacing w:line="240" w:lineRule="auto"/>
        <w:jc w:val="both"/>
        <w:rPr>
          <w:rFonts w:ascii="Times New Roman" w:hAnsi="Times New Roman" w:cs="Times New Roman"/>
          <w:b/>
          <w:sz w:val="24"/>
          <w:szCs w:val="24"/>
        </w:rPr>
      </w:pPr>
    </w:p>
    <w:p w:rsidR="00F30881" w:rsidRDefault="00F30881">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AA30BA">
      <w:pPr>
        <w:spacing w:line="240" w:lineRule="auto"/>
        <w:jc w:val="center"/>
        <w:rPr>
          <w:rFonts w:ascii="Times New Roman" w:hAnsi="Times New Roman" w:cs="Times New Roman"/>
          <w:b/>
          <w:sz w:val="24"/>
          <w:szCs w:val="24"/>
        </w:rPr>
      </w:pPr>
      <w:r>
        <w:rPr>
          <w:rFonts w:ascii="Times New Roman" w:hAnsi="Times New Roman" w:cs="Times New Roman"/>
          <w:b/>
          <w:sz w:val="24"/>
          <w:szCs w:val="24"/>
        </w:rPr>
        <w:t>ИТОГО:67</w:t>
      </w:r>
      <w:r w:rsidR="00A60FB2">
        <w:rPr>
          <w:rFonts w:ascii="Times New Roman" w:hAnsi="Times New Roman" w:cs="Times New Roman"/>
          <w:b/>
          <w:sz w:val="24"/>
          <w:szCs w:val="24"/>
        </w:rPr>
        <w:t xml:space="preserve"> часов.</w:t>
      </w: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614100">
      <w:pPr>
        <w:spacing w:line="240" w:lineRule="auto"/>
        <w:jc w:val="both"/>
        <w:rPr>
          <w:rFonts w:ascii="Times New Roman" w:hAnsi="Times New Roman" w:cs="Times New Roman"/>
          <w:b/>
          <w:sz w:val="24"/>
          <w:szCs w:val="24"/>
        </w:rPr>
      </w:pPr>
    </w:p>
    <w:p w:rsidR="00614100" w:rsidRDefault="00A60FB2">
      <w:pPr>
        <w:spacing w:line="240" w:lineRule="auto"/>
        <w:jc w:val="right"/>
        <w:rPr>
          <w:rFonts w:ascii="Times New Roman" w:hAnsi="Times New Roman" w:cs="Times New Roman"/>
          <w:b/>
          <w:sz w:val="24"/>
          <w:szCs w:val="24"/>
        </w:rPr>
      </w:pPr>
      <w:r>
        <w:rPr>
          <w:rFonts w:ascii="Times New Roman" w:hAnsi="Times New Roman" w:cs="Times New Roman"/>
          <w:b/>
          <w:sz w:val="24"/>
          <w:szCs w:val="24"/>
        </w:rPr>
        <w:t>Приложение №2</w:t>
      </w:r>
    </w:p>
    <w:p w:rsidR="00614100" w:rsidRDefault="00A60FB2">
      <w:pPr>
        <w:spacing w:line="240" w:lineRule="auto"/>
        <w:jc w:val="center"/>
        <w:rPr>
          <w:rFonts w:ascii="Times New Roman" w:hAnsi="Times New Roman" w:cs="Times New Roman"/>
          <w:b/>
          <w:sz w:val="24"/>
          <w:szCs w:val="24"/>
        </w:rPr>
      </w:pPr>
      <w:r>
        <w:rPr>
          <w:rFonts w:ascii="Times New Roman" w:hAnsi="Times New Roman" w:cs="Times New Roman"/>
          <w:b/>
          <w:sz w:val="24"/>
          <w:szCs w:val="24"/>
        </w:rPr>
        <w:t>КАЛЕНДАРНО – ТЕМАТИЧЕСКОЕ ПЛАНИРОВАНИЕ 8 КЛАСС</w:t>
      </w:r>
    </w:p>
    <w:tbl>
      <w:tblPr>
        <w:tblStyle w:val="a9"/>
        <w:tblW w:w="10111" w:type="dxa"/>
        <w:tblInd w:w="-743" w:type="dxa"/>
        <w:tblLook w:val="04A0" w:firstRow="1" w:lastRow="0" w:firstColumn="1" w:lastColumn="0" w:noHBand="0" w:noVBand="1"/>
      </w:tblPr>
      <w:tblGrid>
        <w:gridCol w:w="567"/>
        <w:gridCol w:w="2694"/>
        <w:gridCol w:w="4253"/>
        <w:gridCol w:w="850"/>
        <w:gridCol w:w="868"/>
        <w:gridCol w:w="879"/>
      </w:tblGrid>
      <w:tr w:rsidR="00614100">
        <w:tc>
          <w:tcPr>
            <w:tcW w:w="567"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w:t>
            </w:r>
          </w:p>
        </w:tc>
        <w:tc>
          <w:tcPr>
            <w:tcW w:w="2694"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Название разделов (тем)</w:t>
            </w:r>
          </w:p>
        </w:tc>
        <w:tc>
          <w:tcPr>
            <w:tcW w:w="4253" w:type="dxa"/>
          </w:tcPr>
          <w:p w:rsidR="00614100" w:rsidRDefault="00A60FB2">
            <w:pPr>
              <w:rPr>
                <w:rFonts w:ascii="Times New Roman" w:hAnsi="Times New Roman" w:cs="Times New Roman"/>
                <w:b/>
                <w:sz w:val="24"/>
                <w:szCs w:val="24"/>
              </w:rPr>
            </w:pPr>
            <w:r>
              <w:rPr>
                <w:rFonts w:ascii="Times New Roman" w:hAnsi="Times New Roman" w:cs="Times New Roman"/>
                <w:b/>
                <w:sz w:val="24"/>
                <w:szCs w:val="24"/>
              </w:rPr>
              <w:t>Характеристика   основных видов деятельности учащихся</w:t>
            </w:r>
          </w:p>
        </w:tc>
        <w:tc>
          <w:tcPr>
            <w:tcW w:w="850"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Кол-во часов</w:t>
            </w:r>
          </w:p>
        </w:tc>
        <w:tc>
          <w:tcPr>
            <w:tcW w:w="868"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Дата по плану</w:t>
            </w:r>
          </w:p>
        </w:tc>
        <w:tc>
          <w:tcPr>
            <w:tcW w:w="879"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Дата по факту</w:t>
            </w:r>
          </w:p>
        </w:tc>
      </w:tr>
      <w:tr w:rsidR="00614100">
        <w:tc>
          <w:tcPr>
            <w:tcW w:w="567" w:type="dxa"/>
          </w:tcPr>
          <w:p w:rsidR="00614100" w:rsidRDefault="00614100">
            <w:pPr>
              <w:jc w:val="both"/>
              <w:rPr>
                <w:rFonts w:ascii="Times New Roman" w:hAnsi="Times New Roman" w:cs="Times New Roman"/>
                <w:b/>
                <w:sz w:val="24"/>
                <w:szCs w:val="24"/>
              </w:rPr>
            </w:pPr>
          </w:p>
        </w:tc>
        <w:tc>
          <w:tcPr>
            <w:tcW w:w="2694" w:type="dxa"/>
          </w:tcPr>
          <w:p w:rsidR="00614100" w:rsidRDefault="00A60FB2">
            <w:pPr>
              <w:jc w:val="both"/>
              <w:rPr>
                <w:rFonts w:ascii="Times New Roman" w:hAnsi="Times New Roman" w:cs="Times New Roman"/>
                <w:b/>
                <w:sz w:val="24"/>
                <w:szCs w:val="24"/>
              </w:rPr>
            </w:pPr>
            <w:r>
              <w:rPr>
                <w:rFonts w:ascii="Times New Roman" w:hAnsi="Times New Roman" w:cs="Times New Roman"/>
                <w:b/>
                <w:sz w:val="24"/>
                <w:szCs w:val="24"/>
              </w:rPr>
              <w:t>Четырёхугольники</w:t>
            </w:r>
          </w:p>
        </w:tc>
        <w:tc>
          <w:tcPr>
            <w:tcW w:w="4253" w:type="dxa"/>
          </w:tcPr>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 xml:space="preserve">Объяснять, что такое ломаная, </w:t>
            </w:r>
            <w:r>
              <w:rPr>
                <w:rFonts w:ascii="Times New Roman" w:hAnsi="Times New Roman" w:cs="Times New Roman"/>
                <w:sz w:val="24"/>
                <w:szCs w:val="24"/>
              </w:rPr>
              <w:lastRenderedPageBreak/>
              <w:t xml:space="preserve">многоугольник, его вершины, смежные стороны, диагонали, изображать и </w:t>
            </w:r>
            <w:proofErr w:type="gramStart"/>
            <w:r>
              <w:rPr>
                <w:rFonts w:ascii="Times New Roman" w:hAnsi="Times New Roman" w:cs="Times New Roman"/>
                <w:sz w:val="24"/>
                <w:szCs w:val="24"/>
              </w:rPr>
              <w:t>распознавать  многоугольники</w:t>
            </w:r>
            <w:proofErr w:type="gramEnd"/>
            <w:r>
              <w:rPr>
                <w:rFonts w:ascii="Times New Roman" w:hAnsi="Times New Roman" w:cs="Times New Roman"/>
                <w:sz w:val="24"/>
                <w:szCs w:val="24"/>
              </w:rPr>
              <w:t xml:space="preserve"> на чертежах; показывать элементы много угольника, его внутреннюю и внешнюю области; формулировать определение выпуклого многоугольника; изображать и распознавать выпуклые и невыпуклые многоугольники;</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Познавательные УУД:</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Формулировать и доказывать утверждения о сумме углов выпуклого многоугольника и сумме его внешних углов; объяснять, какие стороны (вершины) четырёхугольника называются противоположными; формулировать определения параллелограмма, трапеции, равнобедренной и прямоугольной трапеций, прямоугольника, ромба, квадрата; изображать и распознавать эти четырёхугольники; формулировать и доказывать утверждения об их свойствах и признаках; решать задачи на вычисление, доказательство и построение, связанные с этими видами четырёхугольников; объяснять, какие две точки называются симметричными относительно прямой (точки), в каком случае фигура называется симметричной относительно прямой (точки) и что такое ось (центр) симметрии фигуры; приводить примеры фигур, обладающих осевой (центральной) симметрией, а также примеры осевой и центральной симметрий в окружающей нас обстановке.</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Коммуникативные УУД:</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Задавать вопросы, необходимые для организации собственной деятельности. Работать в группах, вести диалог.</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Регулятивные УУД:</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Восстанавливать предметную ситуацию, описанную в задаче, переформулировать условие, извлекать необходимую информацию</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 xml:space="preserve">Обрабатывать информацию и передавать ее устным, письменным, </w:t>
            </w:r>
            <w:r>
              <w:rPr>
                <w:rFonts w:ascii="Times New Roman" w:hAnsi="Times New Roman" w:cs="Times New Roman"/>
                <w:sz w:val="24"/>
                <w:szCs w:val="24"/>
              </w:rPr>
              <w:lastRenderedPageBreak/>
              <w:t>графическим и символьным способами</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Личностные УУД:</w:t>
            </w:r>
          </w:p>
          <w:p w:rsidR="00614100" w:rsidRDefault="00A60FB2">
            <w:pPr>
              <w:rPr>
                <w:rFonts w:ascii="Times New Roman" w:hAnsi="Times New Roman" w:cs="Times New Roman"/>
                <w:sz w:val="24"/>
                <w:szCs w:val="24"/>
              </w:rPr>
            </w:pPr>
            <w:r>
              <w:rPr>
                <w:rFonts w:ascii="Times New Roman" w:hAnsi="Times New Roman" w:cs="Times New Roman"/>
                <w:sz w:val="24"/>
                <w:szCs w:val="24"/>
              </w:rPr>
              <w:t>Анализировать и осмысливать текст задачи. Строить логическую цепочку рассуждений, критически оценивать полученный ответ, осуществлять самоконтроль, проверяя ответ на соответствие условию.</w:t>
            </w:r>
          </w:p>
        </w:tc>
        <w:tc>
          <w:tcPr>
            <w:tcW w:w="850"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lastRenderedPageBreak/>
              <w:t>14</w:t>
            </w:r>
          </w:p>
        </w:tc>
        <w:tc>
          <w:tcPr>
            <w:tcW w:w="868" w:type="dxa"/>
          </w:tcPr>
          <w:p w:rsidR="00614100" w:rsidRDefault="00614100">
            <w:pPr>
              <w:jc w:val="both"/>
              <w:rPr>
                <w:rFonts w:ascii="Times New Roman" w:hAnsi="Times New Roman" w:cs="Times New Roman"/>
                <w:b/>
                <w:sz w:val="24"/>
                <w:szCs w:val="24"/>
              </w:rPr>
            </w:pP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lastRenderedPageBreak/>
              <w:t>1</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Выпуклый многоугольник</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Объясняют, какая фигура называется многоугольником, называют его элементы; находят периметр многоугольника</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02</w:t>
            </w:r>
            <w:r w:rsidR="00AF480A">
              <w:rPr>
                <w:rFonts w:ascii="Times New Roman" w:hAnsi="Times New Roman" w:cs="Times New Roman"/>
                <w:b/>
                <w:sz w:val="24"/>
                <w:szCs w:val="24"/>
              </w:rPr>
              <w:t>.09</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Четырехугольник</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 xml:space="preserve">Объясняют какая фигура называется четырёхугольником, называют его элементы, определяют какой многоугольник называется выпуклым; выводят формулу суммы углов выпуклого многоугольника </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04</w:t>
            </w:r>
            <w:r w:rsidR="00AF480A">
              <w:rPr>
                <w:rFonts w:ascii="Times New Roman" w:hAnsi="Times New Roman" w:cs="Times New Roman"/>
                <w:b/>
                <w:sz w:val="24"/>
                <w:szCs w:val="24"/>
              </w:rPr>
              <w:t>.09</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Параллелограмм</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Объясняют какая фигура называется параллелограммом; называют его элементы</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09</w:t>
            </w:r>
            <w:r w:rsidR="00AF480A">
              <w:rPr>
                <w:rFonts w:ascii="Times New Roman" w:hAnsi="Times New Roman" w:cs="Times New Roman"/>
                <w:b/>
                <w:sz w:val="24"/>
                <w:szCs w:val="24"/>
              </w:rPr>
              <w:t>.09</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4</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Свойства параллелограмма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свойства параллелограмма и применяют их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11</w:t>
            </w:r>
            <w:r w:rsidR="00AF480A">
              <w:rPr>
                <w:rFonts w:ascii="Times New Roman" w:hAnsi="Times New Roman" w:cs="Times New Roman"/>
                <w:b/>
                <w:sz w:val="24"/>
                <w:szCs w:val="24"/>
              </w:rPr>
              <w:t>.09</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Признаки параллелограмма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признаки параллелограмма и применяют их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16</w:t>
            </w:r>
            <w:r w:rsidR="00AF480A">
              <w:rPr>
                <w:rFonts w:ascii="Times New Roman" w:hAnsi="Times New Roman" w:cs="Times New Roman"/>
                <w:b/>
                <w:sz w:val="24"/>
                <w:szCs w:val="24"/>
              </w:rPr>
              <w:t>.09</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6</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Трапеция</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Объясняют какая фигура называется трапецией, называют её элементы; Выделяют виды трапеций</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18</w:t>
            </w:r>
            <w:r w:rsidR="00AF480A">
              <w:rPr>
                <w:rFonts w:ascii="Times New Roman" w:hAnsi="Times New Roman" w:cs="Times New Roman"/>
                <w:b/>
                <w:sz w:val="24"/>
                <w:szCs w:val="24"/>
              </w:rPr>
              <w:t>.09</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7</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Обобщение по теме: «Параллелограмм и трапеция»</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приобретённые знания при решении задач по теме: «Параллелограмм и трапеция»</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23</w:t>
            </w:r>
            <w:r w:rsidR="00AF480A">
              <w:rPr>
                <w:rFonts w:ascii="Times New Roman" w:hAnsi="Times New Roman" w:cs="Times New Roman"/>
                <w:b/>
                <w:sz w:val="24"/>
                <w:szCs w:val="24"/>
              </w:rPr>
              <w:t>.09</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8</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Зачет по теме: «Параллелограмм и трапеция»</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приобретённые знания при решении задач, входящих в зачёт</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25</w:t>
            </w:r>
            <w:r w:rsidR="00AF480A">
              <w:rPr>
                <w:rFonts w:ascii="Times New Roman" w:hAnsi="Times New Roman" w:cs="Times New Roman"/>
                <w:b/>
                <w:sz w:val="24"/>
                <w:szCs w:val="24"/>
              </w:rPr>
              <w:t>.09</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9</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Прямоугольник</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Выводят определение частных видов параллелограмма: прямоугольника, формулируют его свойства и признаки.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30.09</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10</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Ромб</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Объясняют какая фигура называется ромбом, формулируют его свойства и признаки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02</w:t>
            </w:r>
            <w:r w:rsidR="00AF480A">
              <w:rPr>
                <w:rFonts w:ascii="Times New Roman" w:hAnsi="Times New Roman" w:cs="Times New Roman"/>
                <w:b/>
                <w:sz w:val="24"/>
                <w:szCs w:val="24"/>
              </w:rPr>
              <w:t>.10</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11</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Квадрат</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Вспоминают определения частных видов параллелограмма: прямоугольника, ромба и квадрата, формулируют их свойства и признаки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07</w:t>
            </w:r>
            <w:r w:rsidR="00AF480A">
              <w:rPr>
                <w:rFonts w:ascii="Times New Roman" w:hAnsi="Times New Roman" w:cs="Times New Roman"/>
                <w:b/>
                <w:sz w:val="24"/>
                <w:szCs w:val="24"/>
              </w:rPr>
              <w:t>.10</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12</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Осевая и центральная симметрии</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Дают определения симметричных точек и фигур относительно прямой и точки.</w:t>
            </w:r>
          </w:p>
          <w:p w:rsidR="00614100" w:rsidRDefault="00A60FB2">
            <w:pPr>
              <w:rPr>
                <w:rFonts w:ascii="Times New Roman" w:hAnsi="Times New Roman" w:cs="Times New Roman"/>
                <w:sz w:val="24"/>
                <w:szCs w:val="24"/>
              </w:rPr>
            </w:pPr>
            <w:r>
              <w:rPr>
                <w:rFonts w:ascii="Times New Roman" w:hAnsi="Times New Roman" w:cs="Times New Roman"/>
                <w:sz w:val="24"/>
                <w:szCs w:val="24"/>
              </w:rPr>
              <w:t xml:space="preserve">Строят симметричные точки и </w:t>
            </w:r>
            <w:r>
              <w:rPr>
                <w:rFonts w:ascii="Times New Roman" w:hAnsi="Times New Roman" w:cs="Times New Roman"/>
                <w:sz w:val="24"/>
                <w:szCs w:val="24"/>
              </w:rPr>
              <w:lastRenderedPageBreak/>
              <w:t>распознают фигуры, обладающие осевой симметрией и центральной симметрией.</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09</w:t>
            </w:r>
            <w:r w:rsidR="00AF480A">
              <w:rPr>
                <w:rFonts w:ascii="Times New Roman" w:hAnsi="Times New Roman" w:cs="Times New Roman"/>
                <w:b/>
                <w:sz w:val="24"/>
                <w:szCs w:val="24"/>
              </w:rPr>
              <w:t>.10</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lastRenderedPageBreak/>
              <w:t>13</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по теме: «Четырёхугольники»</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полученные навыки при решении задач по теме: «Четырёхугольники»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14</w:t>
            </w:r>
            <w:r w:rsidR="00AF480A">
              <w:rPr>
                <w:rFonts w:ascii="Times New Roman" w:hAnsi="Times New Roman" w:cs="Times New Roman"/>
                <w:b/>
                <w:sz w:val="24"/>
                <w:szCs w:val="24"/>
              </w:rPr>
              <w:t>.10</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14</w:t>
            </w:r>
          </w:p>
        </w:tc>
        <w:tc>
          <w:tcPr>
            <w:tcW w:w="2694" w:type="dxa"/>
          </w:tcPr>
          <w:p w:rsidR="00614100" w:rsidRDefault="00A60FB2">
            <w:pPr>
              <w:jc w:val="both"/>
              <w:rPr>
                <w:rFonts w:ascii="Times New Roman" w:hAnsi="Times New Roman" w:cs="Times New Roman"/>
                <w:i/>
                <w:sz w:val="24"/>
                <w:szCs w:val="24"/>
              </w:rPr>
            </w:pPr>
            <w:r>
              <w:rPr>
                <w:rFonts w:ascii="Times New Roman" w:hAnsi="Times New Roman" w:cs="Times New Roman"/>
                <w:i/>
                <w:sz w:val="24"/>
                <w:szCs w:val="24"/>
              </w:rPr>
              <w:t>Контрольная работа № 1 по теме: «Четырехугольники»</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Выполняют контрольную работу</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16</w:t>
            </w:r>
            <w:r w:rsidR="00AF480A">
              <w:rPr>
                <w:rFonts w:ascii="Times New Roman" w:hAnsi="Times New Roman" w:cs="Times New Roman"/>
                <w:b/>
                <w:sz w:val="24"/>
                <w:szCs w:val="24"/>
              </w:rPr>
              <w:t>.10</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614100">
            <w:pPr>
              <w:jc w:val="both"/>
              <w:rPr>
                <w:rFonts w:ascii="Times New Roman" w:hAnsi="Times New Roman" w:cs="Times New Roman"/>
                <w:b/>
                <w:sz w:val="24"/>
                <w:szCs w:val="24"/>
              </w:rPr>
            </w:pPr>
          </w:p>
        </w:tc>
        <w:tc>
          <w:tcPr>
            <w:tcW w:w="2694" w:type="dxa"/>
          </w:tcPr>
          <w:p w:rsidR="00614100" w:rsidRDefault="00A60FB2">
            <w:pPr>
              <w:jc w:val="both"/>
              <w:rPr>
                <w:rFonts w:ascii="Times New Roman" w:hAnsi="Times New Roman" w:cs="Times New Roman"/>
                <w:b/>
                <w:sz w:val="24"/>
                <w:szCs w:val="24"/>
              </w:rPr>
            </w:pPr>
            <w:r>
              <w:rPr>
                <w:rFonts w:ascii="Times New Roman" w:hAnsi="Times New Roman" w:cs="Times New Roman"/>
                <w:b/>
                <w:sz w:val="24"/>
                <w:szCs w:val="24"/>
              </w:rPr>
              <w:t>Площадь</w:t>
            </w:r>
          </w:p>
        </w:tc>
        <w:tc>
          <w:tcPr>
            <w:tcW w:w="4253" w:type="dxa"/>
          </w:tcPr>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Объяснять, как производится измерение площадей много угольников, какие многоугольники называются равновеликими и какие равносоставленными; формулировать основные свойства площадей и выводить с их помощью формулы площадей прямоугольника, параллелограмма, треугольника, трапеции;</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Познавательные УУД:</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Формулировать и доказывать теорему об отношении площадей треугольников, имеющих по равному углу; формулировать и доказывать теорему Пифагора и обратную ей; выводить формулу Герона для площади треугольника; решать задачи на вычисление и доказательство, связанные с формулами площадей и теоремой Пифагора</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Коммуникативные УУД:</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Формулировать собственное мнение и позицию, задавать вопросы, слушать собеседника. Давать адекватную оценку своему мнению. Приводить аргументы в пользу своей точки зрения, подтверждать ее фактами</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Регулятивные УУД:</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Обрабатывать информацию и передавать ее устным, письменным, графическим и символьным способами</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Личностные УУД:</w:t>
            </w:r>
          </w:p>
          <w:p w:rsidR="00614100" w:rsidRDefault="00A60FB2">
            <w:pPr>
              <w:rPr>
                <w:rFonts w:ascii="Times New Roman" w:hAnsi="Times New Roman" w:cs="Times New Roman"/>
                <w:sz w:val="24"/>
                <w:szCs w:val="24"/>
              </w:rPr>
            </w:pPr>
            <w:r>
              <w:rPr>
                <w:rFonts w:ascii="Times New Roman" w:hAnsi="Times New Roman" w:cs="Times New Roman"/>
                <w:sz w:val="24"/>
                <w:szCs w:val="24"/>
              </w:rPr>
              <w:t>Строить логическую цепочку рассуждений, критически оценивать полученный ответ, осуществлять самоконтроль, проверяя ответ на соответствие условию.</w:t>
            </w:r>
          </w:p>
          <w:p w:rsidR="00614100" w:rsidRDefault="00614100">
            <w:pPr>
              <w:rPr>
                <w:rFonts w:ascii="Times New Roman" w:hAnsi="Times New Roman" w:cs="Times New Roman"/>
                <w:sz w:val="24"/>
                <w:szCs w:val="24"/>
              </w:rPr>
            </w:pPr>
          </w:p>
        </w:tc>
        <w:tc>
          <w:tcPr>
            <w:tcW w:w="850"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14</w:t>
            </w:r>
          </w:p>
        </w:tc>
        <w:tc>
          <w:tcPr>
            <w:tcW w:w="868" w:type="dxa"/>
          </w:tcPr>
          <w:p w:rsidR="00614100" w:rsidRDefault="00614100">
            <w:pPr>
              <w:jc w:val="both"/>
              <w:rPr>
                <w:rFonts w:ascii="Times New Roman" w:hAnsi="Times New Roman" w:cs="Times New Roman"/>
                <w:b/>
                <w:sz w:val="24"/>
                <w:szCs w:val="24"/>
              </w:rPr>
            </w:pP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15</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 xml:space="preserve">Анализ контрольной работы. Площадь многоугольника и  его </w:t>
            </w:r>
            <w:r>
              <w:rPr>
                <w:rFonts w:ascii="Times New Roman" w:hAnsi="Times New Roman" w:cs="Times New Roman"/>
                <w:sz w:val="24"/>
                <w:szCs w:val="24"/>
              </w:rPr>
              <w:lastRenderedPageBreak/>
              <w:t>свойства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lastRenderedPageBreak/>
              <w:t xml:space="preserve">Выполняют анализ контрольной работы, разбирают допущенные ошибки.  Знакомятся с понятием </w:t>
            </w:r>
            <w:r>
              <w:rPr>
                <w:rFonts w:ascii="Times New Roman" w:hAnsi="Times New Roman" w:cs="Times New Roman"/>
                <w:sz w:val="24"/>
                <w:szCs w:val="24"/>
              </w:rPr>
              <w:lastRenderedPageBreak/>
              <w:t>площади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21</w:t>
            </w:r>
            <w:r w:rsidR="00AF480A">
              <w:rPr>
                <w:rFonts w:ascii="Times New Roman" w:hAnsi="Times New Roman" w:cs="Times New Roman"/>
                <w:b/>
                <w:sz w:val="24"/>
                <w:szCs w:val="24"/>
              </w:rPr>
              <w:t>.10</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lastRenderedPageBreak/>
              <w:t>16</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Площадь квадрата и многоугольника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Находят площади квадрата и многоугольника; применяют формулы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23</w:t>
            </w:r>
            <w:r w:rsidR="00AF480A">
              <w:rPr>
                <w:rFonts w:ascii="Times New Roman" w:hAnsi="Times New Roman" w:cs="Times New Roman"/>
                <w:b/>
                <w:sz w:val="24"/>
                <w:szCs w:val="24"/>
              </w:rPr>
              <w:t>.10</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17</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Площадь прямоугольника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Находят площадь прямоугольника; применяют формулы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06</w:t>
            </w:r>
            <w:r w:rsidR="00186BF9">
              <w:rPr>
                <w:rFonts w:ascii="Times New Roman" w:hAnsi="Times New Roman" w:cs="Times New Roman"/>
                <w:b/>
                <w:sz w:val="24"/>
                <w:szCs w:val="24"/>
              </w:rPr>
              <w:t>.11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18</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Площадь параллелограмма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Находят площадь параллелограмма; применяют формулы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11</w:t>
            </w:r>
            <w:r w:rsidR="00186BF9">
              <w:rPr>
                <w:rFonts w:ascii="Times New Roman" w:hAnsi="Times New Roman" w:cs="Times New Roman"/>
                <w:b/>
                <w:sz w:val="24"/>
                <w:szCs w:val="24"/>
              </w:rPr>
              <w:t>.11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19</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Площадь треугольника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Находят площадь треугольника, применяют формулы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13</w:t>
            </w:r>
            <w:r w:rsidR="00186BF9">
              <w:rPr>
                <w:rFonts w:ascii="Times New Roman" w:hAnsi="Times New Roman" w:cs="Times New Roman"/>
                <w:b/>
                <w:sz w:val="24"/>
                <w:szCs w:val="24"/>
              </w:rPr>
              <w:t>.11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20</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Площадь трапеции</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Находят площадь трапеции; применяют формулы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18</w:t>
            </w:r>
            <w:r w:rsidR="00186BF9">
              <w:rPr>
                <w:rFonts w:ascii="Times New Roman" w:hAnsi="Times New Roman" w:cs="Times New Roman"/>
                <w:b/>
                <w:sz w:val="24"/>
                <w:szCs w:val="24"/>
              </w:rPr>
              <w:t>.11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21</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по теме: «Площадь»</w:t>
            </w:r>
          </w:p>
        </w:tc>
        <w:tc>
          <w:tcPr>
            <w:tcW w:w="4253" w:type="dxa"/>
          </w:tcPr>
          <w:p w:rsidR="00614100" w:rsidRDefault="00A60FB2">
            <w:pPr>
              <w:rPr>
                <w:rFonts w:ascii="Times New Roman" w:hAnsi="Times New Roman" w:cs="Times New Roman"/>
                <w:b/>
                <w:sz w:val="24"/>
                <w:szCs w:val="24"/>
              </w:rPr>
            </w:pPr>
            <w:r>
              <w:rPr>
                <w:rFonts w:ascii="Times New Roman" w:hAnsi="Times New Roman" w:cs="Times New Roman"/>
                <w:sz w:val="24"/>
                <w:szCs w:val="24"/>
              </w:rPr>
              <w:t>Применяют все изученные формулы и теоремы при решении задач по теме: «Площадь»</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20</w:t>
            </w:r>
            <w:r w:rsidR="00186BF9">
              <w:rPr>
                <w:rFonts w:ascii="Times New Roman" w:hAnsi="Times New Roman" w:cs="Times New Roman"/>
                <w:b/>
                <w:sz w:val="24"/>
                <w:szCs w:val="24"/>
              </w:rPr>
              <w:t>.11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22</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Зачет по теме: «Площадь»</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приобретённые знания при решении задач, входящих в зачёт</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25</w:t>
            </w:r>
            <w:r w:rsidR="00186BF9">
              <w:rPr>
                <w:rFonts w:ascii="Times New Roman" w:hAnsi="Times New Roman" w:cs="Times New Roman"/>
                <w:b/>
                <w:sz w:val="24"/>
                <w:szCs w:val="24"/>
              </w:rPr>
              <w:t>.11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23</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Теорема Пифагора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Находят стороны треугольника, используя теорему Пифагора;</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27</w:t>
            </w:r>
            <w:r w:rsidR="00186BF9">
              <w:rPr>
                <w:rFonts w:ascii="Times New Roman" w:hAnsi="Times New Roman" w:cs="Times New Roman"/>
                <w:b/>
                <w:sz w:val="24"/>
                <w:szCs w:val="24"/>
              </w:rPr>
              <w:t>.11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24</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Теорема, обратная теореме Пифагора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Определяют вид треугольника, используя теорему, обратную теореме Пифагора.</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02.12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25</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по теме: «Теорема Пифагора»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Выполняют чертежи по условию задачи. Применяют все изученные формулы и теоремы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04</w:t>
            </w:r>
            <w:r w:rsidR="00186BF9">
              <w:rPr>
                <w:rFonts w:ascii="Times New Roman" w:hAnsi="Times New Roman" w:cs="Times New Roman"/>
                <w:b/>
                <w:sz w:val="24"/>
                <w:szCs w:val="24"/>
              </w:rPr>
              <w:t>.12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26</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дополнительных задач по теме: «Площадь»</w:t>
            </w:r>
          </w:p>
        </w:tc>
        <w:tc>
          <w:tcPr>
            <w:tcW w:w="4253" w:type="dxa"/>
          </w:tcPr>
          <w:p w:rsidR="00614100" w:rsidRDefault="00A60FB2">
            <w:pPr>
              <w:rPr>
                <w:rFonts w:ascii="Times New Roman" w:hAnsi="Times New Roman" w:cs="Times New Roman"/>
                <w:b/>
                <w:sz w:val="24"/>
                <w:szCs w:val="24"/>
              </w:rPr>
            </w:pPr>
            <w:r>
              <w:rPr>
                <w:rFonts w:ascii="Times New Roman" w:hAnsi="Times New Roman" w:cs="Times New Roman"/>
                <w:sz w:val="24"/>
                <w:szCs w:val="24"/>
              </w:rPr>
              <w:t>Применяют все изученные формулы и теоремы при решении дополнительных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09</w:t>
            </w:r>
            <w:r w:rsidR="00186BF9">
              <w:rPr>
                <w:rFonts w:ascii="Times New Roman" w:hAnsi="Times New Roman" w:cs="Times New Roman"/>
                <w:b/>
                <w:sz w:val="24"/>
                <w:szCs w:val="24"/>
              </w:rPr>
              <w:t>.12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27</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Обобщение по теме: «Площади фигур»</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Обобщают и систематизируют полученные знания</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11</w:t>
            </w:r>
            <w:r w:rsidR="00186BF9">
              <w:rPr>
                <w:rFonts w:ascii="Times New Roman" w:hAnsi="Times New Roman" w:cs="Times New Roman"/>
                <w:b/>
                <w:sz w:val="24"/>
                <w:szCs w:val="24"/>
              </w:rPr>
              <w:t>.12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28</w:t>
            </w:r>
          </w:p>
        </w:tc>
        <w:tc>
          <w:tcPr>
            <w:tcW w:w="2694" w:type="dxa"/>
          </w:tcPr>
          <w:p w:rsidR="00614100" w:rsidRDefault="00A60FB2">
            <w:pPr>
              <w:jc w:val="both"/>
              <w:rPr>
                <w:rFonts w:ascii="Times New Roman" w:hAnsi="Times New Roman" w:cs="Times New Roman"/>
                <w:i/>
                <w:sz w:val="24"/>
                <w:szCs w:val="24"/>
              </w:rPr>
            </w:pPr>
            <w:r>
              <w:rPr>
                <w:rFonts w:ascii="Times New Roman" w:hAnsi="Times New Roman" w:cs="Times New Roman"/>
                <w:i/>
                <w:sz w:val="24"/>
                <w:szCs w:val="24"/>
              </w:rPr>
              <w:t>Контрольная работа № 2 по теме: «Площадь»</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Выполняют контрольную работу</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16</w:t>
            </w:r>
            <w:r w:rsidR="00186BF9">
              <w:rPr>
                <w:rFonts w:ascii="Times New Roman" w:hAnsi="Times New Roman" w:cs="Times New Roman"/>
                <w:b/>
                <w:sz w:val="24"/>
                <w:szCs w:val="24"/>
              </w:rPr>
              <w:t>.12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614100">
            <w:pPr>
              <w:jc w:val="both"/>
              <w:rPr>
                <w:rFonts w:ascii="Times New Roman" w:hAnsi="Times New Roman" w:cs="Times New Roman"/>
                <w:b/>
                <w:sz w:val="24"/>
                <w:szCs w:val="24"/>
              </w:rPr>
            </w:pPr>
          </w:p>
        </w:tc>
        <w:tc>
          <w:tcPr>
            <w:tcW w:w="2694" w:type="dxa"/>
          </w:tcPr>
          <w:p w:rsidR="00614100" w:rsidRDefault="00A60FB2">
            <w:pPr>
              <w:jc w:val="both"/>
              <w:rPr>
                <w:rFonts w:ascii="Times New Roman" w:hAnsi="Times New Roman" w:cs="Times New Roman"/>
                <w:b/>
                <w:sz w:val="24"/>
                <w:szCs w:val="24"/>
              </w:rPr>
            </w:pPr>
            <w:r>
              <w:rPr>
                <w:rFonts w:ascii="Times New Roman" w:hAnsi="Times New Roman" w:cs="Times New Roman"/>
                <w:b/>
                <w:sz w:val="24"/>
                <w:szCs w:val="24"/>
              </w:rPr>
              <w:t>Подобные треугольники</w:t>
            </w:r>
          </w:p>
        </w:tc>
        <w:tc>
          <w:tcPr>
            <w:tcW w:w="4253" w:type="dxa"/>
          </w:tcPr>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 xml:space="preserve">Объяснять понятие пропорциональности отрезков; формулировать определения подобных треугольников и коэффициента подобия; формулировать и доказывать теоремы: об отношении площадей подобных треугольников, о признаках подобия треугольников, о средней линии треугольника, о пересечении медиан треугольника, о пропорциональных отрезках в прямоугольном треугольнике; </w:t>
            </w:r>
            <w:r>
              <w:rPr>
                <w:rFonts w:ascii="Times New Roman" w:hAnsi="Times New Roman" w:cs="Times New Roman"/>
                <w:sz w:val="24"/>
                <w:szCs w:val="24"/>
              </w:rPr>
              <w:lastRenderedPageBreak/>
              <w:t xml:space="preserve">объяснять, что такое метод подобия в задачах на построение, и приводить примеры применения этого метода; </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Познавательные УУД:</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 xml:space="preserve">Объяснять, как можно использовать свойства подобных треугольников в измерительных работах на местности; объяснять, как ввести понятие подобия для произвольных фигур; формулировать определение и иллюстрировать понятия синуса, косинуса и тангенса острого угла прямоугольного треугольника; выводить основное тригонометрическое тождество и значения синуса, косинуса и тангенса для углов 30°, 45°, 60°; </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Коммуникативные УУД:</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Приводить аргументы в пользу своей точки зрения, подтверждать ее фактами. Сотрудничать с одноклассниками при решении задач; уметь выслушать оппонента. Формулировать выводы</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Регулятивные УУД:</w:t>
            </w:r>
          </w:p>
          <w:p w:rsidR="00614100" w:rsidRDefault="00A60FB2">
            <w:pPr>
              <w:pStyle w:val="a4"/>
              <w:rPr>
                <w:rFonts w:ascii="Times New Roman" w:hAnsi="Times New Roman" w:cs="Times New Roman"/>
                <w:sz w:val="24"/>
                <w:szCs w:val="24"/>
              </w:rPr>
            </w:pPr>
            <w:r>
              <w:rPr>
                <w:rFonts w:ascii="Times New Roman" w:hAnsi="Times New Roman" w:cs="Times New Roman"/>
                <w:sz w:val="24"/>
                <w:szCs w:val="24"/>
              </w:rPr>
              <w:t>Критически оценивать полученный ответ, осуществлять самоконтроль, проверяя ответ на соответствие условию. Оценивать степень и способы достижения цели в учебных ситуациях, исправлять ошибки с помощью учителя. Исследовать ситуации, требующие оценки действия в соответствии с поставленной задачей</w:t>
            </w:r>
          </w:p>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Личностные УУД:</w:t>
            </w:r>
          </w:p>
          <w:p w:rsidR="00614100" w:rsidRDefault="00A60FB2">
            <w:pPr>
              <w:rPr>
                <w:rFonts w:ascii="Times New Roman" w:hAnsi="Times New Roman" w:cs="Times New Roman"/>
                <w:sz w:val="24"/>
                <w:szCs w:val="24"/>
              </w:rPr>
            </w:pPr>
            <w:r>
              <w:rPr>
                <w:rFonts w:ascii="Times New Roman" w:hAnsi="Times New Roman" w:cs="Times New Roman"/>
                <w:sz w:val="24"/>
                <w:szCs w:val="24"/>
              </w:rPr>
              <w:t>Осуществлять выбор действий в однозначных и неоднозначных ситуациях, комментировать и оценивать свой выбор. Осваивать культуру работы с учебником, поиска информации.</w:t>
            </w:r>
          </w:p>
        </w:tc>
        <w:tc>
          <w:tcPr>
            <w:tcW w:w="850"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lastRenderedPageBreak/>
              <w:t>20</w:t>
            </w:r>
          </w:p>
        </w:tc>
        <w:tc>
          <w:tcPr>
            <w:tcW w:w="868" w:type="dxa"/>
          </w:tcPr>
          <w:p w:rsidR="00614100" w:rsidRDefault="00614100">
            <w:pPr>
              <w:jc w:val="both"/>
              <w:rPr>
                <w:rFonts w:ascii="Times New Roman" w:hAnsi="Times New Roman" w:cs="Times New Roman"/>
                <w:b/>
                <w:sz w:val="24"/>
                <w:szCs w:val="24"/>
              </w:rPr>
            </w:pP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lastRenderedPageBreak/>
              <w:t>29</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Анализ контрольной работы. Пропорциональные отрезки. Определение подобных треугольников</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Выполняют анализ контрольной работы. Формулируют определение подобных треугольников и пропорциональных отрезков</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18</w:t>
            </w:r>
            <w:r w:rsidR="00186BF9">
              <w:rPr>
                <w:rFonts w:ascii="Times New Roman" w:hAnsi="Times New Roman" w:cs="Times New Roman"/>
                <w:b/>
                <w:sz w:val="24"/>
                <w:szCs w:val="24"/>
              </w:rPr>
              <w:t>.12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30</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Отношение площадей подобных треугольников</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теоремы об отношении площадей подобных треугольников</w:t>
            </w:r>
          </w:p>
          <w:p w:rsidR="00614100" w:rsidRDefault="00A60FB2">
            <w:pPr>
              <w:rPr>
                <w:rFonts w:ascii="Times New Roman" w:hAnsi="Times New Roman" w:cs="Times New Roman"/>
                <w:b/>
                <w:sz w:val="24"/>
                <w:szCs w:val="24"/>
              </w:rPr>
            </w:pPr>
            <w:r>
              <w:rPr>
                <w:rFonts w:ascii="Times New Roman" w:hAnsi="Times New Roman" w:cs="Times New Roman"/>
                <w:sz w:val="24"/>
                <w:szCs w:val="24"/>
              </w:rPr>
              <w:t>и свойство биссектрисы треугольника.</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23</w:t>
            </w:r>
            <w:r w:rsidR="00186BF9">
              <w:rPr>
                <w:rFonts w:ascii="Times New Roman" w:hAnsi="Times New Roman" w:cs="Times New Roman"/>
                <w:b/>
                <w:sz w:val="24"/>
                <w:szCs w:val="24"/>
              </w:rPr>
              <w:t>.12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31</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Первый признак подобия треугольников</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 xml:space="preserve">Формулируют и доказывают </w:t>
            </w:r>
            <w:r>
              <w:rPr>
                <w:rFonts w:ascii="Times New Roman" w:hAnsi="Times New Roman" w:cs="Times New Roman"/>
                <w:color w:val="000000"/>
                <w:sz w:val="24"/>
                <w:szCs w:val="24"/>
                <w:shd w:val="clear" w:color="auto" w:fill="FFFFFF"/>
              </w:rPr>
              <w:t xml:space="preserve">теорему о первом признаке подобия </w:t>
            </w:r>
            <w:r>
              <w:rPr>
                <w:rFonts w:ascii="Times New Roman" w:hAnsi="Times New Roman" w:cs="Times New Roman"/>
                <w:color w:val="000000"/>
                <w:sz w:val="24"/>
                <w:szCs w:val="24"/>
                <w:shd w:val="clear" w:color="auto" w:fill="FFFFFF"/>
              </w:rPr>
              <w:lastRenderedPageBreak/>
              <w:t>треугольников.</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25</w:t>
            </w:r>
            <w:r w:rsidR="00186BF9">
              <w:rPr>
                <w:rFonts w:ascii="Times New Roman" w:hAnsi="Times New Roman" w:cs="Times New Roman"/>
                <w:b/>
                <w:sz w:val="24"/>
                <w:szCs w:val="24"/>
              </w:rPr>
              <w:t>.12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lastRenderedPageBreak/>
              <w:t>32</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на тему: «Первый признак подобия треугольников»</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изученные теоремы при решении задач, изображают подобные треугольники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30</w:t>
            </w:r>
            <w:r w:rsidR="00186BF9">
              <w:rPr>
                <w:rFonts w:ascii="Times New Roman" w:hAnsi="Times New Roman" w:cs="Times New Roman"/>
                <w:b/>
                <w:sz w:val="24"/>
                <w:szCs w:val="24"/>
              </w:rPr>
              <w:t>.12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33</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Второй признак подобия треугольников.</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и доказывают теорему о втором признаке подобия треугольников.</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13</w:t>
            </w:r>
            <w:r w:rsidR="00186BF9">
              <w:rPr>
                <w:rFonts w:ascii="Times New Roman" w:hAnsi="Times New Roman" w:cs="Times New Roman"/>
                <w:b/>
                <w:sz w:val="24"/>
                <w:szCs w:val="24"/>
              </w:rPr>
              <w:t>.01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34</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на тему: «Второй признак подобия треугольников»</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изученные теоремы при решении задач, изображают подобные треугольники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15</w:t>
            </w:r>
            <w:r w:rsidR="00186BF9">
              <w:rPr>
                <w:rFonts w:ascii="Times New Roman" w:hAnsi="Times New Roman" w:cs="Times New Roman"/>
                <w:b/>
                <w:sz w:val="24"/>
                <w:szCs w:val="24"/>
              </w:rPr>
              <w:t>.01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35</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Третий признак подобия треугольников</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и доказывают теорему о третьем признаке подобия треугольников.</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20</w:t>
            </w:r>
            <w:r w:rsidR="00186BF9">
              <w:rPr>
                <w:rFonts w:ascii="Times New Roman" w:hAnsi="Times New Roman" w:cs="Times New Roman"/>
                <w:b/>
                <w:sz w:val="24"/>
                <w:szCs w:val="24"/>
              </w:rPr>
              <w:t>.01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36</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с применением признаков подобия</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изученные теоремы при решении задач, изображают подобные треугольники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22</w:t>
            </w:r>
            <w:r w:rsidR="00186BF9">
              <w:rPr>
                <w:rFonts w:ascii="Times New Roman" w:hAnsi="Times New Roman" w:cs="Times New Roman"/>
                <w:b/>
                <w:sz w:val="24"/>
                <w:szCs w:val="24"/>
              </w:rPr>
              <w:t>.01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37</w:t>
            </w:r>
          </w:p>
        </w:tc>
        <w:tc>
          <w:tcPr>
            <w:tcW w:w="2694" w:type="dxa"/>
          </w:tcPr>
          <w:p w:rsidR="00614100" w:rsidRDefault="00A60FB2">
            <w:pPr>
              <w:jc w:val="both"/>
              <w:rPr>
                <w:rFonts w:ascii="Times New Roman" w:hAnsi="Times New Roman" w:cs="Times New Roman"/>
                <w:i/>
                <w:sz w:val="24"/>
                <w:szCs w:val="24"/>
              </w:rPr>
            </w:pPr>
            <w:r>
              <w:rPr>
                <w:rFonts w:ascii="Times New Roman" w:hAnsi="Times New Roman" w:cs="Times New Roman"/>
                <w:i/>
                <w:sz w:val="24"/>
                <w:szCs w:val="24"/>
              </w:rPr>
              <w:t>Контрольная работа № 3 по теме: «Признаки подобия треугольников»</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Выполняют контрольную работу</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27</w:t>
            </w:r>
            <w:r w:rsidR="00186BF9">
              <w:rPr>
                <w:rFonts w:ascii="Times New Roman" w:hAnsi="Times New Roman" w:cs="Times New Roman"/>
                <w:b/>
                <w:sz w:val="24"/>
                <w:szCs w:val="24"/>
              </w:rPr>
              <w:t>.01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38</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Анализ контрольной работы. Средняя линия треугольника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Выполняют анализ контрольной работы. Формулируют определение средней линии треугольника, изображают и распознают на чертежах среднюю линию треугольника</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29</w:t>
            </w:r>
            <w:r w:rsidR="00186BF9">
              <w:rPr>
                <w:rFonts w:ascii="Times New Roman" w:hAnsi="Times New Roman" w:cs="Times New Roman"/>
                <w:b/>
                <w:sz w:val="24"/>
                <w:szCs w:val="24"/>
              </w:rPr>
              <w:t>.01</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39</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по теме: «Средняя линия треугольника»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полученные знания при решении задач по теме: «Средняя линия треугольника»</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03</w:t>
            </w:r>
            <w:r w:rsidR="00186BF9">
              <w:rPr>
                <w:rFonts w:ascii="Times New Roman" w:hAnsi="Times New Roman" w:cs="Times New Roman"/>
                <w:b/>
                <w:sz w:val="24"/>
                <w:szCs w:val="24"/>
              </w:rPr>
              <w:t>.02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40</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Пропорциональные отрезки в прямоугольном треугольнике</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теоремы о точке пересечения медиан треугольника и пропорциональных отрезках в прямоугольном треугольнике.</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05</w:t>
            </w:r>
            <w:r w:rsidR="00186BF9">
              <w:rPr>
                <w:rFonts w:ascii="Times New Roman" w:hAnsi="Times New Roman" w:cs="Times New Roman"/>
                <w:b/>
                <w:sz w:val="24"/>
                <w:szCs w:val="24"/>
              </w:rPr>
              <w:t>.02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41</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Практические приложения подобия треугольников</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С помощью циркуля и линейки делят отрезок в данном отношении и решают задачи на построение</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10</w:t>
            </w:r>
            <w:r w:rsidR="00186BF9">
              <w:rPr>
                <w:rFonts w:ascii="Times New Roman" w:hAnsi="Times New Roman" w:cs="Times New Roman"/>
                <w:b/>
                <w:sz w:val="24"/>
                <w:szCs w:val="24"/>
              </w:rPr>
              <w:t>.02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42</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О подобии произвольных фигур</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полученные знания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12</w:t>
            </w:r>
            <w:r w:rsidR="00186BF9">
              <w:rPr>
                <w:rFonts w:ascii="Times New Roman" w:hAnsi="Times New Roman" w:cs="Times New Roman"/>
                <w:b/>
                <w:sz w:val="24"/>
                <w:szCs w:val="24"/>
              </w:rPr>
              <w:t>.02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43</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Обобщение по теме: «Подобные треугольники»</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Обобщают и систематизируют полученные знания</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17</w:t>
            </w:r>
            <w:r w:rsidR="00186BF9">
              <w:rPr>
                <w:rFonts w:ascii="Times New Roman" w:hAnsi="Times New Roman" w:cs="Times New Roman"/>
                <w:b/>
                <w:sz w:val="24"/>
                <w:szCs w:val="24"/>
              </w:rPr>
              <w:t>.02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44</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Синус острого угла прямоугольного треугольника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определение синуса угла, иллюстрируют понятие синуса угла прямоугольного треугольника</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19</w:t>
            </w:r>
            <w:r w:rsidR="00186BF9">
              <w:rPr>
                <w:rFonts w:ascii="Times New Roman" w:hAnsi="Times New Roman" w:cs="Times New Roman"/>
                <w:b/>
                <w:sz w:val="24"/>
                <w:szCs w:val="24"/>
              </w:rPr>
              <w:t>.02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45</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Косинус и тангенс острого угла прямоугольного треугольника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определение косинуса и тангенса угла, иллюстрируют понятия косинуса и тангенса угла прямоугольного треугольника</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24</w:t>
            </w:r>
            <w:r w:rsidR="00186BF9">
              <w:rPr>
                <w:rFonts w:ascii="Times New Roman" w:hAnsi="Times New Roman" w:cs="Times New Roman"/>
                <w:b/>
                <w:sz w:val="24"/>
                <w:szCs w:val="24"/>
              </w:rPr>
              <w:t>.02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46</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 xml:space="preserve">Значения синуса, косинуса и тангенса </w:t>
            </w:r>
            <w:r>
              <w:rPr>
                <w:rFonts w:ascii="Times New Roman" w:hAnsi="Times New Roman" w:cs="Times New Roman"/>
                <w:sz w:val="24"/>
                <w:szCs w:val="24"/>
              </w:rPr>
              <w:lastRenderedPageBreak/>
              <w:t>для углов 30°,45° и 60°</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lastRenderedPageBreak/>
              <w:t>Знакомятся со  значениями синуса, косинуса и тангенса для углов 30</w:t>
            </w:r>
            <w:r>
              <w:rPr>
                <w:rFonts w:ascii="Symbol" w:hAnsi="Symbol" w:cs="Times New Roman"/>
                <w:sz w:val="24"/>
                <w:szCs w:val="24"/>
              </w:rPr>
              <w:t></w:t>
            </w:r>
            <w:r>
              <w:rPr>
                <w:rFonts w:ascii="Times New Roman" w:hAnsi="Times New Roman" w:cs="Times New Roman"/>
                <w:sz w:val="24"/>
                <w:szCs w:val="24"/>
              </w:rPr>
              <w:t>, 45</w:t>
            </w:r>
            <w:r>
              <w:rPr>
                <w:rFonts w:ascii="Symbol" w:hAnsi="Symbol"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lastRenderedPageBreak/>
              <w:t>и 60</w:t>
            </w:r>
            <w:r>
              <w:rPr>
                <w:rFonts w:ascii="Symbol" w:hAnsi="Symbol" w:cs="Times New Roman"/>
                <w:sz w:val="24"/>
                <w:szCs w:val="24"/>
              </w:rPr>
              <w:t></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26</w:t>
            </w:r>
            <w:r w:rsidR="00186BF9">
              <w:rPr>
                <w:rFonts w:ascii="Times New Roman" w:hAnsi="Times New Roman" w:cs="Times New Roman"/>
                <w:b/>
                <w:sz w:val="24"/>
                <w:szCs w:val="24"/>
              </w:rPr>
              <w:t>.02</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lastRenderedPageBreak/>
              <w:t>47</w:t>
            </w:r>
          </w:p>
        </w:tc>
        <w:tc>
          <w:tcPr>
            <w:tcW w:w="2694" w:type="dxa"/>
          </w:tcPr>
          <w:p w:rsidR="00614100" w:rsidRDefault="00A60FB2">
            <w:pPr>
              <w:jc w:val="both"/>
              <w:rPr>
                <w:rFonts w:ascii="Times New Roman" w:hAnsi="Times New Roman" w:cs="Times New Roman"/>
                <w:i/>
                <w:sz w:val="24"/>
                <w:szCs w:val="24"/>
              </w:rPr>
            </w:pPr>
            <w:r>
              <w:rPr>
                <w:rFonts w:ascii="Times New Roman" w:hAnsi="Times New Roman" w:cs="Times New Roman"/>
                <w:i/>
                <w:sz w:val="24"/>
                <w:szCs w:val="24"/>
              </w:rPr>
              <w:t>Контрольная работа № 4 по теме: «Синус, косинус и тангенс острого угла прямоугольного треугольника»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Выполняют контрольную работу</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03</w:t>
            </w:r>
            <w:r w:rsidR="00186BF9">
              <w:rPr>
                <w:rFonts w:ascii="Times New Roman" w:hAnsi="Times New Roman" w:cs="Times New Roman"/>
                <w:b/>
                <w:sz w:val="24"/>
                <w:szCs w:val="24"/>
              </w:rPr>
              <w:t>.03</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48</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 xml:space="preserve">Анализ контрольной работы. </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Выполняют анализ контрольной работы</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05</w:t>
            </w:r>
            <w:r w:rsidR="00186BF9">
              <w:rPr>
                <w:rFonts w:ascii="Times New Roman" w:hAnsi="Times New Roman" w:cs="Times New Roman"/>
                <w:b/>
                <w:sz w:val="24"/>
                <w:szCs w:val="24"/>
              </w:rPr>
              <w:t>.03</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614100">
            <w:pPr>
              <w:jc w:val="both"/>
              <w:rPr>
                <w:rFonts w:ascii="Times New Roman" w:hAnsi="Times New Roman" w:cs="Times New Roman"/>
                <w:b/>
                <w:sz w:val="24"/>
                <w:szCs w:val="24"/>
              </w:rPr>
            </w:pPr>
          </w:p>
        </w:tc>
        <w:tc>
          <w:tcPr>
            <w:tcW w:w="2694" w:type="dxa"/>
          </w:tcPr>
          <w:p w:rsidR="00614100" w:rsidRDefault="00A60FB2">
            <w:pPr>
              <w:jc w:val="both"/>
              <w:rPr>
                <w:rFonts w:ascii="Times New Roman" w:hAnsi="Times New Roman" w:cs="Times New Roman"/>
                <w:b/>
                <w:sz w:val="24"/>
                <w:szCs w:val="24"/>
              </w:rPr>
            </w:pPr>
            <w:r>
              <w:rPr>
                <w:rFonts w:ascii="Times New Roman" w:hAnsi="Times New Roman" w:cs="Times New Roman"/>
                <w:b/>
                <w:sz w:val="24"/>
                <w:szCs w:val="24"/>
              </w:rPr>
              <w:t>Окружность</w:t>
            </w:r>
          </w:p>
        </w:tc>
        <w:tc>
          <w:tcPr>
            <w:tcW w:w="4253" w:type="dxa"/>
          </w:tcPr>
          <w:p w:rsidR="00614100" w:rsidRDefault="00A60FB2">
            <w:pPr>
              <w:pStyle w:val="a4"/>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rPr>
                <w:rFonts w:ascii="Times New Roman" w:hAnsi="Times New Roman" w:cs="Times New Roman"/>
                <w:bCs/>
                <w:sz w:val="24"/>
                <w:szCs w:val="24"/>
              </w:rPr>
            </w:pPr>
            <w:r>
              <w:rPr>
                <w:rFonts w:ascii="Times New Roman" w:hAnsi="Times New Roman" w:cs="Times New Roman"/>
                <w:bCs/>
                <w:sz w:val="24"/>
                <w:szCs w:val="24"/>
              </w:rPr>
              <w:t>Исследовать взаимное расположение прямой и окружности; формулировать определение касательной к окружности; формулировать и доказывать теоремы: о свойстве касательной, о признаке касательной, об отрезках касательных, проведённых из одной точки; формулировать понятия центрального угла и градусной меры дуги окружности; формулировать и доказывать теоремы: о вписанном угле, о произведении отрезков пересекающихся хорд; формулировать и доказывать теоремы, связанные с замечательными точками треугольника: о биссектрисе угла и, как следствие, о пересечении биссектрис треугольника; о серединном перпендикуляре к отрезку и, как следствие, о пересечении серединных перпендикуляров к сторонам треугольника; о пересечении высот треугольника</w:t>
            </w:r>
          </w:p>
          <w:p w:rsidR="00614100" w:rsidRDefault="00A60FB2">
            <w:pPr>
              <w:pStyle w:val="a4"/>
              <w:rPr>
                <w:rFonts w:ascii="Times New Roman" w:hAnsi="Times New Roman" w:cs="Times New Roman"/>
                <w:b/>
                <w:bCs/>
                <w:sz w:val="24"/>
                <w:szCs w:val="24"/>
                <w:u w:val="single"/>
              </w:rPr>
            </w:pPr>
            <w:r>
              <w:rPr>
                <w:rFonts w:ascii="Times New Roman" w:hAnsi="Times New Roman" w:cs="Times New Roman"/>
                <w:b/>
                <w:bCs/>
                <w:sz w:val="24"/>
                <w:szCs w:val="24"/>
                <w:u w:val="single"/>
              </w:rPr>
              <w:t>Познавательные УУД:</w:t>
            </w:r>
          </w:p>
          <w:p w:rsidR="00614100" w:rsidRDefault="00A60FB2">
            <w:pPr>
              <w:pStyle w:val="a4"/>
              <w:rPr>
                <w:rFonts w:ascii="Times New Roman" w:hAnsi="Times New Roman" w:cs="Times New Roman"/>
                <w:bCs/>
                <w:sz w:val="24"/>
                <w:szCs w:val="24"/>
              </w:rPr>
            </w:pPr>
            <w:r>
              <w:rPr>
                <w:rFonts w:ascii="Times New Roman" w:hAnsi="Times New Roman" w:cs="Times New Roman"/>
                <w:bCs/>
                <w:sz w:val="24"/>
                <w:szCs w:val="24"/>
              </w:rPr>
              <w:t>Формулировать определения окружностей, вписанной в многоугольник и описанной около многоугольника; формулировать и доказывать теоремы: об окружности, вписанной в треугольник; об окружности, описанной около треугольника; о свойстве сторон описанного четырёхугольника; о свойстве углов вписанного четырёх угольника; решать задачи на вычисление, доказательство и построение, связанные с окружностью, вписанными и описанными треугольниками и четырёхугольниками</w:t>
            </w:r>
          </w:p>
          <w:p w:rsidR="00614100" w:rsidRDefault="00A60FB2">
            <w:pPr>
              <w:pStyle w:val="a4"/>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Коммуникативные УУД: </w:t>
            </w:r>
          </w:p>
          <w:p w:rsidR="00614100" w:rsidRDefault="00A60FB2">
            <w:pPr>
              <w:pStyle w:val="a4"/>
              <w:rPr>
                <w:rFonts w:ascii="Times New Roman" w:hAnsi="Times New Roman" w:cs="Times New Roman"/>
                <w:bCs/>
                <w:sz w:val="24"/>
                <w:szCs w:val="24"/>
              </w:rPr>
            </w:pPr>
            <w:r>
              <w:rPr>
                <w:rFonts w:ascii="Times New Roman" w:hAnsi="Times New Roman" w:cs="Times New Roman"/>
                <w:bCs/>
                <w:sz w:val="24"/>
                <w:szCs w:val="24"/>
              </w:rPr>
              <w:t xml:space="preserve">Высказывать своё мнение, работать в </w:t>
            </w:r>
            <w:r>
              <w:rPr>
                <w:rFonts w:ascii="Times New Roman" w:hAnsi="Times New Roman" w:cs="Times New Roman"/>
                <w:bCs/>
                <w:sz w:val="24"/>
                <w:szCs w:val="24"/>
              </w:rPr>
              <w:lastRenderedPageBreak/>
              <w:t>группах. Формулировать собственное мнение и позицию, задавать вопросы, слушать собеседника</w:t>
            </w:r>
          </w:p>
          <w:p w:rsidR="00614100" w:rsidRDefault="00A60FB2">
            <w:pPr>
              <w:pStyle w:val="a4"/>
              <w:rPr>
                <w:rFonts w:ascii="Times New Roman" w:hAnsi="Times New Roman" w:cs="Times New Roman"/>
                <w:bCs/>
                <w:sz w:val="24"/>
                <w:szCs w:val="24"/>
              </w:rPr>
            </w:pPr>
            <w:r>
              <w:rPr>
                <w:rFonts w:ascii="Times New Roman" w:hAnsi="Times New Roman" w:cs="Times New Roman"/>
                <w:bCs/>
                <w:sz w:val="24"/>
                <w:szCs w:val="24"/>
              </w:rPr>
              <w:t>Проектировать и формировать учебное сотрудничество с учителем и сверстниками.</w:t>
            </w:r>
          </w:p>
          <w:p w:rsidR="00614100" w:rsidRDefault="00A60FB2">
            <w:pPr>
              <w:pStyle w:val="a4"/>
              <w:rPr>
                <w:rFonts w:ascii="Times New Roman" w:hAnsi="Times New Roman" w:cs="Times New Roman"/>
                <w:b/>
                <w:bCs/>
                <w:sz w:val="24"/>
                <w:szCs w:val="24"/>
                <w:u w:val="single"/>
              </w:rPr>
            </w:pPr>
            <w:r>
              <w:rPr>
                <w:rFonts w:ascii="Times New Roman" w:hAnsi="Times New Roman" w:cs="Times New Roman"/>
                <w:b/>
                <w:bCs/>
                <w:sz w:val="24"/>
                <w:szCs w:val="24"/>
                <w:u w:val="single"/>
              </w:rPr>
              <w:t>Регулятивные УУД:</w:t>
            </w:r>
          </w:p>
          <w:p w:rsidR="00614100" w:rsidRDefault="00A60FB2">
            <w:pPr>
              <w:pStyle w:val="a4"/>
              <w:rPr>
                <w:rFonts w:ascii="Times New Roman" w:hAnsi="Times New Roman" w:cs="Times New Roman"/>
                <w:bCs/>
                <w:sz w:val="24"/>
                <w:szCs w:val="24"/>
              </w:rPr>
            </w:pPr>
            <w:r>
              <w:rPr>
                <w:rFonts w:ascii="Times New Roman" w:hAnsi="Times New Roman" w:cs="Times New Roman"/>
                <w:bCs/>
                <w:sz w:val="24"/>
                <w:szCs w:val="24"/>
              </w:rPr>
              <w:t>Оценивать степень и способы достижения цели в учебных ситуациях, исправлять ошибки с помощью учителя.</w:t>
            </w:r>
          </w:p>
          <w:p w:rsidR="00614100" w:rsidRDefault="00A60FB2">
            <w:pPr>
              <w:pStyle w:val="a4"/>
              <w:rPr>
                <w:rFonts w:ascii="Times New Roman" w:hAnsi="Times New Roman" w:cs="Times New Roman"/>
                <w:b/>
                <w:bCs/>
                <w:sz w:val="24"/>
                <w:szCs w:val="24"/>
                <w:u w:val="single"/>
              </w:rPr>
            </w:pPr>
            <w:r>
              <w:rPr>
                <w:rFonts w:ascii="Times New Roman" w:hAnsi="Times New Roman" w:cs="Times New Roman"/>
                <w:b/>
                <w:bCs/>
                <w:sz w:val="24"/>
                <w:szCs w:val="24"/>
                <w:u w:val="single"/>
              </w:rPr>
              <w:t>Личностные УУД:</w:t>
            </w:r>
          </w:p>
          <w:p w:rsidR="00614100" w:rsidRDefault="00A60FB2">
            <w:pPr>
              <w:rPr>
                <w:rFonts w:ascii="Times New Roman" w:hAnsi="Times New Roman" w:cs="Times New Roman"/>
                <w:sz w:val="24"/>
                <w:szCs w:val="24"/>
              </w:rPr>
            </w:pPr>
            <w:r>
              <w:rPr>
                <w:rFonts w:ascii="Times New Roman" w:hAnsi="Times New Roman" w:cs="Times New Roman"/>
                <w:bCs/>
                <w:sz w:val="24"/>
                <w:szCs w:val="24"/>
              </w:rPr>
              <w:t>Строить логическую цепочку рассуждений, критически оценивать полученный ответ, осуществлять самоконтроль.</w:t>
            </w:r>
          </w:p>
        </w:tc>
        <w:tc>
          <w:tcPr>
            <w:tcW w:w="850"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lastRenderedPageBreak/>
              <w:t>17</w:t>
            </w:r>
          </w:p>
        </w:tc>
        <w:tc>
          <w:tcPr>
            <w:tcW w:w="868" w:type="dxa"/>
          </w:tcPr>
          <w:p w:rsidR="00614100" w:rsidRDefault="00614100">
            <w:pPr>
              <w:jc w:val="both"/>
              <w:rPr>
                <w:rFonts w:ascii="Times New Roman" w:hAnsi="Times New Roman" w:cs="Times New Roman"/>
                <w:b/>
                <w:sz w:val="24"/>
                <w:szCs w:val="24"/>
              </w:rPr>
            </w:pP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lastRenderedPageBreak/>
              <w:t>49</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Взаимное расположение прямой и окружности</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Знакомятся с взаимным расположением прямой и окружности, решают задачи, применяя полученные знания</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10</w:t>
            </w:r>
            <w:r w:rsidR="00186BF9">
              <w:rPr>
                <w:rFonts w:ascii="Times New Roman" w:hAnsi="Times New Roman" w:cs="Times New Roman"/>
                <w:b/>
                <w:sz w:val="24"/>
                <w:szCs w:val="24"/>
              </w:rPr>
              <w:t>.03</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50</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Касательная к окружности</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определение касательной к окружности, изображают касательную к окружности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12</w:t>
            </w:r>
            <w:r w:rsidR="00186BF9">
              <w:rPr>
                <w:rFonts w:ascii="Times New Roman" w:hAnsi="Times New Roman" w:cs="Times New Roman"/>
                <w:b/>
                <w:sz w:val="24"/>
                <w:szCs w:val="24"/>
              </w:rPr>
              <w:t>.03</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51</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по теме: «Касательная к окружности»</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Решают задачи по теме: «Касательная к окружности»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B50258">
            <w:pPr>
              <w:jc w:val="both"/>
              <w:rPr>
                <w:rFonts w:ascii="Times New Roman" w:hAnsi="Times New Roman" w:cs="Times New Roman"/>
                <w:b/>
                <w:sz w:val="24"/>
                <w:szCs w:val="24"/>
              </w:rPr>
            </w:pPr>
            <w:r>
              <w:rPr>
                <w:rFonts w:ascii="Times New Roman" w:hAnsi="Times New Roman" w:cs="Times New Roman"/>
                <w:b/>
                <w:sz w:val="24"/>
                <w:szCs w:val="24"/>
              </w:rPr>
              <w:t>17</w:t>
            </w:r>
            <w:r w:rsidR="00186BF9">
              <w:rPr>
                <w:rFonts w:ascii="Times New Roman" w:hAnsi="Times New Roman" w:cs="Times New Roman"/>
                <w:b/>
                <w:sz w:val="24"/>
                <w:szCs w:val="24"/>
              </w:rPr>
              <w:t>.03</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52</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Градусная мера дуги окружности</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Определяют градусную меру дуги окружности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47150E">
            <w:pPr>
              <w:jc w:val="both"/>
              <w:rPr>
                <w:rFonts w:ascii="Times New Roman" w:hAnsi="Times New Roman" w:cs="Times New Roman"/>
                <w:b/>
                <w:sz w:val="24"/>
                <w:szCs w:val="24"/>
              </w:rPr>
            </w:pPr>
            <w:r>
              <w:rPr>
                <w:rFonts w:ascii="Times New Roman" w:hAnsi="Times New Roman" w:cs="Times New Roman"/>
                <w:b/>
                <w:sz w:val="24"/>
                <w:szCs w:val="24"/>
              </w:rPr>
              <w:t>19</w:t>
            </w:r>
            <w:r w:rsidR="00186BF9">
              <w:rPr>
                <w:rFonts w:ascii="Times New Roman" w:hAnsi="Times New Roman" w:cs="Times New Roman"/>
                <w:b/>
                <w:sz w:val="24"/>
                <w:szCs w:val="24"/>
              </w:rPr>
              <w:t>.03</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53</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Теорема о вписанном угле</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определение вписанного угла; доказывают теорему о вписанном угле, решают задачи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47150E">
            <w:pPr>
              <w:jc w:val="both"/>
              <w:rPr>
                <w:rFonts w:ascii="Times New Roman" w:hAnsi="Times New Roman" w:cs="Times New Roman"/>
                <w:b/>
                <w:sz w:val="24"/>
                <w:szCs w:val="24"/>
              </w:rPr>
            </w:pPr>
            <w:r>
              <w:rPr>
                <w:rFonts w:ascii="Times New Roman" w:hAnsi="Times New Roman" w:cs="Times New Roman"/>
                <w:b/>
                <w:sz w:val="24"/>
                <w:szCs w:val="24"/>
              </w:rPr>
              <w:t>24</w:t>
            </w:r>
            <w:r w:rsidR="00186BF9">
              <w:rPr>
                <w:rFonts w:ascii="Times New Roman" w:hAnsi="Times New Roman" w:cs="Times New Roman"/>
                <w:b/>
                <w:sz w:val="24"/>
                <w:szCs w:val="24"/>
              </w:rPr>
              <w:t>.03</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54</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Следствия из теоремы о вписанном угле</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Формулируют определение центрального угла; доказывают теорему о центральном угле, решают задачи</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47150E">
            <w:pPr>
              <w:jc w:val="both"/>
              <w:rPr>
                <w:rFonts w:ascii="Times New Roman" w:hAnsi="Times New Roman" w:cs="Times New Roman"/>
                <w:b/>
                <w:sz w:val="24"/>
                <w:szCs w:val="24"/>
              </w:rPr>
            </w:pPr>
            <w:r>
              <w:rPr>
                <w:rFonts w:ascii="Times New Roman" w:hAnsi="Times New Roman" w:cs="Times New Roman"/>
                <w:b/>
                <w:sz w:val="24"/>
                <w:szCs w:val="24"/>
              </w:rPr>
              <w:t>26</w:t>
            </w:r>
            <w:r w:rsidR="00186BF9">
              <w:rPr>
                <w:rFonts w:ascii="Times New Roman" w:hAnsi="Times New Roman" w:cs="Times New Roman"/>
                <w:b/>
                <w:sz w:val="24"/>
                <w:szCs w:val="24"/>
              </w:rPr>
              <w:t>.03</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55</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по теме: «Центральные и вписанные углы»</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Определяют и изображают на окружностях центральные и вписанные углы</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47150E">
            <w:pPr>
              <w:jc w:val="both"/>
              <w:rPr>
                <w:rFonts w:ascii="Times New Roman" w:hAnsi="Times New Roman" w:cs="Times New Roman"/>
                <w:b/>
                <w:sz w:val="24"/>
                <w:szCs w:val="24"/>
              </w:rPr>
            </w:pPr>
            <w:r>
              <w:rPr>
                <w:rFonts w:ascii="Times New Roman" w:hAnsi="Times New Roman" w:cs="Times New Roman"/>
                <w:b/>
                <w:sz w:val="24"/>
                <w:szCs w:val="24"/>
              </w:rPr>
              <w:t>07</w:t>
            </w:r>
            <w:r w:rsidR="00186BF9">
              <w:rPr>
                <w:rFonts w:ascii="Times New Roman" w:hAnsi="Times New Roman" w:cs="Times New Roman"/>
                <w:b/>
                <w:sz w:val="24"/>
                <w:szCs w:val="24"/>
              </w:rPr>
              <w:t>.04</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56</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Свойства биссектрисы угла к отрезку</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Доказывают свойства биссектрисы угла к отрезку</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47150E">
            <w:pPr>
              <w:jc w:val="both"/>
              <w:rPr>
                <w:rFonts w:ascii="Times New Roman" w:hAnsi="Times New Roman" w:cs="Times New Roman"/>
                <w:b/>
                <w:sz w:val="24"/>
                <w:szCs w:val="24"/>
              </w:rPr>
            </w:pPr>
            <w:r>
              <w:rPr>
                <w:rFonts w:ascii="Times New Roman" w:hAnsi="Times New Roman" w:cs="Times New Roman"/>
                <w:b/>
                <w:sz w:val="24"/>
                <w:szCs w:val="24"/>
              </w:rPr>
              <w:t>09</w:t>
            </w:r>
            <w:r w:rsidR="00186BF9">
              <w:rPr>
                <w:rFonts w:ascii="Times New Roman" w:hAnsi="Times New Roman" w:cs="Times New Roman"/>
                <w:b/>
                <w:sz w:val="24"/>
                <w:szCs w:val="24"/>
              </w:rPr>
              <w:t>.04</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57</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Свойства серединного перпендикуляра к отрезку</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Доказывают свойства серединного перпендикуляра к отрезку</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47150E">
            <w:pPr>
              <w:jc w:val="both"/>
              <w:rPr>
                <w:rFonts w:ascii="Times New Roman" w:hAnsi="Times New Roman" w:cs="Times New Roman"/>
                <w:b/>
                <w:sz w:val="24"/>
                <w:szCs w:val="24"/>
              </w:rPr>
            </w:pPr>
            <w:r>
              <w:rPr>
                <w:rFonts w:ascii="Times New Roman" w:hAnsi="Times New Roman" w:cs="Times New Roman"/>
                <w:b/>
                <w:sz w:val="24"/>
                <w:szCs w:val="24"/>
              </w:rPr>
              <w:t>14</w:t>
            </w:r>
            <w:r w:rsidR="00186BF9">
              <w:rPr>
                <w:rFonts w:ascii="Times New Roman" w:hAnsi="Times New Roman" w:cs="Times New Roman"/>
                <w:b/>
                <w:sz w:val="24"/>
                <w:szCs w:val="24"/>
              </w:rPr>
              <w:t>.04</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58</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Решение задач по теме: «Свойства биссектрисы и серединного перпендикуляра к отрезку»</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Применяют полученные знания при решении задач</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614100" w:rsidRDefault="0047150E">
            <w:pPr>
              <w:jc w:val="both"/>
              <w:rPr>
                <w:rFonts w:ascii="Times New Roman" w:hAnsi="Times New Roman" w:cs="Times New Roman"/>
                <w:b/>
                <w:sz w:val="24"/>
                <w:szCs w:val="24"/>
              </w:rPr>
            </w:pPr>
            <w:r>
              <w:rPr>
                <w:rFonts w:ascii="Times New Roman" w:hAnsi="Times New Roman" w:cs="Times New Roman"/>
                <w:b/>
                <w:sz w:val="24"/>
                <w:szCs w:val="24"/>
              </w:rPr>
              <w:t>16</w:t>
            </w:r>
            <w:r w:rsidR="00186BF9">
              <w:rPr>
                <w:rFonts w:ascii="Times New Roman" w:hAnsi="Times New Roman" w:cs="Times New Roman"/>
                <w:b/>
                <w:sz w:val="24"/>
                <w:szCs w:val="24"/>
              </w:rPr>
              <w:t>.04</w:t>
            </w:r>
          </w:p>
        </w:tc>
        <w:tc>
          <w:tcPr>
            <w:tcW w:w="879" w:type="dxa"/>
          </w:tcPr>
          <w:p w:rsidR="00614100" w:rsidRDefault="00614100">
            <w:pPr>
              <w:jc w:val="both"/>
              <w:rPr>
                <w:rFonts w:ascii="Times New Roman" w:hAnsi="Times New Roman" w:cs="Times New Roman"/>
                <w:b/>
                <w:sz w:val="24"/>
                <w:szCs w:val="24"/>
              </w:rPr>
            </w:pPr>
          </w:p>
        </w:tc>
      </w:tr>
      <w:tr w:rsidR="00614100">
        <w:tc>
          <w:tcPr>
            <w:tcW w:w="567"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59</w:t>
            </w:r>
          </w:p>
        </w:tc>
        <w:tc>
          <w:tcPr>
            <w:tcW w:w="2694" w:type="dxa"/>
          </w:tcPr>
          <w:p w:rsidR="00614100" w:rsidRDefault="00A60FB2">
            <w:pPr>
              <w:jc w:val="both"/>
              <w:rPr>
                <w:rFonts w:ascii="Times New Roman" w:hAnsi="Times New Roman" w:cs="Times New Roman"/>
                <w:sz w:val="24"/>
                <w:szCs w:val="24"/>
              </w:rPr>
            </w:pPr>
            <w:r>
              <w:rPr>
                <w:rFonts w:ascii="Times New Roman" w:hAnsi="Times New Roman" w:cs="Times New Roman"/>
                <w:sz w:val="24"/>
                <w:szCs w:val="24"/>
              </w:rPr>
              <w:t>Теорема о пересечении высот треугольника</w:t>
            </w:r>
          </w:p>
        </w:tc>
        <w:tc>
          <w:tcPr>
            <w:tcW w:w="4253" w:type="dxa"/>
          </w:tcPr>
          <w:p w:rsidR="00614100" w:rsidRDefault="00A60FB2">
            <w:pPr>
              <w:rPr>
                <w:rFonts w:ascii="Times New Roman" w:hAnsi="Times New Roman" w:cs="Times New Roman"/>
                <w:sz w:val="24"/>
                <w:szCs w:val="24"/>
              </w:rPr>
            </w:pPr>
            <w:r>
              <w:rPr>
                <w:rFonts w:ascii="Times New Roman" w:hAnsi="Times New Roman" w:cs="Times New Roman"/>
                <w:sz w:val="24"/>
                <w:szCs w:val="24"/>
              </w:rPr>
              <w:t xml:space="preserve">Доказывают теорему и пересечении высот треугольника, решают задачи на </w:t>
            </w:r>
            <w:r>
              <w:rPr>
                <w:rFonts w:ascii="Times New Roman" w:hAnsi="Times New Roman" w:cs="Times New Roman"/>
                <w:sz w:val="24"/>
                <w:szCs w:val="24"/>
              </w:rPr>
              <w:lastRenderedPageBreak/>
              <w:t>применение данной теоремы</w:t>
            </w:r>
          </w:p>
        </w:tc>
        <w:tc>
          <w:tcPr>
            <w:tcW w:w="850" w:type="dxa"/>
          </w:tcPr>
          <w:p w:rsidR="00614100" w:rsidRDefault="00A60FB2">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868" w:type="dxa"/>
          </w:tcPr>
          <w:p w:rsidR="00614100" w:rsidRDefault="0047150E">
            <w:pPr>
              <w:jc w:val="both"/>
              <w:rPr>
                <w:rFonts w:ascii="Times New Roman" w:hAnsi="Times New Roman" w:cs="Times New Roman"/>
                <w:b/>
                <w:sz w:val="24"/>
                <w:szCs w:val="24"/>
              </w:rPr>
            </w:pPr>
            <w:r>
              <w:rPr>
                <w:rFonts w:ascii="Times New Roman" w:hAnsi="Times New Roman" w:cs="Times New Roman"/>
                <w:b/>
                <w:sz w:val="24"/>
                <w:szCs w:val="24"/>
              </w:rPr>
              <w:t>21</w:t>
            </w:r>
            <w:r w:rsidR="00186BF9">
              <w:rPr>
                <w:rFonts w:ascii="Times New Roman" w:hAnsi="Times New Roman" w:cs="Times New Roman"/>
                <w:b/>
                <w:sz w:val="24"/>
                <w:szCs w:val="24"/>
              </w:rPr>
              <w:t>.04</w:t>
            </w:r>
          </w:p>
        </w:tc>
        <w:tc>
          <w:tcPr>
            <w:tcW w:w="879" w:type="dxa"/>
          </w:tcPr>
          <w:p w:rsidR="00614100" w:rsidRDefault="00614100">
            <w:pPr>
              <w:jc w:val="both"/>
              <w:rPr>
                <w:rFonts w:ascii="Times New Roman" w:hAnsi="Times New Roman" w:cs="Times New Roman"/>
                <w:b/>
                <w:sz w:val="24"/>
                <w:szCs w:val="24"/>
              </w:rPr>
            </w:pPr>
          </w:p>
        </w:tc>
      </w:tr>
      <w:tr w:rsidR="0047150E">
        <w:tc>
          <w:tcPr>
            <w:tcW w:w="567"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lastRenderedPageBreak/>
              <w:t>60</w:t>
            </w:r>
          </w:p>
        </w:tc>
        <w:tc>
          <w:tcPr>
            <w:tcW w:w="2694"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Вписанная окружность Описанная окружность</w:t>
            </w:r>
          </w:p>
        </w:tc>
        <w:tc>
          <w:tcPr>
            <w:tcW w:w="4253" w:type="dxa"/>
          </w:tcPr>
          <w:p w:rsidR="0047150E" w:rsidRDefault="0047150E" w:rsidP="0047150E">
            <w:pPr>
              <w:rPr>
                <w:rFonts w:ascii="Times New Roman" w:hAnsi="Times New Roman" w:cs="Times New Roman"/>
                <w:sz w:val="24"/>
                <w:szCs w:val="24"/>
              </w:rPr>
            </w:pPr>
            <w:r>
              <w:rPr>
                <w:rFonts w:ascii="Times New Roman" w:hAnsi="Times New Roman" w:cs="Times New Roman"/>
                <w:sz w:val="24"/>
                <w:szCs w:val="24"/>
              </w:rPr>
              <w:t>Определяют по готовым чертежам описанные окружности; формулируют понятие описанной окружности и изображают её</w:t>
            </w:r>
            <w:r w:rsidR="005A2D45">
              <w:rPr>
                <w:rFonts w:ascii="Times New Roman" w:hAnsi="Times New Roman" w:cs="Times New Roman"/>
                <w:sz w:val="24"/>
                <w:szCs w:val="24"/>
              </w:rPr>
              <w:t xml:space="preserve"> </w:t>
            </w:r>
            <w:r>
              <w:rPr>
                <w:rFonts w:ascii="Times New Roman" w:hAnsi="Times New Roman" w:cs="Times New Roman"/>
                <w:sz w:val="24"/>
                <w:szCs w:val="24"/>
              </w:rPr>
              <w:t>.Определяют по готовым чертежам описанные окружности;</w:t>
            </w:r>
            <w:r w:rsidR="005A2D45">
              <w:rPr>
                <w:rFonts w:ascii="Times New Roman" w:hAnsi="Times New Roman" w:cs="Times New Roman"/>
                <w:sz w:val="24"/>
                <w:szCs w:val="24"/>
              </w:rPr>
              <w:t xml:space="preserve"> </w:t>
            </w:r>
            <w:r>
              <w:rPr>
                <w:rFonts w:ascii="Times New Roman" w:hAnsi="Times New Roman" w:cs="Times New Roman"/>
                <w:sz w:val="24"/>
                <w:szCs w:val="24"/>
              </w:rPr>
              <w:t>формулируют понятие описанной окружности и изображают ее</w:t>
            </w:r>
          </w:p>
        </w:tc>
        <w:tc>
          <w:tcPr>
            <w:tcW w:w="850" w:type="dxa"/>
          </w:tcPr>
          <w:p w:rsidR="0047150E" w:rsidRDefault="0047150E" w:rsidP="0047150E">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47150E" w:rsidRDefault="0047150E" w:rsidP="0047150E">
            <w:pPr>
              <w:jc w:val="both"/>
              <w:rPr>
                <w:rFonts w:ascii="Times New Roman" w:hAnsi="Times New Roman" w:cs="Times New Roman"/>
                <w:b/>
                <w:sz w:val="24"/>
                <w:szCs w:val="24"/>
              </w:rPr>
            </w:pPr>
            <w:r>
              <w:rPr>
                <w:rFonts w:ascii="Times New Roman" w:hAnsi="Times New Roman" w:cs="Times New Roman"/>
                <w:b/>
                <w:sz w:val="24"/>
                <w:szCs w:val="24"/>
              </w:rPr>
              <w:t>23.04</w:t>
            </w:r>
          </w:p>
        </w:tc>
        <w:tc>
          <w:tcPr>
            <w:tcW w:w="879" w:type="dxa"/>
          </w:tcPr>
          <w:p w:rsidR="0047150E" w:rsidRDefault="0047150E" w:rsidP="0047150E">
            <w:pPr>
              <w:jc w:val="both"/>
              <w:rPr>
                <w:rFonts w:ascii="Times New Roman" w:hAnsi="Times New Roman" w:cs="Times New Roman"/>
                <w:b/>
                <w:sz w:val="24"/>
                <w:szCs w:val="24"/>
              </w:rPr>
            </w:pPr>
          </w:p>
        </w:tc>
      </w:tr>
      <w:tr w:rsidR="0047150E">
        <w:tc>
          <w:tcPr>
            <w:tcW w:w="567"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61</w:t>
            </w:r>
          </w:p>
        </w:tc>
        <w:tc>
          <w:tcPr>
            <w:tcW w:w="2694"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Решение задач по теме: «Вписанная и описанная окружность»</w:t>
            </w:r>
          </w:p>
        </w:tc>
        <w:tc>
          <w:tcPr>
            <w:tcW w:w="4253" w:type="dxa"/>
          </w:tcPr>
          <w:p w:rsidR="0047150E" w:rsidRDefault="0047150E" w:rsidP="0047150E">
            <w:pPr>
              <w:rPr>
                <w:rFonts w:ascii="Times New Roman" w:hAnsi="Times New Roman" w:cs="Times New Roman"/>
                <w:sz w:val="24"/>
                <w:szCs w:val="24"/>
              </w:rPr>
            </w:pPr>
            <w:r>
              <w:rPr>
                <w:rFonts w:ascii="Times New Roman" w:hAnsi="Times New Roman" w:cs="Times New Roman"/>
                <w:sz w:val="24"/>
                <w:szCs w:val="24"/>
              </w:rPr>
              <w:t>Решают задачи, применяя изученные теоремы и свойства</w:t>
            </w:r>
          </w:p>
        </w:tc>
        <w:tc>
          <w:tcPr>
            <w:tcW w:w="850" w:type="dxa"/>
          </w:tcPr>
          <w:p w:rsidR="0047150E" w:rsidRDefault="0047150E" w:rsidP="0047150E">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47150E" w:rsidRDefault="0047150E" w:rsidP="0047150E">
            <w:pPr>
              <w:jc w:val="both"/>
              <w:rPr>
                <w:rFonts w:ascii="Times New Roman" w:hAnsi="Times New Roman" w:cs="Times New Roman"/>
                <w:b/>
                <w:sz w:val="24"/>
                <w:szCs w:val="24"/>
              </w:rPr>
            </w:pPr>
            <w:r>
              <w:rPr>
                <w:rFonts w:ascii="Times New Roman" w:hAnsi="Times New Roman" w:cs="Times New Roman"/>
                <w:b/>
                <w:sz w:val="24"/>
                <w:szCs w:val="24"/>
              </w:rPr>
              <w:t>28.04</w:t>
            </w:r>
          </w:p>
        </w:tc>
        <w:tc>
          <w:tcPr>
            <w:tcW w:w="879" w:type="dxa"/>
          </w:tcPr>
          <w:p w:rsidR="0047150E" w:rsidRDefault="0047150E" w:rsidP="0047150E">
            <w:pPr>
              <w:jc w:val="both"/>
              <w:rPr>
                <w:rFonts w:ascii="Times New Roman" w:hAnsi="Times New Roman" w:cs="Times New Roman"/>
                <w:b/>
                <w:sz w:val="24"/>
                <w:szCs w:val="24"/>
              </w:rPr>
            </w:pPr>
          </w:p>
        </w:tc>
      </w:tr>
      <w:tr w:rsidR="0047150E">
        <w:tc>
          <w:tcPr>
            <w:tcW w:w="567"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62</w:t>
            </w:r>
          </w:p>
        </w:tc>
        <w:tc>
          <w:tcPr>
            <w:tcW w:w="2694" w:type="dxa"/>
          </w:tcPr>
          <w:p w:rsidR="0047150E" w:rsidRDefault="005A2D45" w:rsidP="0047150E">
            <w:pPr>
              <w:jc w:val="both"/>
              <w:rPr>
                <w:rFonts w:ascii="Times New Roman" w:hAnsi="Times New Roman" w:cs="Times New Roman"/>
                <w:sz w:val="24"/>
                <w:szCs w:val="24"/>
              </w:rPr>
            </w:pPr>
            <w:r>
              <w:rPr>
                <w:rFonts w:ascii="Times New Roman" w:hAnsi="Times New Roman" w:cs="Times New Roman"/>
                <w:sz w:val="24"/>
                <w:szCs w:val="24"/>
              </w:rPr>
              <w:t>Контрольная работа №5 по теме «Вписанная и описанная окружности»</w:t>
            </w:r>
          </w:p>
        </w:tc>
        <w:tc>
          <w:tcPr>
            <w:tcW w:w="4253" w:type="dxa"/>
          </w:tcPr>
          <w:p w:rsidR="0047150E" w:rsidRDefault="005A2D45" w:rsidP="0047150E">
            <w:pPr>
              <w:rPr>
                <w:rFonts w:ascii="Times New Roman" w:hAnsi="Times New Roman" w:cs="Times New Roman"/>
                <w:sz w:val="24"/>
                <w:szCs w:val="24"/>
              </w:rPr>
            </w:pPr>
            <w:r>
              <w:rPr>
                <w:rFonts w:ascii="Times New Roman" w:hAnsi="Times New Roman" w:cs="Times New Roman"/>
                <w:sz w:val="24"/>
                <w:szCs w:val="24"/>
              </w:rPr>
              <w:t>Выполняют контрольную работу</w:t>
            </w:r>
          </w:p>
        </w:tc>
        <w:tc>
          <w:tcPr>
            <w:tcW w:w="850" w:type="dxa"/>
          </w:tcPr>
          <w:p w:rsidR="0047150E" w:rsidRDefault="0047150E" w:rsidP="0047150E">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47150E" w:rsidRDefault="0047150E" w:rsidP="0047150E">
            <w:pPr>
              <w:jc w:val="both"/>
              <w:rPr>
                <w:rFonts w:ascii="Times New Roman" w:hAnsi="Times New Roman" w:cs="Times New Roman"/>
                <w:b/>
                <w:sz w:val="24"/>
                <w:szCs w:val="24"/>
              </w:rPr>
            </w:pPr>
            <w:r>
              <w:rPr>
                <w:rFonts w:ascii="Times New Roman" w:hAnsi="Times New Roman" w:cs="Times New Roman"/>
                <w:b/>
                <w:sz w:val="24"/>
                <w:szCs w:val="24"/>
              </w:rPr>
              <w:t>30.04</w:t>
            </w:r>
          </w:p>
        </w:tc>
        <w:tc>
          <w:tcPr>
            <w:tcW w:w="879" w:type="dxa"/>
          </w:tcPr>
          <w:p w:rsidR="0047150E" w:rsidRDefault="0047150E" w:rsidP="0047150E">
            <w:pPr>
              <w:jc w:val="both"/>
              <w:rPr>
                <w:rFonts w:ascii="Times New Roman" w:hAnsi="Times New Roman" w:cs="Times New Roman"/>
                <w:b/>
                <w:sz w:val="24"/>
                <w:szCs w:val="24"/>
              </w:rPr>
            </w:pPr>
          </w:p>
        </w:tc>
      </w:tr>
      <w:tr w:rsidR="0047150E">
        <w:tc>
          <w:tcPr>
            <w:tcW w:w="567"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63</w:t>
            </w:r>
          </w:p>
        </w:tc>
        <w:tc>
          <w:tcPr>
            <w:tcW w:w="2694" w:type="dxa"/>
          </w:tcPr>
          <w:p w:rsidR="0047150E" w:rsidRDefault="005A2D45" w:rsidP="0047150E">
            <w:pPr>
              <w:jc w:val="both"/>
              <w:rPr>
                <w:rFonts w:ascii="Times New Roman" w:hAnsi="Times New Roman" w:cs="Times New Roman"/>
                <w:sz w:val="24"/>
                <w:szCs w:val="24"/>
              </w:rPr>
            </w:pPr>
            <w:r>
              <w:rPr>
                <w:rFonts w:ascii="Times New Roman" w:hAnsi="Times New Roman" w:cs="Times New Roman"/>
                <w:sz w:val="24"/>
                <w:szCs w:val="24"/>
              </w:rPr>
              <w:t>Анализ контрольной работы</w:t>
            </w:r>
          </w:p>
        </w:tc>
        <w:tc>
          <w:tcPr>
            <w:tcW w:w="4253" w:type="dxa"/>
          </w:tcPr>
          <w:p w:rsidR="0047150E" w:rsidRDefault="005A2D45" w:rsidP="0047150E">
            <w:pPr>
              <w:rPr>
                <w:rFonts w:ascii="Times New Roman" w:hAnsi="Times New Roman" w:cs="Times New Roman"/>
                <w:sz w:val="24"/>
                <w:szCs w:val="24"/>
              </w:rPr>
            </w:pPr>
            <w:r>
              <w:rPr>
                <w:rFonts w:ascii="Times New Roman" w:hAnsi="Times New Roman" w:cs="Times New Roman"/>
                <w:sz w:val="24"/>
                <w:szCs w:val="24"/>
              </w:rPr>
              <w:t>Выполняют анализ контрольной работы</w:t>
            </w:r>
          </w:p>
        </w:tc>
        <w:tc>
          <w:tcPr>
            <w:tcW w:w="850" w:type="dxa"/>
          </w:tcPr>
          <w:p w:rsidR="0047150E" w:rsidRDefault="0047150E" w:rsidP="0047150E">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47150E" w:rsidRDefault="0047150E" w:rsidP="0047150E">
            <w:pPr>
              <w:jc w:val="both"/>
              <w:rPr>
                <w:rFonts w:ascii="Times New Roman" w:hAnsi="Times New Roman" w:cs="Times New Roman"/>
                <w:b/>
                <w:sz w:val="24"/>
                <w:szCs w:val="24"/>
              </w:rPr>
            </w:pPr>
            <w:r>
              <w:rPr>
                <w:rFonts w:ascii="Times New Roman" w:hAnsi="Times New Roman" w:cs="Times New Roman"/>
                <w:b/>
                <w:sz w:val="24"/>
                <w:szCs w:val="24"/>
              </w:rPr>
              <w:t>07.05</w:t>
            </w:r>
          </w:p>
        </w:tc>
        <w:tc>
          <w:tcPr>
            <w:tcW w:w="879" w:type="dxa"/>
          </w:tcPr>
          <w:p w:rsidR="0047150E" w:rsidRDefault="0047150E" w:rsidP="0047150E">
            <w:pPr>
              <w:jc w:val="both"/>
              <w:rPr>
                <w:rFonts w:ascii="Times New Roman" w:hAnsi="Times New Roman" w:cs="Times New Roman"/>
                <w:b/>
                <w:sz w:val="24"/>
                <w:szCs w:val="24"/>
              </w:rPr>
            </w:pPr>
          </w:p>
        </w:tc>
      </w:tr>
      <w:tr w:rsidR="0047150E">
        <w:tc>
          <w:tcPr>
            <w:tcW w:w="567"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64</w:t>
            </w:r>
          </w:p>
        </w:tc>
        <w:tc>
          <w:tcPr>
            <w:tcW w:w="2694" w:type="dxa"/>
          </w:tcPr>
          <w:p w:rsidR="0047150E" w:rsidRDefault="005A2D45" w:rsidP="0047150E">
            <w:pPr>
              <w:jc w:val="both"/>
              <w:rPr>
                <w:rFonts w:ascii="Times New Roman" w:hAnsi="Times New Roman" w:cs="Times New Roman"/>
                <w:i/>
                <w:sz w:val="24"/>
                <w:szCs w:val="24"/>
              </w:rPr>
            </w:pPr>
            <w:r>
              <w:rPr>
                <w:rFonts w:ascii="Times New Roman" w:hAnsi="Times New Roman" w:cs="Times New Roman"/>
                <w:i/>
                <w:sz w:val="24"/>
                <w:szCs w:val="24"/>
              </w:rPr>
              <w:t>Повторение</w:t>
            </w:r>
          </w:p>
        </w:tc>
        <w:tc>
          <w:tcPr>
            <w:tcW w:w="4253" w:type="dxa"/>
          </w:tcPr>
          <w:p w:rsidR="0047150E" w:rsidRDefault="005A2D45" w:rsidP="0047150E">
            <w:pPr>
              <w:rPr>
                <w:rFonts w:ascii="Times New Roman" w:hAnsi="Times New Roman" w:cs="Times New Roman"/>
                <w:sz w:val="24"/>
                <w:szCs w:val="24"/>
              </w:rPr>
            </w:pPr>
            <w:r>
              <w:rPr>
                <w:rFonts w:ascii="Times New Roman" w:hAnsi="Times New Roman" w:cs="Times New Roman"/>
                <w:sz w:val="24"/>
                <w:szCs w:val="24"/>
              </w:rPr>
              <w:t>Повторяют и обобщают пройденный материал</w:t>
            </w:r>
          </w:p>
        </w:tc>
        <w:tc>
          <w:tcPr>
            <w:tcW w:w="850" w:type="dxa"/>
          </w:tcPr>
          <w:p w:rsidR="0047150E" w:rsidRDefault="0047150E" w:rsidP="0047150E">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47150E" w:rsidRDefault="0047150E" w:rsidP="0047150E">
            <w:pPr>
              <w:jc w:val="both"/>
              <w:rPr>
                <w:rFonts w:ascii="Times New Roman" w:hAnsi="Times New Roman" w:cs="Times New Roman"/>
                <w:b/>
                <w:sz w:val="24"/>
                <w:szCs w:val="24"/>
              </w:rPr>
            </w:pPr>
            <w:r>
              <w:rPr>
                <w:rFonts w:ascii="Times New Roman" w:hAnsi="Times New Roman" w:cs="Times New Roman"/>
                <w:b/>
                <w:sz w:val="24"/>
                <w:szCs w:val="24"/>
              </w:rPr>
              <w:t>12.05</w:t>
            </w:r>
          </w:p>
        </w:tc>
        <w:tc>
          <w:tcPr>
            <w:tcW w:w="879" w:type="dxa"/>
          </w:tcPr>
          <w:p w:rsidR="0047150E" w:rsidRDefault="0047150E" w:rsidP="0047150E">
            <w:pPr>
              <w:jc w:val="both"/>
              <w:rPr>
                <w:rFonts w:ascii="Times New Roman" w:hAnsi="Times New Roman" w:cs="Times New Roman"/>
                <w:b/>
                <w:sz w:val="24"/>
                <w:szCs w:val="24"/>
              </w:rPr>
            </w:pPr>
          </w:p>
        </w:tc>
      </w:tr>
      <w:tr w:rsidR="0047150E">
        <w:tc>
          <w:tcPr>
            <w:tcW w:w="567"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65</w:t>
            </w:r>
          </w:p>
        </w:tc>
        <w:tc>
          <w:tcPr>
            <w:tcW w:w="2694" w:type="dxa"/>
          </w:tcPr>
          <w:p w:rsidR="0047150E" w:rsidRDefault="005A2D45" w:rsidP="0047150E">
            <w:pPr>
              <w:jc w:val="both"/>
              <w:rPr>
                <w:rFonts w:ascii="Times New Roman" w:hAnsi="Times New Roman" w:cs="Times New Roman"/>
                <w:sz w:val="24"/>
                <w:szCs w:val="24"/>
              </w:rPr>
            </w:pPr>
            <w:r>
              <w:rPr>
                <w:rFonts w:ascii="Times New Roman" w:hAnsi="Times New Roman" w:cs="Times New Roman"/>
                <w:sz w:val="24"/>
                <w:szCs w:val="24"/>
              </w:rPr>
              <w:t>Повторение</w:t>
            </w:r>
          </w:p>
        </w:tc>
        <w:tc>
          <w:tcPr>
            <w:tcW w:w="4253" w:type="dxa"/>
          </w:tcPr>
          <w:p w:rsidR="0047150E" w:rsidRDefault="005A2D45" w:rsidP="0047150E">
            <w:pPr>
              <w:rPr>
                <w:rFonts w:ascii="Times New Roman" w:hAnsi="Times New Roman" w:cs="Times New Roman"/>
                <w:sz w:val="24"/>
                <w:szCs w:val="24"/>
              </w:rPr>
            </w:pPr>
            <w:r>
              <w:rPr>
                <w:rFonts w:ascii="Times New Roman" w:hAnsi="Times New Roman" w:cs="Times New Roman"/>
                <w:sz w:val="24"/>
                <w:szCs w:val="24"/>
              </w:rPr>
              <w:t>Повторяют и обобщают пройденный материал</w:t>
            </w:r>
          </w:p>
        </w:tc>
        <w:tc>
          <w:tcPr>
            <w:tcW w:w="850" w:type="dxa"/>
          </w:tcPr>
          <w:p w:rsidR="0047150E" w:rsidRDefault="0047150E" w:rsidP="0047150E">
            <w:pPr>
              <w:jc w:val="center"/>
              <w:rPr>
                <w:rFonts w:ascii="Times New Roman" w:hAnsi="Times New Roman" w:cs="Times New Roman"/>
                <w:sz w:val="24"/>
                <w:szCs w:val="24"/>
              </w:rPr>
            </w:pPr>
            <w:r>
              <w:rPr>
                <w:rFonts w:ascii="Times New Roman" w:hAnsi="Times New Roman" w:cs="Times New Roman"/>
                <w:sz w:val="24"/>
                <w:szCs w:val="24"/>
              </w:rPr>
              <w:t>1</w:t>
            </w:r>
          </w:p>
        </w:tc>
        <w:tc>
          <w:tcPr>
            <w:tcW w:w="868" w:type="dxa"/>
          </w:tcPr>
          <w:p w:rsidR="0047150E" w:rsidRDefault="0047150E" w:rsidP="0047150E">
            <w:pPr>
              <w:jc w:val="both"/>
              <w:rPr>
                <w:rFonts w:ascii="Times New Roman" w:hAnsi="Times New Roman" w:cs="Times New Roman"/>
                <w:b/>
                <w:sz w:val="24"/>
                <w:szCs w:val="24"/>
              </w:rPr>
            </w:pPr>
            <w:r>
              <w:rPr>
                <w:rFonts w:ascii="Times New Roman" w:hAnsi="Times New Roman" w:cs="Times New Roman"/>
                <w:b/>
                <w:sz w:val="24"/>
                <w:szCs w:val="24"/>
              </w:rPr>
              <w:t>14.05</w:t>
            </w:r>
          </w:p>
        </w:tc>
        <w:tc>
          <w:tcPr>
            <w:tcW w:w="879" w:type="dxa"/>
          </w:tcPr>
          <w:p w:rsidR="0047150E" w:rsidRDefault="0047150E" w:rsidP="0047150E">
            <w:pPr>
              <w:jc w:val="both"/>
              <w:rPr>
                <w:rFonts w:ascii="Times New Roman" w:hAnsi="Times New Roman" w:cs="Times New Roman"/>
                <w:b/>
                <w:sz w:val="24"/>
                <w:szCs w:val="24"/>
              </w:rPr>
            </w:pPr>
          </w:p>
        </w:tc>
      </w:tr>
      <w:tr w:rsidR="0047150E">
        <w:tc>
          <w:tcPr>
            <w:tcW w:w="567"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66</w:t>
            </w:r>
          </w:p>
        </w:tc>
        <w:tc>
          <w:tcPr>
            <w:tcW w:w="2694"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 xml:space="preserve">Повторение </w:t>
            </w:r>
          </w:p>
        </w:tc>
        <w:tc>
          <w:tcPr>
            <w:tcW w:w="4253" w:type="dxa"/>
          </w:tcPr>
          <w:p w:rsidR="0047150E" w:rsidRDefault="0047150E" w:rsidP="0047150E">
            <w:pPr>
              <w:rPr>
                <w:rFonts w:ascii="Times New Roman" w:hAnsi="Times New Roman" w:cs="Times New Roman"/>
                <w:sz w:val="24"/>
                <w:szCs w:val="24"/>
              </w:rPr>
            </w:pPr>
            <w:r>
              <w:rPr>
                <w:rFonts w:ascii="Times New Roman" w:hAnsi="Times New Roman" w:cs="Times New Roman"/>
                <w:sz w:val="24"/>
                <w:szCs w:val="24"/>
              </w:rPr>
              <w:t>Повторяют и обобщают пройденный материал</w:t>
            </w:r>
          </w:p>
        </w:tc>
        <w:tc>
          <w:tcPr>
            <w:tcW w:w="850" w:type="dxa"/>
          </w:tcPr>
          <w:p w:rsidR="0047150E" w:rsidRDefault="0047150E" w:rsidP="0047150E">
            <w:pPr>
              <w:jc w:val="center"/>
              <w:rPr>
                <w:rFonts w:ascii="Times New Roman" w:hAnsi="Times New Roman" w:cs="Times New Roman"/>
                <w:sz w:val="24"/>
                <w:szCs w:val="24"/>
              </w:rPr>
            </w:pPr>
          </w:p>
        </w:tc>
        <w:tc>
          <w:tcPr>
            <w:tcW w:w="868" w:type="dxa"/>
          </w:tcPr>
          <w:p w:rsidR="0047150E" w:rsidRDefault="0047150E" w:rsidP="0047150E">
            <w:pPr>
              <w:jc w:val="both"/>
              <w:rPr>
                <w:rFonts w:ascii="Times New Roman" w:hAnsi="Times New Roman" w:cs="Times New Roman"/>
                <w:b/>
                <w:sz w:val="24"/>
                <w:szCs w:val="24"/>
              </w:rPr>
            </w:pPr>
            <w:r>
              <w:rPr>
                <w:rFonts w:ascii="Times New Roman" w:hAnsi="Times New Roman" w:cs="Times New Roman"/>
                <w:b/>
                <w:sz w:val="24"/>
                <w:szCs w:val="24"/>
              </w:rPr>
              <w:t>19.05</w:t>
            </w:r>
          </w:p>
        </w:tc>
        <w:tc>
          <w:tcPr>
            <w:tcW w:w="879" w:type="dxa"/>
          </w:tcPr>
          <w:p w:rsidR="0047150E" w:rsidRDefault="0047150E" w:rsidP="0047150E">
            <w:pPr>
              <w:jc w:val="both"/>
              <w:rPr>
                <w:rFonts w:ascii="Times New Roman" w:hAnsi="Times New Roman" w:cs="Times New Roman"/>
                <w:b/>
                <w:sz w:val="24"/>
                <w:szCs w:val="24"/>
              </w:rPr>
            </w:pPr>
          </w:p>
        </w:tc>
      </w:tr>
      <w:tr w:rsidR="0047150E">
        <w:tc>
          <w:tcPr>
            <w:tcW w:w="567"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67</w:t>
            </w:r>
          </w:p>
        </w:tc>
        <w:tc>
          <w:tcPr>
            <w:tcW w:w="2694" w:type="dxa"/>
          </w:tcPr>
          <w:p w:rsidR="0047150E" w:rsidRDefault="005A2D45" w:rsidP="0047150E">
            <w:pPr>
              <w:jc w:val="both"/>
              <w:rPr>
                <w:rFonts w:ascii="Times New Roman" w:hAnsi="Times New Roman" w:cs="Times New Roman"/>
                <w:sz w:val="24"/>
                <w:szCs w:val="24"/>
              </w:rPr>
            </w:pPr>
            <w:r>
              <w:rPr>
                <w:rFonts w:ascii="Times New Roman" w:hAnsi="Times New Roman" w:cs="Times New Roman"/>
                <w:sz w:val="24"/>
                <w:szCs w:val="24"/>
              </w:rPr>
              <w:t>Итоговая контрольная работа</w:t>
            </w:r>
          </w:p>
        </w:tc>
        <w:tc>
          <w:tcPr>
            <w:tcW w:w="4253" w:type="dxa"/>
          </w:tcPr>
          <w:p w:rsidR="0047150E" w:rsidRDefault="005A2D45" w:rsidP="0047150E">
            <w:pPr>
              <w:rPr>
                <w:rFonts w:ascii="Times New Roman" w:hAnsi="Times New Roman" w:cs="Times New Roman"/>
                <w:sz w:val="24"/>
                <w:szCs w:val="24"/>
              </w:rPr>
            </w:pPr>
            <w:r>
              <w:rPr>
                <w:rFonts w:ascii="Times New Roman" w:hAnsi="Times New Roman" w:cs="Times New Roman"/>
                <w:sz w:val="24"/>
                <w:szCs w:val="24"/>
              </w:rPr>
              <w:t>Выполняют контрольную работу</w:t>
            </w:r>
          </w:p>
        </w:tc>
        <w:tc>
          <w:tcPr>
            <w:tcW w:w="850" w:type="dxa"/>
          </w:tcPr>
          <w:p w:rsidR="0047150E" w:rsidRDefault="0047150E" w:rsidP="0047150E">
            <w:pPr>
              <w:jc w:val="center"/>
              <w:rPr>
                <w:rFonts w:ascii="Times New Roman" w:hAnsi="Times New Roman" w:cs="Times New Roman"/>
                <w:sz w:val="24"/>
                <w:szCs w:val="24"/>
              </w:rPr>
            </w:pPr>
          </w:p>
        </w:tc>
        <w:tc>
          <w:tcPr>
            <w:tcW w:w="868" w:type="dxa"/>
          </w:tcPr>
          <w:p w:rsidR="0047150E" w:rsidRDefault="0047150E" w:rsidP="0047150E">
            <w:pPr>
              <w:jc w:val="both"/>
              <w:rPr>
                <w:rFonts w:ascii="Times New Roman" w:hAnsi="Times New Roman" w:cs="Times New Roman"/>
                <w:b/>
                <w:sz w:val="24"/>
                <w:szCs w:val="24"/>
              </w:rPr>
            </w:pPr>
            <w:r>
              <w:rPr>
                <w:rFonts w:ascii="Times New Roman" w:hAnsi="Times New Roman" w:cs="Times New Roman"/>
                <w:b/>
                <w:sz w:val="24"/>
                <w:szCs w:val="24"/>
              </w:rPr>
              <w:t>21.05</w:t>
            </w:r>
          </w:p>
        </w:tc>
        <w:tc>
          <w:tcPr>
            <w:tcW w:w="879" w:type="dxa"/>
          </w:tcPr>
          <w:p w:rsidR="0047150E" w:rsidRDefault="0047150E" w:rsidP="0047150E">
            <w:pPr>
              <w:jc w:val="both"/>
              <w:rPr>
                <w:rFonts w:ascii="Times New Roman" w:hAnsi="Times New Roman" w:cs="Times New Roman"/>
                <w:b/>
                <w:sz w:val="24"/>
                <w:szCs w:val="24"/>
              </w:rPr>
            </w:pPr>
          </w:p>
        </w:tc>
      </w:tr>
      <w:tr w:rsidR="0047150E">
        <w:tc>
          <w:tcPr>
            <w:tcW w:w="567" w:type="dxa"/>
          </w:tcPr>
          <w:p w:rsidR="0047150E" w:rsidRDefault="0047150E" w:rsidP="0047150E">
            <w:pPr>
              <w:jc w:val="both"/>
              <w:rPr>
                <w:rFonts w:ascii="Times New Roman" w:hAnsi="Times New Roman" w:cs="Times New Roman"/>
                <w:sz w:val="24"/>
                <w:szCs w:val="24"/>
              </w:rPr>
            </w:pPr>
            <w:r>
              <w:rPr>
                <w:rFonts w:ascii="Times New Roman" w:hAnsi="Times New Roman" w:cs="Times New Roman"/>
                <w:sz w:val="24"/>
                <w:szCs w:val="24"/>
              </w:rPr>
              <w:t>68</w:t>
            </w:r>
          </w:p>
        </w:tc>
        <w:tc>
          <w:tcPr>
            <w:tcW w:w="2694" w:type="dxa"/>
          </w:tcPr>
          <w:p w:rsidR="0047150E" w:rsidRDefault="005A2D45" w:rsidP="0047150E">
            <w:pPr>
              <w:jc w:val="both"/>
              <w:rPr>
                <w:rFonts w:ascii="Times New Roman" w:hAnsi="Times New Roman" w:cs="Times New Roman"/>
                <w:sz w:val="24"/>
                <w:szCs w:val="24"/>
              </w:rPr>
            </w:pPr>
            <w:r>
              <w:rPr>
                <w:rFonts w:ascii="Times New Roman" w:hAnsi="Times New Roman" w:cs="Times New Roman"/>
                <w:sz w:val="24"/>
                <w:szCs w:val="24"/>
              </w:rPr>
              <w:t>Анализ контрольной работы</w:t>
            </w:r>
          </w:p>
        </w:tc>
        <w:tc>
          <w:tcPr>
            <w:tcW w:w="4253" w:type="dxa"/>
          </w:tcPr>
          <w:p w:rsidR="0047150E" w:rsidRDefault="005A2D45" w:rsidP="0047150E">
            <w:pPr>
              <w:rPr>
                <w:rFonts w:ascii="Times New Roman" w:hAnsi="Times New Roman" w:cs="Times New Roman"/>
                <w:sz w:val="24"/>
                <w:szCs w:val="24"/>
              </w:rPr>
            </w:pPr>
            <w:r>
              <w:rPr>
                <w:rFonts w:ascii="Times New Roman" w:hAnsi="Times New Roman" w:cs="Times New Roman"/>
                <w:sz w:val="24"/>
                <w:szCs w:val="24"/>
              </w:rPr>
              <w:t>Выполняют анализ контрольной работы</w:t>
            </w:r>
          </w:p>
        </w:tc>
        <w:tc>
          <w:tcPr>
            <w:tcW w:w="850" w:type="dxa"/>
          </w:tcPr>
          <w:p w:rsidR="0047150E" w:rsidRDefault="0047150E" w:rsidP="0047150E">
            <w:pPr>
              <w:jc w:val="center"/>
              <w:rPr>
                <w:rFonts w:ascii="Times New Roman" w:hAnsi="Times New Roman" w:cs="Times New Roman"/>
                <w:sz w:val="24"/>
                <w:szCs w:val="24"/>
              </w:rPr>
            </w:pPr>
          </w:p>
        </w:tc>
        <w:tc>
          <w:tcPr>
            <w:tcW w:w="868" w:type="dxa"/>
          </w:tcPr>
          <w:p w:rsidR="0047150E" w:rsidRDefault="0047150E" w:rsidP="0047150E">
            <w:pPr>
              <w:jc w:val="both"/>
              <w:rPr>
                <w:rFonts w:ascii="Times New Roman" w:hAnsi="Times New Roman" w:cs="Times New Roman"/>
                <w:b/>
                <w:sz w:val="24"/>
                <w:szCs w:val="24"/>
              </w:rPr>
            </w:pPr>
            <w:r>
              <w:rPr>
                <w:rFonts w:ascii="Times New Roman" w:hAnsi="Times New Roman" w:cs="Times New Roman"/>
                <w:b/>
                <w:sz w:val="24"/>
                <w:szCs w:val="24"/>
              </w:rPr>
              <w:t>26.05</w:t>
            </w:r>
          </w:p>
        </w:tc>
        <w:tc>
          <w:tcPr>
            <w:tcW w:w="879" w:type="dxa"/>
          </w:tcPr>
          <w:p w:rsidR="0047150E" w:rsidRDefault="0047150E" w:rsidP="0047150E">
            <w:pPr>
              <w:jc w:val="both"/>
              <w:rPr>
                <w:rFonts w:ascii="Times New Roman" w:hAnsi="Times New Roman" w:cs="Times New Roman"/>
                <w:b/>
                <w:sz w:val="24"/>
                <w:szCs w:val="24"/>
              </w:rPr>
            </w:pPr>
          </w:p>
        </w:tc>
      </w:tr>
    </w:tbl>
    <w:p w:rsidR="00614100" w:rsidRDefault="00614100">
      <w:pPr>
        <w:spacing w:line="240" w:lineRule="auto"/>
        <w:jc w:val="both"/>
        <w:rPr>
          <w:rFonts w:ascii="Times New Roman" w:hAnsi="Times New Roman" w:cs="Times New Roman"/>
          <w:b/>
          <w:sz w:val="24"/>
          <w:szCs w:val="24"/>
        </w:rPr>
      </w:pPr>
    </w:p>
    <w:p w:rsidR="00614100" w:rsidRDefault="005A2D4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ИТОГО: 68</w:t>
      </w:r>
      <w:r w:rsidR="00A60FB2">
        <w:rPr>
          <w:rFonts w:ascii="Times New Roman" w:hAnsi="Times New Roman" w:cs="Times New Roman"/>
          <w:b/>
          <w:sz w:val="24"/>
          <w:szCs w:val="24"/>
        </w:rPr>
        <w:t>часов.</w:t>
      </w:r>
    </w:p>
    <w:p w:rsidR="00614100" w:rsidRDefault="00A60FB2">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Приложение №3</w:t>
      </w:r>
    </w:p>
    <w:p w:rsidR="00614100" w:rsidRDefault="00614100">
      <w:pPr>
        <w:spacing w:after="0" w:line="240" w:lineRule="auto"/>
        <w:jc w:val="both"/>
        <w:rPr>
          <w:rFonts w:ascii="Times New Roman" w:hAnsi="Times New Roman" w:cs="Times New Roman"/>
          <w:b/>
          <w:sz w:val="24"/>
          <w:szCs w:val="24"/>
        </w:rPr>
      </w:pPr>
    </w:p>
    <w:p w:rsidR="00614100" w:rsidRDefault="00A60FB2">
      <w:pPr>
        <w:spacing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КАЛЕНДАРНО-ТЕМАТИЧЕСКОЕ ПЛАНИРОВАНИЕ 9 КЛАСС</w:t>
      </w:r>
    </w:p>
    <w:tbl>
      <w:tblPr>
        <w:tblStyle w:val="a9"/>
        <w:tblW w:w="10111" w:type="dxa"/>
        <w:tblInd w:w="-743" w:type="dxa"/>
        <w:tblLook w:val="04A0" w:firstRow="1" w:lastRow="0" w:firstColumn="1" w:lastColumn="0" w:noHBand="0" w:noVBand="1"/>
      </w:tblPr>
      <w:tblGrid>
        <w:gridCol w:w="567"/>
        <w:gridCol w:w="2694"/>
        <w:gridCol w:w="4253"/>
        <w:gridCol w:w="850"/>
        <w:gridCol w:w="868"/>
        <w:gridCol w:w="879"/>
      </w:tblGrid>
      <w:tr w:rsidR="00614100">
        <w:tc>
          <w:tcPr>
            <w:tcW w:w="567"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w:t>
            </w:r>
          </w:p>
        </w:tc>
        <w:tc>
          <w:tcPr>
            <w:tcW w:w="2694"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Название разделов (тем)</w:t>
            </w:r>
          </w:p>
        </w:tc>
        <w:tc>
          <w:tcPr>
            <w:tcW w:w="4253"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Характеристика   основных видов деятельности учащихся</w:t>
            </w:r>
          </w:p>
        </w:tc>
        <w:tc>
          <w:tcPr>
            <w:tcW w:w="850"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Кол-во часов</w:t>
            </w:r>
          </w:p>
        </w:tc>
        <w:tc>
          <w:tcPr>
            <w:tcW w:w="868"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Дата по плану</w:t>
            </w:r>
          </w:p>
        </w:tc>
        <w:tc>
          <w:tcPr>
            <w:tcW w:w="879" w:type="dxa"/>
          </w:tcPr>
          <w:p w:rsidR="00614100" w:rsidRDefault="00A60FB2">
            <w:pPr>
              <w:jc w:val="center"/>
              <w:rPr>
                <w:rFonts w:ascii="Times New Roman" w:hAnsi="Times New Roman" w:cs="Times New Roman"/>
                <w:b/>
                <w:sz w:val="24"/>
                <w:szCs w:val="24"/>
              </w:rPr>
            </w:pPr>
            <w:r>
              <w:rPr>
                <w:rFonts w:ascii="Times New Roman" w:hAnsi="Times New Roman" w:cs="Times New Roman"/>
                <w:b/>
                <w:sz w:val="24"/>
                <w:szCs w:val="24"/>
              </w:rPr>
              <w:t>Дата по факту</w:t>
            </w:r>
          </w:p>
        </w:tc>
      </w:tr>
      <w:tr w:rsidR="00614100">
        <w:tc>
          <w:tcPr>
            <w:tcW w:w="567" w:type="dxa"/>
          </w:tcPr>
          <w:p w:rsidR="00614100" w:rsidRDefault="00614100">
            <w:pPr>
              <w:jc w:val="both"/>
              <w:rPr>
                <w:rFonts w:ascii="Times New Roman" w:hAnsi="Times New Roman" w:cs="Times New Roman"/>
                <w:b/>
                <w:color w:val="000000"/>
                <w:sz w:val="24"/>
                <w:szCs w:val="24"/>
              </w:rPr>
            </w:pPr>
          </w:p>
        </w:tc>
        <w:tc>
          <w:tcPr>
            <w:tcW w:w="2694" w:type="dxa"/>
          </w:tcPr>
          <w:p w:rsidR="00614100" w:rsidRDefault="00A60FB2">
            <w:pPr>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Вводное повторение.</w:t>
            </w:r>
          </w:p>
        </w:tc>
        <w:tc>
          <w:tcPr>
            <w:tcW w:w="4253" w:type="dxa"/>
          </w:tcPr>
          <w:p w:rsidR="00614100" w:rsidRDefault="00614100">
            <w:pPr>
              <w:jc w:val="both"/>
              <w:rPr>
                <w:rFonts w:ascii="Times New Roman" w:hAnsi="Times New Roman" w:cs="Times New Roman"/>
                <w:b/>
                <w:color w:val="000000"/>
                <w:sz w:val="24"/>
                <w:szCs w:val="24"/>
              </w:rPr>
            </w:pPr>
          </w:p>
        </w:tc>
        <w:tc>
          <w:tcPr>
            <w:tcW w:w="850" w:type="dxa"/>
          </w:tcPr>
          <w:p w:rsidR="00614100" w:rsidRDefault="00A60FB2">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2</w:t>
            </w:r>
          </w:p>
        </w:tc>
        <w:tc>
          <w:tcPr>
            <w:tcW w:w="868" w:type="dxa"/>
          </w:tcPr>
          <w:p w:rsidR="00614100" w:rsidRDefault="00614100">
            <w:pPr>
              <w:jc w:val="both"/>
              <w:rPr>
                <w:rFonts w:ascii="Times New Roman" w:hAnsi="Times New Roman" w:cs="Times New Roman"/>
                <w:b/>
                <w:color w:val="000000"/>
                <w:sz w:val="24"/>
                <w:szCs w:val="24"/>
              </w:rPr>
            </w:pP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Повторение. Треугольники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Повторение курса геометрии за 8 класс</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04.09</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Повторение.</w:t>
            </w:r>
          </w:p>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Четырехугольники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Повторение курса геометрии за 8 класс</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05.09</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614100">
            <w:pPr>
              <w:jc w:val="both"/>
              <w:rPr>
                <w:rFonts w:ascii="Times New Roman" w:hAnsi="Times New Roman" w:cs="Times New Roman"/>
                <w:b/>
                <w:color w:val="000000"/>
                <w:sz w:val="24"/>
                <w:szCs w:val="24"/>
              </w:rPr>
            </w:pPr>
          </w:p>
        </w:tc>
        <w:tc>
          <w:tcPr>
            <w:tcW w:w="2694" w:type="dxa"/>
          </w:tcPr>
          <w:p w:rsidR="00614100" w:rsidRDefault="00A60FB2">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Векторы</w:t>
            </w:r>
          </w:p>
        </w:tc>
        <w:tc>
          <w:tcPr>
            <w:tcW w:w="4253" w:type="dxa"/>
          </w:tcPr>
          <w:p w:rsidR="00614100" w:rsidRDefault="00A60FB2">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 xml:space="preserve">Формулировать определения и иллюстрировать понятия вектора, его длины, коллинеарных и равных векторов; мотивировать введение понятий и действий, связанных с векторами, соответствующими примерами, относящимися к физическим векторным величинам; </w:t>
            </w:r>
            <w:r>
              <w:rPr>
                <w:rFonts w:ascii="Times New Roman" w:hAnsi="Times New Roman" w:cs="Times New Roman"/>
                <w:bCs/>
                <w:sz w:val="24"/>
                <w:szCs w:val="24"/>
              </w:rPr>
              <w:lastRenderedPageBreak/>
              <w:t>применять векторы и действия над ними при решении геометрических задач</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Познавательные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color w:val="000000"/>
                <w:sz w:val="24"/>
                <w:szCs w:val="24"/>
                <w:shd w:val="clear" w:color="auto" w:fill="FFFFFF"/>
              </w:rPr>
              <w:t>Строить речевое высказывание в устной и письменной форме</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Коммуникативные УУД: </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Высказывать своё мнение, работать в группах. Формулировать собственное мнение и позицию, задавать вопросы, слушать собеседника</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Проектировать и формировать учебное сотрудничество с учителем и сверстниками.</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Регулятивные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Оценивать степень и способы достижения цели в учебных ситуациях, исправлять ошибки с помощью учителя.</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Личностные УУД:</w:t>
            </w:r>
          </w:p>
          <w:p w:rsidR="00614100" w:rsidRDefault="00A60FB2">
            <w:pPr>
              <w:jc w:val="both"/>
              <w:rPr>
                <w:rFonts w:ascii="Times New Roman" w:hAnsi="Times New Roman" w:cs="Times New Roman"/>
                <w:b/>
                <w:color w:val="000000"/>
                <w:sz w:val="24"/>
                <w:szCs w:val="24"/>
              </w:rPr>
            </w:pPr>
            <w:r>
              <w:rPr>
                <w:rFonts w:ascii="Times New Roman" w:hAnsi="Times New Roman" w:cs="Times New Roman"/>
                <w:bCs/>
                <w:sz w:val="24"/>
                <w:szCs w:val="24"/>
              </w:rPr>
              <w:t>Строить логическую цепочку рассуждений, критически оценивать полученный ответ, осуществлять самоконтроль.</w:t>
            </w:r>
          </w:p>
        </w:tc>
        <w:tc>
          <w:tcPr>
            <w:tcW w:w="850" w:type="dxa"/>
          </w:tcPr>
          <w:p w:rsidR="00614100" w:rsidRDefault="00A60FB2">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8</w:t>
            </w:r>
          </w:p>
        </w:tc>
        <w:tc>
          <w:tcPr>
            <w:tcW w:w="868" w:type="dxa"/>
          </w:tcPr>
          <w:p w:rsidR="00614100" w:rsidRDefault="00614100">
            <w:pPr>
              <w:jc w:val="both"/>
              <w:rPr>
                <w:rFonts w:ascii="Times New Roman" w:hAnsi="Times New Roman" w:cs="Times New Roman"/>
                <w:b/>
                <w:color w:val="000000"/>
                <w:sz w:val="24"/>
                <w:szCs w:val="24"/>
              </w:rPr>
            </w:pP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3</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Понятие вектора </w:t>
            </w:r>
            <w:r>
              <w:rPr>
                <w:rFonts w:ascii="Times New Roman" w:hAnsi="Times New Roman" w:cs="Times New Roman"/>
                <w:i/>
                <w:iCs/>
                <w:color w:val="000000"/>
                <w:sz w:val="24"/>
                <w:szCs w:val="24"/>
              </w:rPr>
              <w:t>(открытие новых знаний)</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определение вектора, откладывают вектор от данной точки</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11.09</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Понятие вектора (</w:t>
            </w:r>
            <w:r>
              <w:rPr>
                <w:rFonts w:ascii="Times New Roman" w:hAnsi="Times New Roman" w:cs="Times New Roman"/>
                <w:i/>
                <w:iCs/>
                <w:color w:val="000000"/>
                <w:sz w:val="24"/>
                <w:szCs w:val="24"/>
              </w:rPr>
              <w:t>закрепление знаний)</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Иллюстрируют понятие вектора, его длины</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12.09</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Сложение векторов</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сложение векторов</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18.09</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Вычитание векторов</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вычитание векторов</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19.09</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Сложение и вычитание векторов</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операции над векторами в геометрической форме</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25.09</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Умножение вектора на число</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Пользуются правилами при построении суммы, разности векторов; вектора, получающегося при умножении вектора на число;</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26.09</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9</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Применение вектора к решению задач</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Применяют векторы к решению задач;</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02.10</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2694" w:type="dxa"/>
          </w:tcPr>
          <w:p w:rsidR="00614100" w:rsidRDefault="00A60FB2">
            <w:pPr>
              <w:jc w:val="both"/>
              <w:rPr>
                <w:rFonts w:ascii="Times New Roman" w:hAnsi="Times New Roman" w:cs="Times New Roman"/>
                <w:i/>
                <w:iCs/>
                <w:color w:val="000000"/>
                <w:sz w:val="24"/>
                <w:szCs w:val="24"/>
                <w:u w:val="single"/>
              </w:rPr>
            </w:pPr>
            <w:r>
              <w:rPr>
                <w:rFonts w:ascii="Times New Roman" w:hAnsi="Times New Roman" w:cs="Times New Roman"/>
                <w:color w:val="000000"/>
                <w:sz w:val="24"/>
                <w:szCs w:val="24"/>
              </w:rPr>
              <w:t>Решение задач по теме "Векторы"</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Находят среднюю линию треугольника; раскладывают вектор</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03.10</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614100">
            <w:pPr>
              <w:jc w:val="both"/>
              <w:rPr>
                <w:rFonts w:ascii="Times New Roman" w:hAnsi="Times New Roman" w:cs="Times New Roman"/>
                <w:b/>
                <w:color w:val="000000"/>
                <w:sz w:val="24"/>
                <w:szCs w:val="24"/>
              </w:rPr>
            </w:pPr>
          </w:p>
        </w:tc>
        <w:tc>
          <w:tcPr>
            <w:tcW w:w="2694" w:type="dxa"/>
          </w:tcPr>
          <w:p w:rsidR="00614100" w:rsidRDefault="00A60FB2">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Метод координат</w:t>
            </w:r>
          </w:p>
        </w:tc>
        <w:tc>
          <w:tcPr>
            <w:tcW w:w="4253" w:type="dxa"/>
          </w:tcPr>
          <w:p w:rsidR="00614100" w:rsidRDefault="00A60FB2">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Cs/>
                <w:sz w:val="24"/>
                <w:szCs w:val="24"/>
              </w:rPr>
              <w:t xml:space="preserve">Объяснять и иллюстрировать понятия прямоугольной системы координат, координат точки и координат вектора; выводить и использовать при решении задач формулы координат середины отрезка, длины вектора, расстояния между двумя точками, уравнения окружности и прямой. </w:t>
            </w:r>
            <w:r>
              <w:rPr>
                <w:rFonts w:ascii="Times New Roman" w:hAnsi="Times New Roman" w:cs="Times New Roman"/>
                <w:b/>
                <w:bCs/>
                <w:sz w:val="24"/>
                <w:szCs w:val="24"/>
                <w:u w:val="single"/>
              </w:rPr>
              <w:t>Познавательные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Анализ, синтез, сравнение, обобщение, аналогия, </w:t>
            </w:r>
            <w:proofErr w:type="spellStart"/>
            <w:r>
              <w:rPr>
                <w:rFonts w:ascii="Times New Roman" w:hAnsi="Times New Roman" w:cs="Times New Roman"/>
                <w:bCs/>
                <w:sz w:val="24"/>
                <w:szCs w:val="24"/>
              </w:rPr>
              <w:t>сериация</w:t>
            </w:r>
            <w:proofErr w:type="spellEnd"/>
            <w:r>
              <w:rPr>
                <w:rFonts w:ascii="Times New Roman" w:hAnsi="Times New Roman" w:cs="Times New Roman"/>
                <w:bCs/>
                <w:sz w:val="24"/>
                <w:szCs w:val="24"/>
              </w:rPr>
              <w:t>, классификация;</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использование знаково-символических средств, моделирование и преобразование моделей разных типов;</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выполнение действий по алгоритму;</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подведение под понятие, установление причинно-следственных связей, доказательство</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Коммуникативные УУД: </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Контроль действия партнера, выражение своих мыслей и аргументация своего мнения с достаточной полнотой и точностью.</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Регулятивные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 xml:space="preserve">Контроль, коррекция, оценка, волевая </w:t>
            </w:r>
            <w:proofErr w:type="spellStart"/>
            <w:r>
              <w:rPr>
                <w:rFonts w:ascii="Times New Roman" w:hAnsi="Times New Roman" w:cs="Times New Roman"/>
                <w:bCs/>
                <w:sz w:val="24"/>
                <w:szCs w:val="24"/>
              </w:rPr>
              <w:t>саморегуляция</w:t>
            </w:r>
            <w:proofErr w:type="spellEnd"/>
            <w:r>
              <w:rPr>
                <w:rFonts w:ascii="Times New Roman" w:hAnsi="Times New Roman" w:cs="Times New Roman"/>
                <w:bCs/>
                <w:sz w:val="24"/>
                <w:szCs w:val="24"/>
              </w:rPr>
              <w:t>, выполнение пробного учебного действия и фиксирование индивидуального затруднения в пробном действии.</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Личностные УУД:</w:t>
            </w:r>
          </w:p>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Использовать приобретенные знания и умения в практической деятельности и повседневной жизни для моделирования практических ситуаций и исследования построенных моделей с использованием аппарата геометрии</w:t>
            </w:r>
          </w:p>
        </w:tc>
        <w:tc>
          <w:tcPr>
            <w:tcW w:w="850" w:type="dxa"/>
          </w:tcPr>
          <w:p w:rsidR="00614100" w:rsidRDefault="00A60FB2">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10</w:t>
            </w:r>
          </w:p>
        </w:tc>
        <w:tc>
          <w:tcPr>
            <w:tcW w:w="868" w:type="dxa"/>
          </w:tcPr>
          <w:p w:rsidR="00614100" w:rsidRDefault="00614100">
            <w:pPr>
              <w:jc w:val="both"/>
              <w:rPr>
                <w:rFonts w:ascii="Times New Roman" w:hAnsi="Times New Roman" w:cs="Times New Roman"/>
                <w:b/>
                <w:color w:val="000000"/>
                <w:sz w:val="24"/>
                <w:szCs w:val="24"/>
              </w:rPr>
            </w:pP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11</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Координаты вектора </w:t>
            </w:r>
            <w:r>
              <w:rPr>
                <w:rFonts w:ascii="Times New Roman" w:hAnsi="Times New Roman" w:cs="Times New Roman"/>
                <w:i/>
                <w:iCs/>
                <w:color w:val="000000"/>
                <w:sz w:val="24"/>
                <w:szCs w:val="24"/>
              </w:rPr>
              <w:t>(открытие новых знаний)</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Объясняют и иллюстрируют понятие прямоугольной системы координат</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09.10</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Координаты вектора </w:t>
            </w:r>
            <w:r>
              <w:rPr>
                <w:rFonts w:ascii="Times New Roman" w:hAnsi="Times New Roman" w:cs="Times New Roman"/>
                <w:i/>
                <w:iCs/>
                <w:color w:val="000000"/>
                <w:sz w:val="24"/>
                <w:szCs w:val="24"/>
              </w:rPr>
              <w:t>(закрепление знаний)</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Объясняют и иллюстрируют понятие координат точки и координат вектора</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10.10</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2694" w:type="dxa"/>
          </w:tcPr>
          <w:p w:rsidR="00614100" w:rsidRDefault="00A60FB2">
            <w:pPr>
              <w:jc w:val="both"/>
              <w:rPr>
                <w:rFonts w:ascii="Times New Roman" w:hAnsi="Times New Roman" w:cs="Times New Roman"/>
                <w:i/>
                <w:iCs/>
                <w:color w:val="000000"/>
                <w:sz w:val="24"/>
                <w:szCs w:val="24"/>
                <w:u w:val="single"/>
              </w:rPr>
            </w:pPr>
            <w:r>
              <w:rPr>
                <w:rFonts w:ascii="Times New Roman" w:hAnsi="Times New Roman" w:cs="Times New Roman"/>
                <w:color w:val="000000"/>
                <w:sz w:val="24"/>
                <w:szCs w:val="24"/>
              </w:rPr>
              <w:t>Простейшие задачи в координатах</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Выводят формулы координат середины отрезка, длины вектора, расстояния между двумя точкам</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16.10</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Решение задач в координатах</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Используют при решении задач формулы координат середины отрезка, длины вектора, расстояния между двумя точкам</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17.10</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15</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Уравнение линии на плоскости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Выводят и записывают уравнение линии на плоскости</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23.10</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16</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Уравнение окружности.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Выводят и записывают уравнение окружности</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24.10</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Уравнение прямой</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Выводят и записывают уравнение прямой</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06.11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18</w:t>
            </w:r>
          </w:p>
        </w:tc>
        <w:tc>
          <w:tcPr>
            <w:tcW w:w="2694" w:type="dxa"/>
          </w:tcPr>
          <w:p w:rsidR="00614100" w:rsidRDefault="00A60FB2">
            <w:pPr>
              <w:jc w:val="both"/>
              <w:rPr>
                <w:rFonts w:ascii="Times New Roman" w:hAnsi="Times New Roman" w:cs="Times New Roman"/>
                <w:i/>
                <w:iCs/>
                <w:color w:val="000000"/>
                <w:sz w:val="24"/>
                <w:szCs w:val="24"/>
              </w:rPr>
            </w:pPr>
            <w:r>
              <w:rPr>
                <w:rFonts w:ascii="Times New Roman" w:hAnsi="Times New Roman" w:cs="Times New Roman"/>
                <w:color w:val="000000"/>
                <w:sz w:val="24"/>
                <w:szCs w:val="24"/>
              </w:rPr>
              <w:t>Решение задач по теме: "Составление уравнения окружности"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Используют уравнения при решении задач</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07.11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19</w:t>
            </w:r>
          </w:p>
        </w:tc>
        <w:tc>
          <w:tcPr>
            <w:tcW w:w="2694" w:type="dxa"/>
          </w:tcPr>
          <w:p w:rsidR="00614100" w:rsidRDefault="00A60FB2">
            <w:pPr>
              <w:jc w:val="both"/>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Решение задач по теме: </w:t>
            </w:r>
            <w:r>
              <w:rPr>
                <w:rFonts w:ascii="Times New Roman" w:hAnsi="Times New Roman" w:cs="Times New Roman"/>
                <w:color w:val="000000"/>
                <w:sz w:val="24"/>
                <w:szCs w:val="24"/>
              </w:rPr>
              <w:lastRenderedPageBreak/>
              <w:t>"Составление уравнения прямой"</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Строят окружности и прямые, </w:t>
            </w:r>
            <w:r>
              <w:rPr>
                <w:rFonts w:ascii="Times New Roman" w:hAnsi="Times New Roman" w:cs="Times New Roman"/>
                <w:color w:val="000000"/>
                <w:sz w:val="24"/>
                <w:szCs w:val="24"/>
              </w:rPr>
              <w:lastRenderedPageBreak/>
              <w:t>заданные уравнениями.</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13.11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20</w:t>
            </w:r>
          </w:p>
        </w:tc>
        <w:tc>
          <w:tcPr>
            <w:tcW w:w="2694" w:type="dxa"/>
          </w:tcPr>
          <w:p w:rsidR="00614100" w:rsidRDefault="00A60FB2">
            <w:pPr>
              <w:jc w:val="both"/>
              <w:rPr>
                <w:rFonts w:ascii="Times New Roman" w:hAnsi="Times New Roman" w:cs="Times New Roman"/>
                <w:b/>
                <w:bCs/>
                <w:i/>
                <w:color w:val="000000"/>
                <w:sz w:val="24"/>
                <w:szCs w:val="24"/>
              </w:rPr>
            </w:pPr>
            <w:r>
              <w:rPr>
                <w:rFonts w:ascii="Times New Roman" w:hAnsi="Times New Roman" w:cs="Times New Roman"/>
                <w:i/>
                <w:iCs/>
                <w:color w:val="000000"/>
                <w:sz w:val="24"/>
                <w:szCs w:val="24"/>
              </w:rPr>
              <w:t>Контрольная работа  № 1 по теме: "Метод координат"</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Выполняют контрольную работу </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14.11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614100">
            <w:pPr>
              <w:jc w:val="both"/>
              <w:rPr>
                <w:rFonts w:ascii="Times New Roman" w:hAnsi="Times New Roman" w:cs="Times New Roman"/>
                <w:b/>
                <w:color w:val="000000"/>
                <w:sz w:val="24"/>
                <w:szCs w:val="24"/>
              </w:rPr>
            </w:pPr>
          </w:p>
        </w:tc>
        <w:tc>
          <w:tcPr>
            <w:tcW w:w="2694" w:type="dxa"/>
          </w:tcPr>
          <w:p w:rsidR="00614100" w:rsidRDefault="00A60FB2">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Соотношения между сторонами и углами треугольника. Скалярное произведение векторов</w:t>
            </w:r>
          </w:p>
        </w:tc>
        <w:tc>
          <w:tcPr>
            <w:tcW w:w="4253" w:type="dxa"/>
          </w:tcPr>
          <w:p w:rsidR="00614100" w:rsidRDefault="00A60FB2">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Формулировать и иллюстрировать определения синуса, косинуса, тангенса и котангенса углов от 0 до 180°; выводить основное тригонометрическое тождество и формулы приведения; формулировать и доказывать теоремы синусов и косинусов, применять их при решении треугольников; объяснять, как используются тригонометрические формулы в измерительных работах на местности</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Познавательные УУД:</w:t>
            </w:r>
          </w:p>
          <w:p w:rsidR="00614100" w:rsidRDefault="00A60FB2">
            <w:pPr>
              <w:pStyle w:val="a4"/>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Формулировать определения угла между векторами и скалярного произведения </w:t>
            </w:r>
            <w:proofErr w:type="gramStart"/>
            <w:r>
              <w:rPr>
                <w:rFonts w:ascii="Times New Roman" w:hAnsi="Times New Roman" w:cs="Times New Roman"/>
                <w:color w:val="000000"/>
                <w:sz w:val="24"/>
                <w:szCs w:val="24"/>
                <w:shd w:val="clear" w:color="auto" w:fill="FFFFFF"/>
              </w:rPr>
              <w:t>векторов;  выводить</w:t>
            </w:r>
            <w:proofErr w:type="gramEnd"/>
            <w:r>
              <w:rPr>
                <w:rFonts w:ascii="Times New Roman" w:hAnsi="Times New Roman" w:cs="Times New Roman"/>
                <w:color w:val="000000"/>
                <w:sz w:val="24"/>
                <w:szCs w:val="24"/>
                <w:shd w:val="clear" w:color="auto" w:fill="FFFFFF"/>
              </w:rPr>
              <w:t xml:space="preserve"> формулу скалярного произведения через координаты векторов; формулировать и обосновывать утверждение о свойствах скалярного произведения; использовать скалярное произведение векторов при решении задач</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Коммуникативные УУД: </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Планирование учебного сотрудничества, адекватное использование речевых средств для решения коммуникационных задач</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Регулятивные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Контроль, коррекция, оценка,</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выполнение пробного учебного действия и фиксирование индивидуального затруднения в пробном действии,</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планирование и прогнозирование.</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Личностные УУД:</w:t>
            </w:r>
          </w:p>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выбору дальнейшего образования на базе ориентировки в мире профессий и профессиональных предпочтений, осознанному построению индивидуальной </w:t>
            </w:r>
            <w:r>
              <w:rPr>
                <w:rFonts w:ascii="Times New Roman" w:hAnsi="Times New Roman" w:cs="Times New Roman"/>
                <w:color w:val="000000"/>
                <w:sz w:val="24"/>
                <w:szCs w:val="24"/>
              </w:rPr>
              <w:lastRenderedPageBreak/>
              <w:t>образовательной траектории с учётом устойчивых познавательных интересов</w:t>
            </w:r>
          </w:p>
        </w:tc>
        <w:tc>
          <w:tcPr>
            <w:tcW w:w="850" w:type="dxa"/>
          </w:tcPr>
          <w:p w:rsidR="00614100" w:rsidRDefault="00A60FB2">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11</w:t>
            </w:r>
          </w:p>
        </w:tc>
        <w:tc>
          <w:tcPr>
            <w:tcW w:w="868" w:type="dxa"/>
          </w:tcPr>
          <w:p w:rsidR="00614100" w:rsidRDefault="00614100">
            <w:pPr>
              <w:jc w:val="both"/>
              <w:rPr>
                <w:rFonts w:ascii="Times New Roman" w:hAnsi="Times New Roman" w:cs="Times New Roman"/>
                <w:b/>
                <w:color w:val="000000"/>
                <w:sz w:val="24"/>
                <w:szCs w:val="24"/>
              </w:rPr>
            </w:pP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21</w:t>
            </w:r>
          </w:p>
        </w:tc>
        <w:tc>
          <w:tcPr>
            <w:tcW w:w="2694" w:type="dxa"/>
          </w:tcPr>
          <w:p w:rsidR="00614100" w:rsidRDefault="00A60FB2">
            <w:pPr>
              <w:jc w:val="both"/>
              <w:rPr>
                <w:rFonts w:ascii="Times New Roman" w:hAnsi="Times New Roman" w:cs="Times New Roman"/>
                <w:b/>
                <w:bCs/>
                <w:color w:val="000000"/>
                <w:sz w:val="24"/>
                <w:szCs w:val="24"/>
              </w:rPr>
            </w:pPr>
            <w:r>
              <w:rPr>
                <w:rFonts w:ascii="Times New Roman" w:hAnsi="Times New Roman" w:cs="Times New Roman"/>
                <w:color w:val="000000"/>
                <w:sz w:val="24"/>
                <w:szCs w:val="24"/>
              </w:rPr>
              <w:t>Анализ контрольной работы. Синус острого угла треугольника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анализ контрольной работы. Формулируют и иллюстрируют определение синуса углов от 0 до 180°;</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20.11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22</w:t>
            </w:r>
          </w:p>
        </w:tc>
        <w:tc>
          <w:tcPr>
            <w:tcW w:w="2694" w:type="dxa"/>
          </w:tcPr>
          <w:p w:rsidR="00614100" w:rsidRDefault="00A60FB2">
            <w:pPr>
              <w:jc w:val="both"/>
              <w:rPr>
                <w:rFonts w:ascii="Times New Roman" w:hAnsi="Times New Roman" w:cs="Times New Roman"/>
                <w:b/>
                <w:bCs/>
                <w:color w:val="000000"/>
                <w:sz w:val="24"/>
                <w:szCs w:val="24"/>
              </w:rPr>
            </w:pPr>
            <w:r>
              <w:rPr>
                <w:rFonts w:ascii="Times New Roman" w:hAnsi="Times New Roman" w:cs="Times New Roman"/>
                <w:color w:val="000000"/>
                <w:sz w:val="24"/>
                <w:szCs w:val="24"/>
              </w:rPr>
              <w:t>Косинус острого угла треугольника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и иллюстрируют определение косинуса углов от 0 до 180°;</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21.11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2694" w:type="dxa"/>
          </w:tcPr>
          <w:p w:rsidR="00614100" w:rsidRDefault="00A60FB2">
            <w:pPr>
              <w:jc w:val="both"/>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Тангенс и </w:t>
            </w:r>
            <w:proofErr w:type="spellStart"/>
            <w:r>
              <w:rPr>
                <w:rFonts w:ascii="Times New Roman" w:hAnsi="Times New Roman" w:cs="Times New Roman"/>
                <w:color w:val="000000"/>
                <w:sz w:val="24"/>
                <w:szCs w:val="24"/>
              </w:rPr>
              <w:t>катангенс</w:t>
            </w:r>
            <w:proofErr w:type="spellEnd"/>
            <w:r>
              <w:rPr>
                <w:rFonts w:ascii="Times New Roman" w:hAnsi="Times New Roman" w:cs="Times New Roman"/>
                <w:color w:val="000000"/>
                <w:sz w:val="24"/>
                <w:szCs w:val="24"/>
              </w:rPr>
              <w:t xml:space="preserve"> острого угла треугольника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Формулируют и иллюстрируют определения тангенса и </w:t>
            </w:r>
            <w:proofErr w:type="spellStart"/>
            <w:r>
              <w:rPr>
                <w:rFonts w:ascii="Times New Roman" w:hAnsi="Times New Roman" w:cs="Times New Roman"/>
                <w:color w:val="000000"/>
                <w:sz w:val="24"/>
                <w:szCs w:val="24"/>
              </w:rPr>
              <w:t>катангенса</w:t>
            </w:r>
            <w:proofErr w:type="spellEnd"/>
            <w:r>
              <w:rPr>
                <w:rFonts w:ascii="Times New Roman" w:hAnsi="Times New Roman" w:cs="Times New Roman"/>
                <w:color w:val="000000"/>
                <w:sz w:val="24"/>
                <w:szCs w:val="24"/>
              </w:rPr>
              <w:t xml:space="preserve"> углов от 0 до 180°;</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27.11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24</w:t>
            </w:r>
          </w:p>
        </w:tc>
        <w:tc>
          <w:tcPr>
            <w:tcW w:w="2694" w:type="dxa"/>
          </w:tcPr>
          <w:p w:rsidR="00614100" w:rsidRDefault="00A60FB2">
            <w:pPr>
              <w:jc w:val="both"/>
              <w:rPr>
                <w:rFonts w:ascii="Times New Roman" w:hAnsi="Times New Roman" w:cs="Times New Roman"/>
                <w:b/>
                <w:bCs/>
                <w:color w:val="000000"/>
                <w:sz w:val="24"/>
                <w:szCs w:val="24"/>
              </w:rPr>
            </w:pPr>
            <w:r>
              <w:rPr>
                <w:rFonts w:ascii="Times New Roman" w:hAnsi="Times New Roman" w:cs="Times New Roman"/>
                <w:color w:val="000000"/>
                <w:sz w:val="24"/>
                <w:szCs w:val="24"/>
              </w:rPr>
              <w:t>Теорема о площади треугольника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и доказывают теорему о площади треугольника</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28.11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25</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Теорема синусов</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Доказывают теорему синусов и применяют её при решении задач</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04.12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26</w:t>
            </w:r>
          </w:p>
        </w:tc>
        <w:tc>
          <w:tcPr>
            <w:tcW w:w="2694" w:type="dxa"/>
          </w:tcPr>
          <w:p w:rsidR="00614100" w:rsidRDefault="00A60FB2">
            <w:pPr>
              <w:jc w:val="both"/>
              <w:rPr>
                <w:rFonts w:ascii="Times New Roman" w:hAnsi="Times New Roman" w:cs="Times New Roman"/>
                <w:i/>
                <w:iCs/>
                <w:color w:val="000000"/>
                <w:sz w:val="24"/>
                <w:szCs w:val="24"/>
              </w:rPr>
            </w:pPr>
            <w:r>
              <w:rPr>
                <w:rFonts w:ascii="Times New Roman" w:hAnsi="Times New Roman" w:cs="Times New Roman"/>
                <w:color w:val="000000"/>
                <w:sz w:val="24"/>
                <w:szCs w:val="24"/>
              </w:rPr>
              <w:t>Теорема косинусов</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Доказывают теорему косинусов и применяют её при решении задач</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05.12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27</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Решение треугольников</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Применять теоремы синусов и косинусов при решении треугольников</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11.12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28</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Угол между векторами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Находят на готовых чертежах угол между векторами, формулируют определение угла между векторами</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12.12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29</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Скалярное произведение векторов</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Выводят формулу скалярного произведения через координаты векторов;</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18.12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30</w:t>
            </w:r>
          </w:p>
        </w:tc>
        <w:tc>
          <w:tcPr>
            <w:tcW w:w="2694" w:type="dxa"/>
          </w:tcPr>
          <w:p w:rsidR="00614100" w:rsidRDefault="00A60FB2">
            <w:pPr>
              <w:jc w:val="both"/>
              <w:rPr>
                <w:rFonts w:ascii="Times New Roman" w:hAnsi="Times New Roman" w:cs="Times New Roman"/>
                <w:i/>
                <w:color w:val="000000"/>
                <w:sz w:val="24"/>
                <w:szCs w:val="24"/>
              </w:rPr>
            </w:pPr>
            <w:r>
              <w:rPr>
                <w:rFonts w:ascii="Times New Roman" w:hAnsi="Times New Roman" w:cs="Times New Roman"/>
                <w:i/>
                <w:iCs/>
                <w:color w:val="000000"/>
                <w:sz w:val="24"/>
                <w:szCs w:val="24"/>
              </w:rPr>
              <w:t>Контрольная работа № 2 по теме: "Соотношения между сторонами и углами треугольника"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контрольную работу</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19.12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31</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Анализ контрольной работы. Решение задач по теме: «Скалярное произведение векторов»</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анализ контрольной работы. Решают произвольный треугольник по трем элементам</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25.12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614100">
            <w:pPr>
              <w:jc w:val="both"/>
              <w:rPr>
                <w:rFonts w:ascii="Times New Roman" w:hAnsi="Times New Roman" w:cs="Times New Roman"/>
                <w:b/>
                <w:color w:val="000000"/>
                <w:sz w:val="24"/>
                <w:szCs w:val="24"/>
              </w:rPr>
            </w:pPr>
          </w:p>
        </w:tc>
        <w:tc>
          <w:tcPr>
            <w:tcW w:w="2694" w:type="dxa"/>
          </w:tcPr>
          <w:p w:rsidR="00614100" w:rsidRDefault="00A60FB2">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Длина окружности и площадь круга.</w:t>
            </w:r>
          </w:p>
        </w:tc>
        <w:tc>
          <w:tcPr>
            <w:tcW w:w="4253" w:type="dxa"/>
          </w:tcPr>
          <w:p w:rsidR="00614100" w:rsidRDefault="00A60FB2">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 xml:space="preserve">Формулировать определение правильного многоугольника; формулировать и доказывать теоремы об окружностях, описанной около правильного многоугольника и вписанной в него; выводить и использовать формулы для вычисления площади правильного многоугольника, его стороны и радиуса вписанной окружности; </w:t>
            </w:r>
            <w:proofErr w:type="gramStart"/>
            <w:r>
              <w:rPr>
                <w:rFonts w:ascii="Times New Roman" w:hAnsi="Times New Roman" w:cs="Times New Roman"/>
                <w:bCs/>
                <w:sz w:val="24"/>
                <w:szCs w:val="24"/>
              </w:rPr>
              <w:t>решать  задачи</w:t>
            </w:r>
            <w:proofErr w:type="gramEnd"/>
            <w:r>
              <w:rPr>
                <w:rFonts w:ascii="Times New Roman" w:hAnsi="Times New Roman" w:cs="Times New Roman"/>
                <w:bCs/>
                <w:sz w:val="24"/>
                <w:szCs w:val="24"/>
              </w:rPr>
              <w:t xml:space="preserve"> на построение правильных многоугольников; объяснять понятия длины окружности и площади круга</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Познавательные УУД:</w:t>
            </w:r>
          </w:p>
          <w:p w:rsidR="00614100" w:rsidRDefault="00A60FB2">
            <w:pPr>
              <w:pStyle w:val="a4"/>
              <w:jc w:val="both"/>
              <w:rPr>
                <w:rFonts w:ascii="Times New Roman" w:hAnsi="Times New Roman" w:cs="Times New Roman"/>
                <w:color w:val="000000"/>
                <w:sz w:val="24"/>
                <w:szCs w:val="24"/>
                <w:shd w:val="clear" w:color="auto" w:fill="FFFFFF"/>
              </w:rPr>
            </w:pPr>
            <w:r>
              <w:rPr>
                <w:rFonts w:ascii="Times New Roman" w:hAnsi="Times New Roman" w:cs="Times New Roman"/>
                <w:bCs/>
                <w:sz w:val="24"/>
                <w:szCs w:val="24"/>
              </w:rPr>
              <w:t>Выводить формулы для вычисления длины окружности и длины дуги, площади круга и площади кругового сектора; применять эти формулы при решении задач</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Коммуникативные УУД: </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Выражать свои мысли и аргументация своего мнения с достаточной полнотой и точностью, адекватное использование речевых средств для решения коммуникационных задач, учет разных мнений, координирование в сотрудничестве, достижение договоренностей.</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Регулятивные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П</w:t>
            </w:r>
            <w:r>
              <w:rPr>
                <w:rFonts w:ascii="Times New Roman" w:hAnsi="Times New Roman" w:cs="Times New Roman"/>
                <w:sz w:val="24"/>
                <w:szCs w:val="24"/>
              </w:rPr>
              <w:t>л</w:t>
            </w:r>
            <w:r>
              <w:rPr>
                <w:rFonts w:ascii="Times New Roman" w:hAnsi="Times New Roman" w:cs="Times New Roman"/>
                <w:bCs/>
                <w:sz w:val="24"/>
                <w:szCs w:val="24"/>
              </w:rPr>
              <w:t>анирование, целеполагание, контроль, коррекция</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Личностные УУД:</w:t>
            </w:r>
          </w:p>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Использовать приобретенные знания и умения в практической деятельности и повседневной жизни для моделирования практических ситуаций и исследования построенных моделей с использованием аппарата геометрии</w:t>
            </w:r>
          </w:p>
        </w:tc>
        <w:tc>
          <w:tcPr>
            <w:tcW w:w="850" w:type="dxa"/>
          </w:tcPr>
          <w:p w:rsidR="00614100" w:rsidRDefault="00A60FB2">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12</w:t>
            </w:r>
          </w:p>
        </w:tc>
        <w:tc>
          <w:tcPr>
            <w:tcW w:w="868" w:type="dxa"/>
          </w:tcPr>
          <w:p w:rsidR="00614100" w:rsidRDefault="00614100">
            <w:pPr>
              <w:jc w:val="both"/>
              <w:rPr>
                <w:rFonts w:ascii="Times New Roman" w:hAnsi="Times New Roman" w:cs="Times New Roman"/>
                <w:b/>
                <w:color w:val="000000"/>
                <w:sz w:val="24"/>
                <w:szCs w:val="24"/>
              </w:rPr>
            </w:pP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32</w:t>
            </w:r>
          </w:p>
        </w:tc>
        <w:tc>
          <w:tcPr>
            <w:tcW w:w="2694" w:type="dxa"/>
          </w:tcPr>
          <w:p w:rsidR="00614100" w:rsidRDefault="00A60FB2">
            <w:pPr>
              <w:jc w:val="both"/>
              <w:rPr>
                <w:rFonts w:ascii="Times New Roman" w:hAnsi="Times New Roman" w:cs="Times New Roman"/>
                <w:i/>
                <w:iCs/>
                <w:color w:val="000000"/>
                <w:sz w:val="24"/>
                <w:szCs w:val="24"/>
                <w:u w:val="single"/>
              </w:rPr>
            </w:pPr>
            <w:r>
              <w:rPr>
                <w:rFonts w:ascii="Times New Roman" w:hAnsi="Times New Roman" w:cs="Times New Roman"/>
                <w:color w:val="000000"/>
                <w:sz w:val="24"/>
                <w:szCs w:val="24"/>
              </w:rPr>
              <w:t>Правильные многоугольники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определение правильного многоугольника</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26.12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33</w:t>
            </w:r>
          </w:p>
        </w:tc>
        <w:tc>
          <w:tcPr>
            <w:tcW w:w="2694" w:type="dxa"/>
          </w:tcPr>
          <w:p w:rsidR="00614100" w:rsidRDefault="00A60FB2">
            <w:pPr>
              <w:jc w:val="both"/>
              <w:rPr>
                <w:rFonts w:ascii="Times New Roman" w:hAnsi="Times New Roman" w:cs="Times New Roman"/>
                <w:b/>
                <w:bCs/>
                <w:color w:val="000000"/>
                <w:sz w:val="24"/>
                <w:szCs w:val="24"/>
              </w:rPr>
            </w:pPr>
            <w:r>
              <w:rPr>
                <w:rFonts w:ascii="Times New Roman" w:hAnsi="Times New Roman" w:cs="Times New Roman"/>
                <w:color w:val="000000"/>
                <w:sz w:val="24"/>
                <w:szCs w:val="24"/>
              </w:rPr>
              <w:t>Окружность, описанная около правильного многоугольника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Выводят определение окружности, описанной около правильного многоугольника, иллюстрируют такую окружность</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15.01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34</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Окружность, вписанная в правильный многоугольник</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Вписывают в правильный многоугольник окружность</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16.01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35</w:t>
            </w:r>
          </w:p>
        </w:tc>
        <w:tc>
          <w:tcPr>
            <w:tcW w:w="2694" w:type="dxa"/>
          </w:tcPr>
          <w:p w:rsidR="00614100" w:rsidRDefault="00A60FB2">
            <w:pPr>
              <w:tabs>
                <w:tab w:val="left" w:pos="195"/>
              </w:tabs>
              <w:ind w:right="-30"/>
              <w:jc w:val="both"/>
              <w:rPr>
                <w:rFonts w:ascii="Times New Roman" w:hAnsi="Times New Roman" w:cs="Times New Roman"/>
                <w:color w:val="000000"/>
                <w:sz w:val="24"/>
                <w:szCs w:val="24"/>
              </w:rPr>
            </w:pPr>
            <w:r>
              <w:rPr>
                <w:rFonts w:ascii="Times New Roman" w:hAnsi="Times New Roman" w:cs="Times New Roman"/>
                <w:color w:val="000000"/>
                <w:sz w:val="24"/>
                <w:szCs w:val="24"/>
              </w:rPr>
              <w:t>Построение правильных многоугольников</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Строят правильные многоугольники с помощью циркуля и линейки</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22.01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36</w:t>
            </w:r>
          </w:p>
        </w:tc>
        <w:tc>
          <w:tcPr>
            <w:tcW w:w="2694" w:type="dxa"/>
          </w:tcPr>
          <w:p w:rsidR="00614100" w:rsidRDefault="00A60FB2">
            <w:pPr>
              <w:tabs>
                <w:tab w:val="left" w:pos="195"/>
              </w:tabs>
              <w:ind w:right="-30"/>
              <w:jc w:val="both"/>
              <w:rPr>
                <w:rFonts w:ascii="Times New Roman" w:hAnsi="Times New Roman" w:cs="Times New Roman"/>
                <w:color w:val="000000"/>
                <w:sz w:val="24"/>
                <w:szCs w:val="24"/>
              </w:rPr>
            </w:pPr>
            <w:r>
              <w:rPr>
                <w:rFonts w:ascii="Times New Roman" w:hAnsi="Times New Roman" w:cs="Times New Roman"/>
                <w:color w:val="000000"/>
                <w:sz w:val="24"/>
                <w:szCs w:val="24"/>
              </w:rPr>
              <w:t>Длина окружности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Вычисляют длину окружности</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23.01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37</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 круга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Вычисляют площадь круга</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29.01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38</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Длина окружности и площадь круга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Вычисляют длину окружности и площадь круга</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30.01</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39</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Длина окружности и площадь круга (закрепление)</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Вычисляют площадь круга и кругового сектора</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186BF9">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05.</w:t>
            </w:r>
            <w:r w:rsidR="009625D1">
              <w:rPr>
                <w:rFonts w:ascii="Times New Roman" w:hAnsi="Times New Roman" w:cs="Times New Roman"/>
                <w:b/>
                <w:color w:val="000000"/>
                <w:sz w:val="24"/>
                <w:szCs w:val="24"/>
              </w:rPr>
              <w:t>02</w:t>
            </w:r>
          </w:p>
        </w:tc>
        <w:tc>
          <w:tcPr>
            <w:tcW w:w="879" w:type="dxa"/>
          </w:tcPr>
          <w:p w:rsidR="00614100" w:rsidRDefault="00614100">
            <w:pPr>
              <w:jc w:val="both"/>
              <w:rPr>
                <w:rFonts w:ascii="Times New Roman" w:hAnsi="Times New Roman" w:cs="Times New Roman"/>
                <w:b/>
                <w:color w:val="000000"/>
                <w:sz w:val="24"/>
                <w:szCs w:val="24"/>
              </w:rPr>
            </w:pPr>
          </w:p>
        </w:tc>
      </w:tr>
      <w:tr w:rsidR="00614100">
        <w:trPr>
          <w:trHeight w:val="404"/>
        </w:trPr>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40</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Решение задач по теме: "Длина окружности"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Применяют формулу длины окружности при решении задач</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06.02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41</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Решение задач по теме: "Площадь круга"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Применяют формулу площади круга при решении задач</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12.02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42</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Решение задач по теме: «Длина окружности и </w:t>
            </w:r>
            <w:r>
              <w:rPr>
                <w:rFonts w:ascii="Times New Roman" w:hAnsi="Times New Roman" w:cs="Times New Roman"/>
                <w:color w:val="000000"/>
                <w:sz w:val="24"/>
                <w:szCs w:val="24"/>
              </w:rPr>
              <w:lastRenderedPageBreak/>
              <w:t>площадь круга»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Решают задачи по теме: «Длина окружности и площадь круга»</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13.02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43</w:t>
            </w:r>
          </w:p>
        </w:tc>
        <w:tc>
          <w:tcPr>
            <w:tcW w:w="2694" w:type="dxa"/>
          </w:tcPr>
          <w:p w:rsidR="00614100" w:rsidRDefault="00A60FB2">
            <w:pPr>
              <w:jc w:val="both"/>
              <w:rPr>
                <w:rFonts w:ascii="Times New Roman" w:hAnsi="Times New Roman" w:cs="Times New Roman"/>
                <w:i/>
                <w:color w:val="000000"/>
                <w:sz w:val="24"/>
                <w:szCs w:val="24"/>
              </w:rPr>
            </w:pPr>
            <w:r>
              <w:rPr>
                <w:rFonts w:ascii="Times New Roman" w:hAnsi="Times New Roman" w:cs="Times New Roman"/>
                <w:i/>
                <w:iCs/>
                <w:color w:val="000000"/>
                <w:sz w:val="24"/>
                <w:szCs w:val="24"/>
              </w:rPr>
              <w:t>Контрольная работа № 3 по теме: « Длина окружности и площадь круга»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контрольную работу</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19.02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614100">
            <w:pPr>
              <w:jc w:val="both"/>
              <w:rPr>
                <w:rFonts w:ascii="Times New Roman" w:hAnsi="Times New Roman" w:cs="Times New Roman"/>
                <w:b/>
                <w:color w:val="000000"/>
                <w:sz w:val="24"/>
                <w:szCs w:val="24"/>
              </w:rPr>
            </w:pPr>
          </w:p>
        </w:tc>
        <w:tc>
          <w:tcPr>
            <w:tcW w:w="2694" w:type="dxa"/>
          </w:tcPr>
          <w:p w:rsidR="00614100" w:rsidRDefault="00A60FB2">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Движения</w:t>
            </w:r>
          </w:p>
        </w:tc>
        <w:tc>
          <w:tcPr>
            <w:tcW w:w="4253" w:type="dxa"/>
          </w:tcPr>
          <w:p w:rsidR="00614100" w:rsidRDefault="00A60FB2">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Объяснять, что такое отображение плоскости на себя и в каком случае оно называется движением плоскости; объяснять, что такое осевая симметрия, центральная симметрия, параллельный перенос и поворот; обосновывать что эти отображения плоскости на себя являются движениями</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Познавательные УУД:</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Cs/>
                <w:sz w:val="24"/>
                <w:szCs w:val="24"/>
              </w:rPr>
              <w:t>Объяснять, какова связь между движениями и наложениями; иллюстрировать основные виды движений</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Коммуникативные УУД: </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 xml:space="preserve"> Планирование учебного сотрудничества, контроль действия партнера, выражение своих мыслей и аргументация своего мнения с достаточной полнотой и точностью.</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Регулятивные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Оценивать степень и способы достижения цели в учебных ситуациях, исправлять ошибки с помощью учителя.</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Личностные УУД:</w:t>
            </w:r>
          </w:p>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выбору дальнейшего образования на базе ориентировки в мире профессий и профессиональных предпочтений, осознанному построению индивидуальной образовательной траектории с учётом устойчивых познавательных интересов</w:t>
            </w:r>
          </w:p>
        </w:tc>
        <w:tc>
          <w:tcPr>
            <w:tcW w:w="850" w:type="dxa"/>
          </w:tcPr>
          <w:p w:rsidR="00614100" w:rsidRDefault="00A60FB2">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8</w:t>
            </w:r>
          </w:p>
        </w:tc>
        <w:tc>
          <w:tcPr>
            <w:tcW w:w="868" w:type="dxa"/>
          </w:tcPr>
          <w:p w:rsidR="00614100" w:rsidRDefault="00614100">
            <w:pPr>
              <w:jc w:val="both"/>
              <w:rPr>
                <w:rFonts w:ascii="Times New Roman" w:hAnsi="Times New Roman" w:cs="Times New Roman"/>
                <w:b/>
                <w:color w:val="000000"/>
                <w:sz w:val="24"/>
                <w:szCs w:val="24"/>
              </w:rPr>
            </w:pP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44</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Анализ контрольной работы. Отображение плоскости на себя</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анализ контрольной работы, формулируют понятие отображение плоскости на себя</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20.02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45</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Понятие движения </w:t>
            </w:r>
            <w:r>
              <w:rPr>
                <w:rFonts w:ascii="Times New Roman" w:hAnsi="Times New Roman" w:cs="Times New Roman"/>
                <w:i/>
                <w:iCs/>
                <w:color w:val="000000"/>
                <w:sz w:val="24"/>
                <w:szCs w:val="24"/>
              </w:rPr>
              <w:t>(открытие новых знаний)</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Объясняют в каком случае отображение плоскости на себя будет являться движением</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26.02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46</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Понятие движения </w:t>
            </w:r>
            <w:r>
              <w:rPr>
                <w:rFonts w:ascii="Times New Roman" w:hAnsi="Times New Roman" w:cs="Times New Roman"/>
                <w:i/>
                <w:iCs/>
                <w:color w:val="000000"/>
                <w:sz w:val="24"/>
                <w:szCs w:val="24"/>
              </w:rPr>
              <w:t>(закрепление знаний)</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Объясняют</w:t>
            </w:r>
            <w:r>
              <w:rPr>
                <w:rFonts w:ascii="Times New Roman" w:hAnsi="Times New Roman" w:cs="Times New Roman"/>
                <w:sz w:val="24"/>
                <w:szCs w:val="24"/>
              </w:rPr>
              <w:t xml:space="preserve"> </w:t>
            </w:r>
            <w:r>
              <w:rPr>
                <w:rFonts w:ascii="Times New Roman" w:hAnsi="Times New Roman" w:cs="Times New Roman"/>
                <w:color w:val="000000"/>
                <w:sz w:val="24"/>
                <w:szCs w:val="24"/>
              </w:rPr>
              <w:t>эквивалентность понятий наложения и движения</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27.02</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47</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Параллельный перенос</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Строят образы фигур при параллельном переносе</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05.03</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48</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Поворот</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Строят образы фигур при повороте</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06.03</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49</w:t>
            </w:r>
          </w:p>
        </w:tc>
        <w:tc>
          <w:tcPr>
            <w:tcW w:w="2694" w:type="dxa"/>
          </w:tcPr>
          <w:p w:rsidR="00614100" w:rsidRDefault="00A60FB2">
            <w:pPr>
              <w:tabs>
                <w:tab w:val="left" w:pos="195"/>
              </w:tabs>
              <w:jc w:val="both"/>
              <w:rPr>
                <w:rFonts w:ascii="Times New Roman" w:hAnsi="Times New Roman" w:cs="Times New Roman"/>
                <w:color w:val="000000"/>
                <w:sz w:val="24"/>
                <w:szCs w:val="24"/>
              </w:rPr>
            </w:pPr>
            <w:r>
              <w:rPr>
                <w:rFonts w:ascii="Times New Roman" w:hAnsi="Times New Roman" w:cs="Times New Roman"/>
                <w:color w:val="000000"/>
                <w:sz w:val="24"/>
                <w:szCs w:val="24"/>
              </w:rPr>
              <w:t>Параллельный перенос и поворот</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Строят образы фигур при симметриях</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12.03</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50</w:t>
            </w:r>
          </w:p>
        </w:tc>
        <w:tc>
          <w:tcPr>
            <w:tcW w:w="2694" w:type="dxa"/>
          </w:tcPr>
          <w:p w:rsidR="00614100" w:rsidRDefault="00A60FB2">
            <w:pPr>
              <w:jc w:val="both"/>
              <w:rPr>
                <w:rFonts w:ascii="Times New Roman" w:hAnsi="Times New Roman" w:cs="Times New Roman"/>
                <w:i/>
                <w:iCs/>
                <w:color w:val="000000"/>
                <w:sz w:val="24"/>
                <w:szCs w:val="24"/>
                <w:u w:val="single"/>
              </w:rPr>
            </w:pPr>
            <w:r>
              <w:rPr>
                <w:rFonts w:ascii="Times New Roman" w:hAnsi="Times New Roman" w:cs="Times New Roman"/>
                <w:i/>
                <w:iCs/>
                <w:color w:val="000000"/>
                <w:sz w:val="24"/>
                <w:szCs w:val="24"/>
              </w:rPr>
              <w:t>Контрольная работа № 4 по теме: "Движения"</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контрольную работу</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13.03</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51</w:t>
            </w:r>
          </w:p>
        </w:tc>
        <w:tc>
          <w:tcPr>
            <w:tcW w:w="2694" w:type="dxa"/>
          </w:tcPr>
          <w:p w:rsidR="00614100" w:rsidRDefault="00A60FB2">
            <w:pPr>
              <w:tabs>
                <w:tab w:val="left" w:pos="195"/>
              </w:tabs>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Анализ контрольной работы. Решение задач по теме: «Движения»</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анализ контрольной работы, строят образы фигур при симметриях</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19.03</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614100">
            <w:pPr>
              <w:jc w:val="both"/>
              <w:rPr>
                <w:rFonts w:ascii="Times New Roman" w:hAnsi="Times New Roman" w:cs="Times New Roman"/>
                <w:b/>
                <w:color w:val="000000"/>
                <w:sz w:val="24"/>
                <w:szCs w:val="24"/>
              </w:rPr>
            </w:pPr>
          </w:p>
        </w:tc>
        <w:tc>
          <w:tcPr>
            <w:tcW w:w="2694" w:type="dxa"/>
          </w:tcPr>
          <w:p w:rsidR="00614100" w:rsidRDefault="00A60FB2">
            <w:pPr>
              <w:jc w:val="both"/>
              <w:rPr>
                <w:rFonts w:ascii="Times New Roman" w:hAnsi="Times New Roman" w:cs="Times New Roman"/>
                <w:b/>
                <w:color w:val="000000"/>
                <w:sz w:val="24"/>
                <w:szCs w:val="24"/>
              </w:rPr>
            </w:pPr>
            <w:r>
              <w:rPr>
                <w:rFonts w:ascii="Times New Roman" w:hAnsi="Times New Roman" w:cs="Times New Roman"/>
                <w:b/>
                <w:bCs/>
                <w:color w:val="000000"/>
                <w:sz w:val="24"/>
                <w:szCs w:val="24"/>
              </w:rPr>
              <w:t>Начальные сведения из стереометрии</w:t>
            </w:r>
          </w:p>
        </w:tc>
        <w:tc>
          <w:tcPr>
            <w:tcW w:w="4253" w:type="dxa"/>
          </w:tcPr>
          <w:p w:rsidR="00614100" w:rsidRDefault="00A60FB2">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 xml:space="preserve">Объяснять, что такое многогранник, его грани, рёбра, вершины, диагонали, какой многогранник называется выпуклым, что такое n-угольная призма, её основания, боковые грани и боковые рёбра, какая призма называется прямой и какая наклонной, что такое высота призмы, какая призма называется параллелепипедом и какой параллелепипед называется прямоугольным; формулировать и обосновывать утверждения о свойстве диагоналей параллелепипеда и о квадрате диагонали прямоугольного параллелепипеда; объяснять, что такое объём многогранника; выводить (с помощью принципа Кавальери) формулу объёма прямоугольного параллелепипеда; объяснять, какой многогранник называется пирамидой, что такое основание, вершина, боковые грани, боковые рёбра и высота пирамиды, какая пирамида называется правильной, что такое апофема правильной пирамиды, приводить формулу объёма пирамиды; </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Познавательные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Объяснять, какое тело называется цилиндром, что такое его ось, высота, основания, радиус, боковая поверхность, образующие, раз</w:t>
            </w:r>
            <w:r>
              <w:rPr>
                <w:rFonts w:ascii="Times New Roman" w:hAnsi="Times New Roman" w:cs="Times New Roman"/>
                <w:sz w:val="24"/>
                <w:szCs w:val="24"/>
              </w:rPr>
              <w:t xml:space="preserve"> </w:t>
            </w:r>
            <w:r>
              <w:rPr>
                <w:rFonts w:ascii="Times New Roman" w:hAnsi="Times New Roman" w:cs="Times New Roman"/>
                <w:bCs/>
                <w:sz w:val="24"/>
                <w:szCs w:val="24"/>
              </w:rPr>
              <w:t xml:space="preserve">вёртка боковой поверхности, какими формулами выражаются объём и площадь боковой поверхности цилиндра; объяснять, какое тело называется конусом, что такое его ось, высота, основание, боковая поверхность, образующие, развёртка боковой поверхности, какими формулами выражаются объём конуса </w:t>
            </w:r>
            <w:r>
              <w:rPr>
                <w:rFonts w:ascii="Times New Roman" w:hAnsi="Times New Roman" w:cs="Times New Roman"/>
                <w:bCs/>
                <w:sz w:val="24"/>
                <w:szCs w:val="24"/>
              </w:rPr>
              <w:lastRenderedPageBreak/>
              <w:t>и площадь боковой поверхности; объяснять, какая поверхность называется сферой и какое тело называется шаром, что такое радиус и диаметр сферы (шара), какими формулами выражаются объём шара и площадь сферы; изображать и распознавать на рисунках призму, параллелепипед, пирамиду, цилиндр, конус, шар</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Коммуникативные УУД: </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Высказывать своё мнение, работать в группах. Задавать вопросы, необходимые для организации собственной деятельности. Формулировать собственное мнение и позицию, слушать собеседника</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Регулятивные УУД:</w:t>
            </w:r>
          </w:p>
          <w:p w:rsidR="00614100" w:rsidRDefault="00A60FB2">
            <w:pPr>
              <w:pStyle w:val="a4"/>
              <w:jc w:val="both"/>
              <w:rPr>
                <w:rFonts w:ascii="Times New Roman" w:hAnsi="Times New Roman" w:cs="Times New Roman"/>
                <w:sz w:val="24"/>
                <w:szCs w:val="24"/>
              </w:rPr>
            </w:pPr>
            <w:r>
              <w:rPr>
                <w:rFonts w:ascii="Times New Roman" w:hAnsi="Times New Roman" w:cs="Times New Roman"/>
                <w:sz w:val="24"/>
                <w:szCs w:val="24"/>
              </w:rPr>
              <w:t>Восстанавливать предметную ситуацию, описанную в задаче, переформулировать условие, извлекать необходимую информацию</w:t>
            </w:r>
          </w:p>
          <w:p w:rsidR="00614100" w:rsidRDefault="00A60FB2">
            <w:pPr>
              <w:pStyle w:val="a4"/>
              <w:jc w:val="both"/>
              <w:rPr>
                <w:rFonts w:ascii="Times New Roman" w:hAnsi="Times New Roman" w:cs="Times New Roman"/>
                <w:sz w:val="24"/>
                <w:szCs w:val="24"/>
              </w:rPr>
            </w:pPr>
            <w:r>
              <w:rPr>
                <w:rFonts w:ascii="Times New Roman" w:hAnsi="Times New Roman" w:cs="Times New Roman"/>
                <w:sz w:val="24"/>
                <w:szCs w:val="24"/>
              </w:rPr>
              <w:t>Обрабатывать информацию и передавать ее устным, письменным, графическим и символьным способами</w:t>
            </w:r>
          </w:p>
          <w:p w:rsidR="00614100" w:rsidRDefault="00A60FB2">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Личностные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sz w:val="24"/>
                <w:szCs w:val="24"/>
              </w:rPr>
              <w:t>Анализировать и осмысливать текст задачи. Строить логическую цепочку рассуждений, критически оценивать полученный ответ, осуществлять самоконтроль, проверяя ответ на соответствие условию.</w:t>
            </w:r>
          </w:p>
          <w:p w:rsidR="00614100" w:rsidRDefault="00614100">
            <w:pPr>
              <w:pStyle w:val="a4"/>
              <w:jc w:val="both"/>
              <w:rPr>
                <w:rFonts w:ascii="Times New Roman" w:hAnsi="Times New Roman" w:cs="Times New Roman"/>
                <w:color w:val="000000"/>
                <w:sz w:val="24"/>
                <w:szCs w:val="24"/>
              </w:rPr>
            </w:pPr>
          </w:p>
        </w:tc>
        <w:tc>
          <w:tcPr>
            <w:tcW w:w="850" w:type="dxa"/>
          </w:tcPr>
          <w:p w:rsidR="00614100" w:rsidRDefault="00A60FB2">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9</w:t>
            </w:r>
          </w:p>
        </w:tc>
        <w:tc>
          <w:tcPr>
            <w:tcW w:w="868" w:type="dxa"/>
          </w:tcPr>
          <w:p w:rsidR="00614100" w:rsidRDefault="00614100">
            <w:pPr>
              <w:jc w:val="both"/>
              <w:rPr>
                <w:rFonts w:ascii="Times New Roman" w:hAnsi="Times New Roman" w:cs="Times New Roman"/>
                <w:b/>
                <w:color w:val="000000"/>
                <w:sz w:val="24"/>
                <w:szCs w:val="24"/>
              </w:rPr>
            </w:pP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52</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Предмет стереометрии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Объясняют, какой раздел геометрии называют стереометрией</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20.03</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53</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Многогранник</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определение многогранника, называют его элементы</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26.03</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54</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Призма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Объясняют, что такое </w:t>
            </w:r>
            <w:r>
              <w:rPr>
                <w:rFonts w:ascii="Times New Roman" w:hAnsi="Times New Roman" w:cs="Times New Roman"/>
                <w:color w:val="000000"/>
                <w:sz w:val="24"/>
                <w:szCs w:val="24"/>
                <w:lang w:val="en-US"/>
              </w:rPr>
              <w:t>n</w:t>
            </w:r>
            <w:r>
              <w:rPr>
                <w:rFonts w:ascii="Times New Roman" w:hAnsi="Times New Roman" w:cs="Times New Roman"/>
                <w:color w:val="000000"/>
                <w:sz w:val="24"/>
                <w:szCs w:val="24"/>
              </w:rPr>
              <w:t xml:space="preserve"> – угольная призма, формулируют определение призмы, описывают её виды</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27.03</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55</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Параллелепипед</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определение параллелепипеда, называют его элементы</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09.04</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56</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Пирамида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определение пирамиды, называют её элементы</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10.04</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57</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Цилиндр</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определение цилиндра, называют его элементы</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16.04</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58</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Косинус</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определение косинуса, называют его элементы</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17.04</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59</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Сфера</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определение сферы, называют её элементы</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23.04</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60</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Шар</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Формулируют определение шара, называют его элементы</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24.04</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614100">
            <w:pPr>
              <w:jc w:val="both"/>
              <w:rPr>
                <w:rFonts w:ascii="Times New Roman" w:hAnsi="Times New Roman" w:cs="Times New Roman"/>
                <w:b/>
                <w:color w:val="000000"/>
                <w:sz w:val="24"/>
                <w:szCs w:val="24"/>
              </w:rPr>
            </w:pPr>
          </w:p>
        </w:tc>
        <w:tc>
          <w:tcPr>
            <w:tcW w:w="2694" w:type="dxa"/>
          </w:tcPr>
          <w:p w:rsidR="00614100" w:rsidRDefault="00A60FB2">
            <w:pPr>
              <w:jc w:val="both"/>
              <w:rPr>
                <w:rFonts w:ascii="Times New Roman" w:hAnsi="Times New Roman" w:cs="Times New Roman"/>
                <w:b/>
                <w:color w:val="000000"/>
                <w:sz w:val="24"/>
                <w:szCs w:val="24"/>
              </w:rPr>
            </w:pPr>
            <w:r>
              <w:rPr>
                <w:rFonts w:ascii="Times New Roman" w:hAnsi="Times New Roman" w:cs="Times New Roman"/>
                <w:b/>
                <w:bCs/>
                <w:color w:val="000000"/>
                <w:sz w:val="24"/>
                <w:szCs w:val="24"/>
              </w:rPr>
              <w:t>Об аксиомах планиметрии</w:t>
            </w:r>
          </w:p>
        </w:tc>
        <w:tc>
          <w:tcPr>
            <w:tcW w:w="4253" w:type="dxa"/>
          </w:tcPr>
          <w:p w:rsidR="00614100" w:rsidRDefault="00A60FB2">
            <w:pPr>
              <w:pStyle w:val="a4"/>
              <w:jc w:val="both"/>
              <w:rPr>
                <w:rFonts w:ascii="Times New Roman" w:hAnsi="Times New Roman" w:cs="Times New Roman"/>
                <w:b/>
                <w:sz w:val="24"/>
                <w:szCs w:val="24"/>
                <w:u w:val="single"/>
              </w:rPr>
            </w:pPr>
            <w:r>
              <w:rPr>
                <w:rFonts w:ascii="Times New Roman" w:hAnsi="Times New Roman" w:cs="Times New Roman"/>
                <w:b/>
                <w:sz w:val="24"/>
                <w:szCs w:val="24"/>
                <w:u w:val="single"/>
              </w:rPr>
              <w:t>Предметные результаты:</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Ознакомиться с системой аксиом, положенных в основу изучения курса геометрии, сформировать представления об аксиоматическом построении геометрии.</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Познавательные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Формировать представления об основных этапах развития геометрии, рассматривать геометрию в историческом развитии науки</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Коммуникативные УУД: </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Выражать свои мысли и аргументация своего мнения с достаточной полнотой и точностью, адекватное использование речевых средств для решения коммуникационных задач</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Регулятивные УУД:</w:t>
            </w:r>
          </w:p>
          <w:p w:rsidR="00614100" w:rsidRDefault="00A60FB2">
            <w:pPr>
              <w:pStyle w:val="a4"/>
              <w:jc w:val="both"/>
              <w:rPr>
                <w:rFonts w:ascii="Times New Roman" w:hAnsi="Times New Roman" w:cs="Times New Roman"/>
                <w:bCs/>
                <w:sz w:val="24"/>
                <w:szCs w:val="24"/>
              </w:rPr>
            </w:pPr>
            <w:r>
              <w:rPr>
                <w:rFonts w:ascii="Times New Roman" w:hAnsi="Times New Roman" w:cs="Times New Roman"/>
                <w:bCs/>
                <w:sz w:val="24"/>
                <w:szCs w:val="24"/>
              </w:rPr>
              <w:t>Обрабатывать информацию и передавать ее устным, письменным, графическим и символьным способами</w:t>
            </w:r>
          </w:p>
          <w:p w:rsidR="00614100" w:rsidRDefault="00A60FB2">
            <w:pPr>
              <w:pStyle w:val="a4"/>
              <w:jc w:val="both"/>
              <w:rPr>
                <w:rFonts w:ascii="Times New Roman" w:hAnsi="Times New Roman" w:cs="Times New Roman"/>
                <w:b/>
                <w:bCs/>
                <w:sz w:val="24"/>
                <w:szCs w:val="24"/>
                <w:u w:val="single"/>
              </w:rPr>
            </w:pPr>
            <w:r>
              <w:rPr>
                <w:rFonts w:ascii="Times New Roman" w:hAnsi="Times New Roman" w:cs="Times New Roman"/>
                <w:b/>
                <w:bCs/>
                <w:sz w:val="24"/>
                <w:szCs w:val="24"/>
                <w:u w:val="single"/>
              </w:rPr>
              <w:t>Личностные УУД:</w:t>
            </w:r>
          </w:p>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Строить логическую цепочку рассуждений, критически оценивать полученный ответ, осуществлять самоконтроль, проверяя ответ на соответствие условию.</w:t>
            </w:r>
          </w:p>
        </w:tc>
        <w:tc>
          <w:tcPr>
            <w:tcW w:w="850" w:type="dxa"/>
          </w:tcPr>
          <w:p w:rsidR="00614100" w:rsidRDefault="00A60FB2">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2</w:t>
            </w:r>
          </w:p>
        </w:tc>
        <w:tc>
          <w:tcPr>
            <w:tcW w:w="868" w:type="dxa"/>
          </w:tcPr>
          <w:p w:rsidR="00614100" w:rsidRDefault="00614100">
            <w:pPr>
              <w:jc w:val="both"/>
              <w:rPr>
                <w:rFonts w:ascii="Times New Roman" w:hAnsi="Times New Roman" w:cs="Times New Roman"/>
                <w:b/>
                <w:color w:val="000000"/>
                <w:sz w:val="24"/>
                <w:szCs w:val="24"/>
              </w:rPr>
            </w:pP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61</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Об аксиомах планиметрии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Знакомятся с системой аксиом</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30.04</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62</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Некоторые сведения о развитии геометрии</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Готовят доклады о развитии геометрии</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07.05</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614100">
            <w:pPr>
              <w:jc w:val="both"/>
              <w:rPr>
                <w:rFonts w:ascii="Times New Roman" w:hAnsi="Times New Roman" w:cs="Times New Roman"/>
                <w:b/>
                <w:color w:val="000000"/>
                <w:sz w:val="24"/>
                <w:szCs w:val="24"/>
              </w:rPr>
            </w:pPr>
          </w:p>
        </w:tc>
        <w:tc>
          <w:tcPr>
            <w:tcW w:w="2694" w:type="dxa"/>
          </w:tcPr>
          <w:p w:rsidR="00614100" w:rsidRDefault="00A60FB2">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Повторение</w:t>
            </w:r>
          </w:p>
        </w:tc>
        <w:tc>
          <w:tcPr>
            <w:tcW w:w="4253" w:type="dxa"/>
          </w:tcPr>
          <w:p w:rsidR="00614100" w:rsidRDefault="00614100">
            <w:pPr>
              <w:jc w:val="both"/>
              <w:rPr>
                <w:rFonts w:ascii="Times New Roman" w:hAnsi="Times New Roman" w:cs="Times New Roman"/>
                <w:color w:val="000000"/>
                <w:sz w:val="24"/>
                <w:szCs w:val="24"/>
              </w:rPr>
            </w:pPr>
          </w:p>
        </w:tc>
        <w:tc>
          <w:tcPr>
            <w:tcW w:w="850" w:type="dxa"/>
          </w:tcPr>
          <w:p w:rsidR="00614100" w:rsidRDefault="002E255B">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5</w:t>
            </w:r>
          </w:p>
        </w:tc>
        <w:tc>
          <w:tcPr>
            <w:tcW w:w="868" w:type="dxa"/>
          </w:tcPr>
          <w:p w:rsidR="00614100" w:rsidRDefault="00614100">
            <w:pPr>
              <w:jc w:val="both"/>
              <w:rPr>
                <w:rFonts w:ascii="Times New Roman" w:hAnsi="Times New Roman" w:cs="Times New Roman"/>
                <w:b/>
                <w:color w:val="000000"/>
                <w:sz w:val="24"/>
                <w:szCs w:val="24"/>
              </w:rPr>
            </w:pP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63</w:t>
            </w:r>
          </w:p>
        </w:tc>
        <w:tc>
          <w:tcPr>
            <w:tcW w:w="2694"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Решение задач в координатах</w:t>
            </w:r>
          </w:p>
        </w:tc>
        <w:tc>
          <w:tcPr>
            <w:tcW w:w="4253"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Систематизируют и обобщают знания </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08.05</w:t>
            </w:r>
          </w:p>
        </w:tc>
        <w:tc>
          <w:tcPr>
            <w:tcW w:w="879" w:type="dxa"/>
          </w:tcPr>
          <w:p w:rsidR="00614100" w:rsidRDefault="00614100">
            <w:pPr>
              <w:jc w:val="both"/>
              <w:rPr>
                <w:rFonts w:ascii="Times New Roman" w:hAnsi="Times New Roman" w:cs="Times New Roman"/>
                <w:b/>
                <w:color w:val="000000"/>
                <w:sz w:val="24"/>
                <w:szCs w:val="24"/>
              </w:rPr>
            </w:pPr>
          </w:p>
        </w:tc>
      </w:tr>
      <w:tr w:rsidR="00614100">
        <w:tc>
          <w:tcPr>
            <w:tcW w:w="567" w:type="dxa"/>
          </w:tcPr>
          <w:p w:rsidR="00614100" w:rsidRDefault="00A60FB2">
            <w:pPr>
              <w:jc w:val="both"/>
              <w:rPr>
                <w:rFonts w:ascii="Times New Roman" w:hAnsi="Times New Roman" w:cs="Times New Roman"/>
                <w:color w:val="000000"/>
                <w:sz w:val="24"/>
                <w:szCs w:val="24"/>
              </w:rPr>
            </w:pPr>
            <w:r>
              <w:rPr>
                <w:rFonts w:ascii="Times New Roman" w:hAnsi="Times New Roman" w:cs="Times New Roman"/>
                <w:color w:val="000000"/>
                <w:sz w:val="24"/>
                <w:szCs w:val="24"/>
              </w:rPr>
              <w:t>64</w:t>
            </w:r>
          </w:p>
        </w:tc>
        <w:tc>
          <w:tcPr>
            <w:tcW w:w="2694" w:type="dxa"/>
          </w:tcPr>
          <w:p w:rsidR="00614100" w:rsidRDefault="009625D1">
            <w:pPr>
              <w:jc w:val="both"/>
              <w:rPr>
                <w:rFonts w:ascii="Times New Roman" w:hAnsi="Times New Roman" w:cs="Times New Roman"/>
                <w:i/>
                <w:color w:val="000000"/>
                <w:sz w:val="24"/>
                <w:szCs w:val="24"/>
              </w:rPr>
            </w:pPr>
            <w:r>
              <w:rPr>
                <w:rFonts w:ascii="Times New Roman" w:hAnsi="Times New Roman" w:cs="Times New Roman"/>
                <w:color w:val="000000"/>
                <w:sz w:val="24"/>
                <w:szCs w:val="24"/>
              </w:rPr>
              <w:t>Решение задач по теме «площадь круга»</w:t>
            </w:r>
          </w:p>
        </w:tc>
        <w:tc>
          <w:tcPr>
            <w:tcW w:w="4253" w:type="dxa"/>
          </w:tcPr>
          <w:p w:rsidR="00614100" w:rsidRDefault="009625D1">
            <w:pPr>
              <w:jc w:val="both"/>
              <w:rPr>
                <w:rFonts w:ascii="Times New Roman" w:hAnsi="Times New Roman" w:cs="Times New Roman"/>
                <w:color w:val="000000"/>
                <w:sz w:val="24"/>
                <w:szCs w:val="24"/>
              </w:rPr>
            </w:pPr>
            <w:r>
              <w:rPr>
                <w:rFonts w:ascii="Times New Roman" w:hAnsi="Times New Roman" w:cs="Times New Roman"/>
                <w:color w:val="000000"/>
                <w:sz w:val="24"/>
                <w:szCs w:val="24"/>
              </w:rPr>
              <w:t>Систематизируют и обобщают знания</w:t>
            </w:r>
          </w:p>
        </w:tc>
        <w:tc>
          <w:tcPr>
            <w:tcW w:w="850" w:type="dxa"/>
          </w:tcPr>
          <w:p w:rsidR="00614100" w:rsidRDefault="00A60FB2">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614100" w:rsidRDefault="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14.05</w:t>
            </w:r>
          </w:p>
        </w:tc>
        <w:tc>
          <w:tcPr>
            <w:tcW w:w="879" w:type="dxa"/>
          </w:tcPr>
          <w:p w:rsidR="00614100" w:rsidRDefault="00614100">
            <w:pPr>
              <w:jc w:val="both"/>
              <w:rPr>
                <w:rFonts w:ascii="Times New Roman" w:hAnsi="Times New Roman" w:cs="Times New Roman"/>
                <w:b/>
                <w:color w:val="000000"/>
                <w:sz w:val="24"/>
                <w:szCs w:val="24"/>
              </w:rPr>
            </w:pPr>
          </w:p>
        </w:tc>
      </w:tr>
      <w:tr w:rsidR="009625D1">
        <w:tc>
          <w:tcPr>
            <w:tcW w:w="567" w:type="dxa"/>
          </w:tcPr>
          <w:p w:rsidR="009625D1" w:rsidRDefault="009625D1" w:rsidP="009625D1">
            <w:pPr>
              <w:jc w:val="both"/>
              <w:rPr>
                <w:rFonts w:ascii="Times New Roman" w:hAnsi="Times New Roman" w:cs="Times New Roman"/>
                <w:color w:val="000000"/>
                <w:sz w:val="24"/>
                <w:szCs w:val="24"/>
              </w:rPr>
            </w:pPr>
            <w:r>
              <w:rPr>
                <w:rFonts w:ascii="Times New Roman" w:hAnsi="Times New Roman" w:cs="Times New Roman"/>
                <w:color w:val="000000"/>
                <w:sz w:val="24"/>
                <w:szCs w:val="24"/>
              </w:rPr>
              <w:t>65</w:t>
            </w:r>
          </w:p>
        </w:tc>
        <w:tc>
          <w:tcPr>
            <w:tcW w:w="2694" w:type="dxa"/>
          </w:tcPr>
          <w:p w:rsidR="009625D1" w:rsidRDefault="009625D1" w:rsidP="009625D1">
            <w:pPr>
              <w:jc w:val="both"/>
              <w:rPr>
                <w:rFonts w:ascii="Times New Roman" w:hAnsi="Times New Roman" w:cs="Times New Roman"/>
                <w:i/>
                <w:color w:val="000000"/>
                <w:sz w:val="24"/>
                <w:szCs w:val="24"/>
              </w:rPr>
            </w:pPr>
            <w:r>
              <w:rPr>
                <w:rFonts w:ascii="Times New Roman" w:hAnsi="Times New Roman" w:cs="Times New Roman"/>
                <w:i/>
                <w:color w:val="000000"/>
                <w:sz w:val="24"/>
                <w:szCs w:val="24"/>
              </w:rPr>
              <w:t>Итоговая контрольная работа»</w:t>
            </w:r>
          </w:p>
        </w:tc>
        <w:tc>
          <w:tcPr>
            <w:tcW w:w="4253" w:type="dxa"/>
          </w:tcPr>
          <w:p w:rsidR="009625D1" w:rsidRDefault="009625D1" w:rsidP="009625D1">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контрольную работу</w:t>
            </w:r>
          </w:p>
        </w:tc>
        <w:tc>
          <w:tcPr>
            <w:tcW w:w="850" w:type="dxa"/>
          </w:tcPr>
          <w:p w:rsidR="009625D1" w:rsidRDefault="009625D1" w:rsidP="009625D1">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868" w:type="dxa"/>
          </w:tcPr>
          <w:p w:rsidR="009625D1" w:rsidRDefault="009625D1" w:rsidP="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15.05</w:t>
            </w:r>
          </w:p>
        </w:tc>
        <w:tc>
          <w:tcPr>
            <w:tcW w:w="879" w:type="dxa"/>
          </w:tcPr>
          <w:p w:rsidR="009625D1" w:rsidRDefault="009625D1" w:rsidP="009625D1">
            <w:pPr>
              <w:jc w:val="both"/>
              <w:rPr>
                <w:rFonts w:ascii="Times New Roman" w:hAnsi="Times New Roman" w:cs="Times New Roman"/>
                <w:b/>
                <w:color w:val="000000"/>
                <w:sz w:val="24"/>
                <w:szCs w:val="24"/>
              </w:rPr>
            </w:pPr>
          </w:p>
        </w:tc>
      </w:tr>
      <w:tr w:rsidR="009625D1">
        <w:tc>
          <w:tcPr>
            <w:tcW w:w="567" w:type="dxa"/>
          </w:tcPr>
          <w:p w:rsidR="009625D1" w:rsidRDefault="009625D1" w:rsidP="009625D1">
            <w:pPr>
              <w:jc w:val="both"/>
              <w:rPr>
                <w:rFonts w:ascii="Times New Roman" w:hAnsi="Times New Roman" w:cs="Times New Roman"/>
                <w:color w:val="000000"/>
                <w:sz w:val="24"/>
                <w:szCs w:val="24"/>
              </w:rPr>
            </w:pPr>
            <w:r>
              <w:rPr>
                <w:rFonts w:ascii="Times New Roman" w:hAnsi="Times New Roman" w:cs="Times New Roman"/>
                <w:color w:val="000000"/>
                <w:sz w:val="24"/>
                <w:szCs w:val="24"/>
              </w:rPr>
              <w:t>66</w:t>
            </w:r>
          </w:p>
        </w:tc>
        <w:tc>
          <w:tcPr>
            <w:tcW w:w="2694" w:type="dxa"/>
          </w:tcPr>
          <w:p w:rsidR="009625D1" w:rsidRDefault="009625D1" w:rsidP="009625D1">
            <w:pPr>
              <w:jc w:val="both"/>
              <w:rPr>
                <w:rFonts w:ascii="Times New Roman" w:hAnsi="Times New Roman" w:cs="Times New Roman"/>
                <w:color w:val="000000"/>
                <w:sz w:val="24"/>
                <w:szCs w:val="24"/>
              </w:rPr>
            </w:pPr>
            <w:r>
              <w:rPr>
                <w:rFonts w:ascii="Times New Roman" w:hAnsi="Times New Roman" w:cs="Times New Roman"/>
                <w:color w:val="000000"/>
                <w:sz w:val="24"/>
                <w:szCs w:val="24"/>
              </w:rPr>
              <w:t>Анализ контрольной работы</w:t>
            </w:r>
          </w:p>
        </w:tc>
        <w:tc>
          <w:tcPr>
            <w:tcW w:w="4253" w:type="dxa"/>
          </w:tcPr>
          <w:p w:rsidR="009625D1" w:rsidRDefault="009625D1" w:rsidP="009625D1">
            <w:pPr>
              <w:jc w:val="both"/>
              <w:rPr>
                <w:rFonts w:ascii="Times New Roman" w:hAnsi="Times New Roman" w:cs="Times New Roman"/>
                <w:color w:val="000000"/>
                <w:sz w:val="24"/>
                <w:szCs w:val="24"/>
              </w:rPr>
            </w:pPr>
            <w:r>
              <w:rPr>
                <w:rFonts w:ascii="Times New Roman" w:hAnsi="Times New Roman" w:cs="Times New Roman"/>
                <w:color w:val="000000"/>
                <w:sz w:val="24"/>
                <w:szCs w:val="24"/>
              </w:rPr>
              <w:t>Выполняют анализ контрольной работы</w:t>
            </w:r>
          </w:p>
        </w:tc>
        <w:tc>
          <w:tcPr>
            <w:tcW w:w="850" w:type="dxa"/>
          </w:tcPr>
          <w:p w:rsidR="009625D1" w:rsidRDefault="009625D1" w:rsidP="009625D1">
            <w:pPr>
              <w:jc w:val="center"/>
              <w:rPr>
                <w:rFonts w:ascii="Times New Roman" w:hAnsi="Times New Roman" w:cs="Times New Roman"/>
                <w:color w:val="000000"/>
                <w:sz w:val="24"/>
                <w:szCs w:val="24"/>
              </w:rPr>
            </w:pPr>
          </w:p>
        </w:tc>
        <w:tc>
          <w:tcPr>
            <w:tcW w:w="868" w:type="dxa"/>
          </w:tcPr>
          <w:p w:rsidR="009625D1" w:rsidRDefault="009625D1" w:rsidP="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21.05</w:t>
            </w:r>
          </w:p>
        </w:tc>
        <w:tc>
          <w:tcPr>
            <w:tcW w:w="879" w:type="dxa"/>
          </w:tcPr>
          <w:p w:rsidR="009625D1" w:rsidRDefault="009625D1" w:rsidP="009625D1">
            <w:pPr>
              <w:jc w:val="both"/>
              <w:rPr>
                <w:rFonts w:ascii="Times New Roman" w:hAnsi="Times New Roman" w:cs="Times New Roman"/>
                <w:b/>
                <w:color w:val="000000"/>
                <w:sz w:val="24"/>
                <w:szCs w:val="24"/>
              </w:rPr>
            </w:pPr>
          </w:p>
        </w:tc>
      </w:tr>
      <w:tr w:rsidR="009625D1">
        <w:tc>
          <w:tcPr>
            <w:tcW w:w="567" w:type="dxa"/>
          </w:tcPr>
          <w:p w:rsidR="009625D1" w:rsidRDefault="009625D1" w:rsidP="009625D1">
            <w:pPr>
              <w:jc w:val="both"/>
              <w:rPr>
                <w:rFonts w:ascii="Times New Roman" w:hAnsi="Times New Roman" w:cs="Times New Roman"/>
                <w:color w:val="000000"/>
                <w:sz w:val="24"/>
                <w:szCs w:val="24"/>
              </w:rPr>
            </w:pPr>
            <w:r>
              <w:rPr>
                <w:rFonts w:ascii="Times New Roman" w:hAnsi="Times New Roman" w:cs="Times New Roman"/>
                <w:color w:val="000000"/>
                <w:sz w:val="24"/>
                <w:szCs w:val="24"/>
              </w:rPr>
              <w:t>67</w:t>
            </w:r>
          </w:p>
        </w:tc>
        <w:tc>
          <w:tcPr>
            <w:tcW w:w="2694" w:type="dxa"/>
          </w:tcPr>
          <w:p w:rsidR="009625D1" w:rsidRDefault="009625D1" w:rsidP="009625D1">
            <w:pPr>
              <w:jc w:val="both"/>
              <w:rPr>
                <w:rFonts w:ascii="Times New Roman" w:hAnsi="Times New Roman" w:cs="Times New Roman"/>
                <w:color w:val="000000"/>
                <w:sz w:val="24"/>
                <w:szCs w:val="24"/>
              </w:rPr>
            </w:pPr>
            <w:r>
              <w:rPr>
                <w:rFonts w:ascii="Times New Roman" w:hAnsi="Times New Roman" w:cs="Times New Roman"/>
                <w:color w:val="000000"/>
                <w:sz w:val="24"/>
                <w:szCs w:val="24"/>
              </w:rPr>
              <w:t>Повторение и обобщение пройденного материала</w:t>
            </w:r>
          </w:p>
        </w:tc>
        <w:tc>
          <w:tcPr>
            <w:tcW w:w="4253" w:type="dxa"/>
          </w:tcPr>
          <w:p w:rsidR="009625D1" w:rsidRDefault="009625D1" w:rsidP="009625D1">
            <w:pPr>
              <w:jc w:val="both"/>
              <w:rPr>
                <w:rFonts w:ascii="Times New Roman" w:hAnsi="Times New Roman" w:cs="Times New Roman"/>
                <w:color w:val="000000"/>
                <w:sz w:val="24"/>
                <w:szCs w:val="24"/>
              </w:rPr>
            </w:pPr>
            <w:r>
              <w:rPr>
                <w:rFonts w:ascii="Times New Roman" w:hAnsi="Times New Roman" w:cs="Times New Roman"/>
                <w:color w:val="000000"/>
                <w:sz w:val="24"/>
                <w:szCs w:val="24"/>
              </w:rPr>
              <w:t>Систематизируют и обобщают знания</w:t>
            </w:r>
          </w:p>
        </w:tc>
        <w:tc>
          <w:tcPr>
            <w:tcW w:w="850" w:type="dxa"/>
          </w:tcPr>
          <w:p w:rsidR="009625D1" w:rsidRDefault="009625D1" w:rsidP="009625D1">
            <w:pPr>
              <w:jc w:val="center"/>
              <w:rPr>
                <w:rFonts w:ascii="Times New Roman" w:hAnsi="Times New Roman" w:cs="Times New Roman"/>
                <w:color w:val="000000"/>
                <w:sz w:val="24"/>
                <w:szCs w:val="24"/>
              </w:rPr>
            </w:pPr>
          </w:p>
        </w:tc>
        <w:tc>
          <w:tcPr>
            <w:tcW w:w="868" w:type="dxa"/>
          </w:tcPr>
          <w:p w:rsidR="009625D1" w:rsidRDefault="009625D1" w:rsidP="009625D1">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22.05</w:t>
            </w:r>
          </w:p>
        </w:tc>
        <w:tc>
          <w:tcPr>
            <w:tcW w:w="879" w:type="dxa"/>
          </w:tcPr>
          <w:p w:rsidR="009625D1" w:rsidRDefault="009625D1" w:rsidP="009625D1">
            <w:pPr>
              <w:jc w:val="both"/>
              <w:rPr>
                <w:rFonts w:ascii="Times New Roman" w:hAnsi="Times New Roman" w:cs="Times New Roman"/>
                <w:b/>
                <w:color w:val="000000"/>
                <w:sz w:val="24"/>
                <w:szCs w:val="24"/>
              </w:rPr>
            </w:pPr>
          </w:p>
        </w:tc>
      </w:tr>
    </w:tbl>
    <w:p w:rsidR="00614100" w:rsidRDefault="00A60FB2">
      <w:pPr>
        <w:spacing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И</w:t>
      </w:r>
      <w:r w:rsidR="00737E0A">
        <w:rPr>
          <w:rFonts w:ascii="Times New Roman" w:hAnsi="Times New Roman" w:cs="Times New Roman"/>
          <w:b/>
          <w:color w:val="000000"/>
          <w:sz w:val="24"/>
          <w:szCs w:val="24"/>
        </w:rPr>
        <w:t>ТОГО: 67</w:t>
      </w:r>
      <w:r>
        <w:rPr>
          <w:rFonts w:ascii="Times New Roman" w:hAnsi="Times New Roman" w:cs="Times New Roman"/>
          <w:b/>
          <w:color w:val="000000"/>
          <w:sz w:val="24"/>
          <w:szCs w:val="24"/>
        </w:rPr>
        <w:t xml:space="preserve"> часов.</w:t>
      </w: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spacing w:after="0" w:line="240" w:lineRule="auto"/>
        <w:jc w:val="both"/>
        <w:rPr>
          <w:rFonts w:ascii="Times New Roman" w:hAnsi="Times New Roman" w:cs="Times New Roman"/>
          <w:b/>
          <w:sz w:val="24"/>
          <w:szCs w:val="24"/>
        </w:rPr>
      </w:pPr>
    </w:p>
    <w:p w:rsidR="00614100" w:rsidRDefault="00614100">
      <w:pPr>
        <w:pStyle w:val="a4"/>
        <w:jc w:val="right"/>
        <w:rPr>
          <w:rFonts w:ascii="Times New Roman" w:hAnsi="Times New Roman" w:cs="Times New Roman"/>
          <w:sz w:val="24"/>
          <w:szCs w:val="24"/>
        </w:rPr>
      </w:pPr>
    </w:p>
    <w:sectPr w:rsidR="00614100">
      <w:footerReference w:type="default" r:id="rId9"/>
      <w:pgSz w:w="11906" w:h="16838"/>
      <w:pgMar w:top="1134" w:right="850" w:bottom="1134" w:left="1701" w:header="0" w:footer="708"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28F1" w:rsidRDefault="00D828F1">
      <w:pPr>
        <w:spacing w:after="0" w:line="240" w:lineRule="auto"/>
      </w:pPr>
      <w:r>
        <w:separator/>
      </w:r>
    </w:p>
  </w:endnote>
  <w:endnote w:type="continuationSeparator" w:id="0">
    <w:p w:rsidR="00D828F1" w:rsidRDefault="00D828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6BB2" w:rsidRDefault="00AF6BB2">
    <w:pPr>
      <w:pStyle w:val="a6"/>
      <w:jc w:val="right"/>
    </w:pPr>
    <w:r>
      <w:fldChar w:fldCharType="begin"/>
    </w:r>
    <w:r>
      <w:instrText xml:space="preserve"> PAGE </w:instrText>
    </w:r>
    <w:r>
      <w:fldChar w:fldCharType="separate"/>
    </w:r>
    <w:r w:rsidR="00235F9C">
      <w:rPr>
        <w:noProof/>
      </w:rPr>
      <w:t>21</w:t>
    </w:r>
    <w:r>
      <w:fldChar w:fldCharType="end"/>
    </w:r>
  </w:p>
  <w:p w:rsidR="00AF6BB2" w:rsidRDefault="00AF6BB2">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28F1" w:rsidRDefault="00D828F1">
      <w:pPr>
        <w:spacing w:after="0" w:line="240" w:lineRule="auto"/>
      </w:pPr>
      <w:r>
        <w:separator/>
      </w:r>
    </w:p>
  </w:footnote>
  <w:footnote w:type="continuationSeparator" w:id="0">
    <w:p w:rsidR="00D828F1" w:rsidRDefault="00D828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911099"/>
    <w:multiLevelType w:val="hybridMultilevel"/>
    <w:tmpl w:val="FC2A5CD4"/>
    <w:lvl w:ilvl="0" w:tplc="C3CA921A">
      <w:numFmt w:val="none"/>
      <w:lvlText w:val=""/>
      <w:lvlJc w:val="left"/>
      <w:pPr>
        <w:tabs>
          <w:tab w:val="num" w:pos="360"/>
        </w:tabs>
        <w:ind w:left="360" w:hanging="360"/>
      </w:pPr>
    </w:lvl>
    <w:lvl w:ilvl="1" w:tplc="92E26ACA">
      <w:numFmt w:val="none"/>
      <w:lvlText w:val=""/>
      <w:lvlJc w:val="left"/>
      <w:pPr>
        <w:tabs>
          <w:tab w:val="num" w:pos="360"/>
        </w:tabs>
        <w:ind w:left="360" w:hanging="360"/>
      </w:pPr>
    </w:lvl>
    <w:lvl w:ilvl="2" w:tplc="63F05DE6">
      <w:numFmt w:val="none"/>
      <w:lvlText w:val=""/>
      <w:lvlJc w:val="left"/>
      <w:pPr>
        <w:tabs>
          <w:tab w:val="num" w:pos="360"/>
        </w:tabs>
        <w:ind w:left="360" w:hanging="360"/>
      </w:pPr>
    </w:lvl>
    <w:lvl w:ilvl="3" w:tplc="CC22D022">
      <w:numFmt w:val="none"/>
      <w:lvlText w:val=""/>
      <w:lvlJc w:val="left"/>
      <w:pPr>
        <w:tabs>
          <w:tab w:val="num" w:pos="360"/>
        </w:tabs>
        <w:ind w:left="360" w:hanging="360"/>
      </w:pPr>
    </w:lvl>
    <w:lvl w:ilvl="4" w:tplc="4E825EA2">
      <w:numFmt w:val="none"/>
      <w:lvlText w:val=""/>
      <w:lvlJc w:val="left"/>
      <w:pPr>
        <w:tabs>
          <w:tab w:val="num" w:pos="360"/>
        </w:tabs>
        <w:ind w:left="360" w:hanging="360"/>
      </w:pPr>
    </w:lvl>
    <w:lvl w:ilvl="5" w:tplc="D8802C0C">
      <w:numFmt w:val="none"/>
      <w:lvlText w:val=""/>
      <w:lvlJc w:val="left"/>
      <w:pPr>
        <w:tabs>
          <w:tab w:val="num" w:pos="360"/>
        </w:tabs>
        <w:ind w:left="360" w:hanging="360"/>
      </w:pPr>
    </w:lvl>
    <w:lvl w:ilvl="6" w:tplc="2CC841BA">
      <w:numFmt w:val="none"/>
      <w:lvlText w:val=""/>
      <w:lvlJc w:val="left"/>
      <w:pPr>
        <w:tabs>
          <w:tab w:val="num" w:pos="360"/>
        </w:tabs>
        <w:ind w:left="360" w:hanging="360"/>
      </w:pPr>
    </w:lvl>
    <w:lvl w:ilvl="7" w:tplc="0C6CD7C8">
      <w:numFmt w:val="none"/>
      <w:lvlText w:val=""/>
      <w:lvlJc w:val="left"/>
      <w:pPr>
        <w:tabs>
          <w:tab w:val="num" w:pos="360"/>
        </w:tabs>
        <w:ind w:left="360" w:hanging="360"/>
      </w:pPr>
    </w:lvl>
    <w:lvl w:ilvl="8" w:tplc="9FF61116">
      <w:numFmt w:val="none"/>
      <w:lvlText w:val=""/>
      <w:lvlJc w:val="left"/>
      <w:pPr>
        <w:tabs>
          <w:tab w:val="num" w:pos="360"/>
        </w:tabs>
        <w:ind w:left="360" w:hanging="360"/>
      </w:pPr>
    </w:lvl>
  </w:abstractNum>
  <w:abstractNum w:abstractNumId="1" w15:restartNumberingAfterBreak="0">
    <w:nsid w:val="49B269EC"/>
    <w:multiLevelType w:val="hybridMultilevel"/>
    <w:tmpl w:val="96105810"/>
    <w:name w:val="Нумерованный список 2"/>
    <w:lvl w:ilvl="0" w:tplc="EB0E29AE">
      <w:start w:val="1"/>
      <w:numFmt w:val="decimal"/>
      <w:lvlText w:val="%1."/>
      <w:lvlJc w:val="left"/>
      <w:pPr>
        <w:ind w:left="709" w:firstLine="0"/>
      </w:pPr>
    </w:lvl>
    <w:lvl w:ilvl="1" w:tplc="77CEA84E">
      <w:start w:val="1"/>
      <w:numFmt w:val="lowerLetter"/>
      <w:lvlText w:val="%2."/>
      <w:lvlJc w:val="left"/>
      <w:pPr>
        <w:ind w:left="1429" w:firstLine="0"/>
      </w:pPr>
    </w:lvl>
    <w:lvl w:ilvl="2" w:tplc="23249106">
      <w:start w:val="1"/>
      <w:numFmt w:val="lowerRoman"/>
      <w:lvlText w:val="%3."/>
      <w:lvlJc w:val="left"/>
      <w:pPr>
        <w:ind w:left="2329" w:firstLine="0"/>
      </w:pPr>
    </w:lvl>
    <w:lvl w:ilvl="3" w:tplc="0D28F1D2">
      <w:start w:val="1"/>
      <w:numFmt w:val="decimal"/>
      <w:lvlText w:val="%4."/>
      <w:lvlJc w:val="left"/>
      <w:pPr>
        <w:ind w:left="2869" w:firstLine="0"/>
      </w:pPr>
    </w:lvl>
    <w:lvl w:ilvl="4" w:tplc="8D92B076">
      <w:start w:val="1"/>
      <w:numFmt w:val="lowerLetter"/>
      <w:lvlText w:val="%5."/>
      <w:lvlJc w:val="left"/>
      <w:pPr>
        <w:ind w:left="3589" w:firstLine="0"/>
      </w:pPr>
    </w:lvl>
    <w:lvl w:ilvl="5" w:tplc="4454ABB0">
      <w:start w:val="1"/>
      <w:numFmt w:val="lowerRoman"/>
      <w:lvlText w:val="%6."/>
      <w:lvlJc w:val="left"/>
      <w:pPr>
        <w:ind w:left="4489" w:firstLine="0"/>
      </w:pPr>
    </w:lvl>
    <w:lvl w:ilvl="6" w:tplc="0FB26224">
      <w:start w:val="1"/>
      <w:numFmt w:val="decimal"/>
      <w:lvlText w:val="%7."/>
      <w:lvlJc w:val="left"/>
      <w:pPr>
        <w:ind w:left="5029" w:firstLine="0"/>
      </w:pPr>
    </w:lvl>
    <w:lvl w:ilvl="7" w:tplc="5C4ADFD4">
      <w:start w:val="1"/>
      <w:numFmt w:val="lowerLetter"/>
      <w:lvlText w:val="%8."/>
      <w:lvlJc w:val="left"/>
      <w:pPr>
        <w:ind w:left="5749" w:firstLine="0"/>
      </w:pPr>
    </w:lvl>
    <w:lvl w:ilvl="8" w:tplc="86C6FAA8">
      <w:start w:val="1"/>
      <w:numFmt w:val="lowerRoman"/>
      <w:lvlText w:val="%9."/>
      <w:lvlJc w:val="left"/>
      <w:pPr>
        <w:ind w:left="6649" w:firstLine="0"/>
      </w:pPr>
    </w:lvl>
  </w:abstractNum>
  <w:abstractNum w:abstractNumId="2" w15:restartNumberingAfterBreak="0">
    <w:nsid w:val="49BC76CB"/>
    <w:multiLevelType w:val="hybridMultilevel"/>
    <w:tmpl w:val="1158D304"/>
    <w:name w:val="Нумерованный список 3"/>
    <w:lvl w:ilvl="0" w:tplc="FD7C1854">
      <w:numFmt w:val="bullet"/>
      <w:lvlText w:val=""/>
      <w:lvlJc w:val="left"/>
      <w:pPr>
        <w:ind w:left="840" w:firstLine="0"/>
      </w:pPr>
      <w:rPr>
        <w:rFonts w:ascii="Symbol" w:hAnsi="Symbol"/>
      </w:rPr>
    </w:lvl>
    <w:lvl w:ilvl="1" w:tplc="9D184144">
      <w:numFmt w:val="bullet"/>
      <w:lvlText w:val="o"/>
      <w:lvlJc w:val="left"/>
      <w:pPr>
        <w:ind w:left="1560" w:firstLine="0"/>
      </w:pPr>
      <w:rPr>
        <w:rFonts w:ascii="Courier New" w:hAnsi="Courier New" w:cs="Courier New"/>
      </w:rPr>
    </w:lvl>
    <w:lvl w:ilvl="2" w:tplc="4C7CBB14">
      <w:numFmt w:val="bullet"/>
      <w:lvlText w:val=""/>
      <w:lvlJc w:val="left"/>
      <w:pPr>
        <w:ind w:left="2280" w:firstLine="0"/>
      </w:pPr>
      <w:rPr>
        <w:rFonts w:ascii="Wingdings" w:eastAsia="Wingdings" w:hAnsi="Wingdings" w:cs="Wingdings"/>
      </w:rPr>
    </w:lvl>
    <w:lvl w:ilvl="3" w:tplc="610099EE">
      <w:numFmt w:val="bullet"/>
      <w:lvlText w:val=""/>
      <w:lvlJc w:val="left"/>
      <w:pPr>
        <w:ind w:left="3000" w:firstLine="0"/>
      </w:pPr>
      <w:rPr>
        <w:rFonts w:ascii="Symbol" w:hAnsi="Symbol"/>
      </w:rPr>
    </w:lvl>
    <w:lvl w:ilvl="4" w:tplc="C5525D5E">
      <w:numFmt w:val="bullet"/>
      <w:lvlText w:val="o"/>
      <w:lvlJc w:val="left"/>
      <w:pPr>
        <w:ind w:left="3720" w:firstLine="0"/>
      </w:pPr>
      <w:rPr>
        <w:rFonts w:ascii="Courier New" w:hAnsi="Courier New" w:cs="Courier New"/>
      </w:rPr>
    </w:lvl>
    <w:lvl w:ilvl="5" w:tplc="4B6E2AAA">
      <w:numFmt w:val="bullet"/>
      <w:lvlText w:val=""/>
      <w:lvlJc w:val="left"/>
      <w:pPr>
        <w:ind w:left="4440" w:firstLine="0"/>
      </w:pPr>
      <w:rPr>
        <w:rFonts w:ascii="Wingdings" w:eastAsia="Wingdings" w:hAnsi="Wingdings" w:cs="Wingdings"/>
      </w:rPr>
    </w:lvl>
    <w:lvl w:ilvl="6" w:tplc="2E6E83D0">
      <w:numFmt w:val="bullet"/>
      <w:lvlText w:val=""/>
      <w:lvlJc w:val="left"/>
      <w:pPr>
        <w:ind w:left="5160" w:firstLine="0"/>
      </w:pPr>
      <w:rPr>
        <w:rFonts w:ascii="Symbol" w:hAnsi="Symbol"/>
      </w:rPr>
    </w:lvl>
    <w:lvl w:ilvl="7" w:tplc="5FFCD708">
      <w:numFmt w:val="bullet"/>
      <w:lvlText w:val="o"/>
      <w:lvlJc w:val="left"/>
      <w:pPr>
        <w:ind w:left="5880" w:firstLine="0"/>
      </w:pPr>
      <w:rPr>
        <w:rFonts w:ascii="Courier New" w:hAnsi="Courier New" w:cs="Courier New"/>
      </w:rPr>
    </w:lvl>
    <w:lvl w:ilvl="8" w:tplc="D3E8F9A6">
      <w:numFmt w:val="bullet"/>
      <w:lvlText w:val=""/>
      <w:lvlJc w:val="left"/>
      <w:pPr>
        <w:ind w:left="6600" w:firstLine="0"/>
      </w:pPr>
      <w:rPr>
        <w:rFonts w:ascii="Wingdings" w:eastAsia="Wingdings" w:hAnsi="Wingdings" w:cs="Wingdings"/>
      </w:rPr>
    </w:lvl>
  </w:abstractNum>
  <w:abstractNum w:abstractNumId="3" w15:restartNumberingAfterBreak="0">
    <w:nsid w:val="70F12EB2"/>
    <w:multiLevelType w:val="hybridMultilevel"/>
    <w:tmpl w:val="3F9A7F18"/>
    <w:name w:val="Нумерованный список 1"/>
    <w:lvl w:ilvl="0" w:tplc="6382F726">
      <w:numFmt w:val="bullet"/>
      <w:lvlText w:val=""/>
      <w:lvlJc w:val="left"/>
      <w:pPr>
        <w:ind w:left="786" w:firstLine="0"/>
      </w:pPr>
      <w:rPr>
        <w:rFonts w:ascii="Symbol" w:hAnsi="Symbol"/>
      </w:rPr>
    </w:lvl>
    <w:lvl w:ilvl="1" w:tplc="21F04256">
      <w:numFmt w:val="bullet"/>
      <w:lvlText w:val="o"/>
      <w:lvlJc w:val="left"/>
      <w:pPr>
        <w:ind w:left="1506" w:firstLine="0"/>
      </w:pPr>
      <w:rPr>
        <w:rFonts w:ascii="Courier New" w:hAnsi="Courier New" w:cs="Courier New"/>
      </w:rPr>
    </w:lvl>
    <w:lvl w:ilvl="2" w:tplc="445018DA">
      <w:numFmt w:val="bullet"/>
      <w:lvlText w:val=""/>
      <w:lvlJc w:val="left"/>
      <w:pPr>
        <w:ind w:left="2226" w:firstLine="0"/>
      </w:pPr>
      <w:rPr>
        <w:rFonts w:ascii="Wingdings" w:eastAsia="Wingdings" w:hAnsi="Wingdings" w:cs="Wingdings"/>
      </w:rPr>
    </w:lvl>
    <w:lvl w:ilvl="3" w:tplc="B2B8CFD2">
      <w:numFmt w:val="bullet"/>
      <w:lvlText w:val=""/>
      <w:lvlJc w:val="left"/>
      <w:pPr>
        <w:ind w:left="2946" w:firstLine="0"/>
      </w:pPr>
      <w:rPr>
        <w:rFonts w:ascii="Symbol" w:hAnsi="Symbol"/>
      </w:rPr>
    </w:lvl>
    <w:lvl w:ilvl="4" w:tplc="4208B40E">
      <w:numFmt w:val="bullet"/>
      <w:lvlText w:val="o"/>
      <w:lvlJc w:val="left"/>
      <w:pPr>
        <w:ind w:left="3666" w:firstLine="0"/>
      </w:pPr>
      <w:rPr>
        <w:rFonts w:ascii="Courier New" w:hAnsi="Courier New" w:cs="Courier New"/>
      </w:rPr>
    </w:lvl>
    <w:lvl w:ilvl="5" w:tplc="07C67F06">
      <w:numFmt w:val="bullet"/>
      <w:lvlText w:val=""/>
      <w:lvlJc w:val="left"/>
      <w:pPr>
        <w:ind w:left="4386" w:firstLine="0"/>
      </w:pPr>
      <w:rPr>
        <w:rFonts w:ascii="Wingdings" w:eastAsia="Wingdings" w:hAnsi="Wingdings" w:cs="Wingdings"/>
      </w:rPr>
    </w:lvl>
    <w:lvl w:ilvl="6" w:tplc="B0F4F710">
      <w:numFmt w:val="bullet"/>
      <w:lvlText w:val=""/>
      <w:lvlJc w:val="left"/>
      <w:pPr>
        <w:ind w:left="5106" w:firstLine="0"/>
      </w:pPr>
      <w:rPr>
        <w:rFonts w:ascii="Symbol" w:hAnsi="Symbol"/>
      </w:rPr>
    </w:lvl>
    <w:lvl w:ilvl="7" w:tplc="BB5640AE">
      <w:numFmt w:val="bullet"/>
      <w:lvlText w:val="o"/>
      <w:lvlJc w:val="left"/>
      <w:pPr>
        <w:ind w:left="5826" w:firstLine="0"/>
      </w:pPr>
      <w:rPr>
        <w:rFonts w:ascii="Courier New" w:hAnsi="Courier New" w:cs="Courier New"/>
      </w:rPr>
    </w:lvl>
    <w:lvl w:ilvl="8" w:tplc="B1C20C8C">
      <w:numFmt w:val="bullet"/>
      <w:lvlText w:val=""/>
      <w:lvlJc w:val="left"/>
      <w:pPr>
        <w:ind w:left="6546" w:firstLine="0"/>
      </w:pPr>
      <w:rPr>
        <w:rFonts w:ascii="Wingdings" w:eastAsia="Wingdings" w:hAnsi="Wingdings" w:cs="Wingdings"/>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proofState w:spelling="clean" w:grammar="clean"/>
  <w:defaultTabStop w:val="708"/>
  <w:drawingGridHorizontalSpacing w:val="283"/>
  <w:drawingGridVerticalSpacing w:val="283"/>
  <w:characterSpacingControl w:val="doNotCompress"/>
  <w:footnotePr>
    <w:footnote w:id="-1"/>
    <w:footnote w:id="0"/>
  </w:footnotePr>
  <w:endnotePr>
    <w:endnote w:id="-1"/>
    <w:endnote w:id="0"/>
  </w:endnotePr>
  <w:compat>
    <w:compatSetting w:name="compatibilityMode" w:uri="http://schemas.microsoft.com/office/word" w:val="12"/>
  </w:compat>
  <w:rsids>
    <w:rsidRoot w:val="00614100"/>
    <w:rsid w:val="00064529"/>
    <w:rsid w:val="00070F9A"/>
    <w:rsid w:val="00071735"/>
    <w:rsid w:val="0009575C"/>
    <w:rsid w:val="00101CE2"/>
    <w:rsid w:val="00142637"/>
    <w:rsid w:val="00186BF9"/>
    <w:rsid w:val="00187D2A"/>
    <w:rsid w:val="001A11AC"/>
    <w:rsid w:val="001D43DA"/>
    <w:rsid w:val="001E054B"/>
    <w:rsid w:val="00206F5A"/>
    <w:rsid w:val="00235F9C"/>
    <w:rsid w:val="002E255B"/>
    <w:rsid w:val="00384429"/>
    <w:rsid w:val="0047150E"/>
    <w:rsid w:val="004B7F53"/>
    <w:rsid w:val="004C09FB"/>
    <w:rsid w:val="00595941"/>
    <w:rsid w:val="005A2D45"/>
    <w:rsid w:val="005B1D21"/>
    <w:rsid w:val="005E7BDE"/>
    <w:rsid w:val="00614100"/>
    <w:rsid w:val="00637E33"/>
    <w:rsid w:val="00737E0A"/>
    <w:rsid w:val="00770B56"/>
    <w:rsid w:val="007A392B"/>
    <w:rsid w:val="007E0231"/>
    <w:rsid w:val="00895937"/>
    <w:rsid w:val="00910220"/>
    <w:rsid w:val="009625D1"/>
    <w:rsid w:val="00972C96"/>
    <w:rsid w:val="00983806"/>
    <w:rsid w:val="00A14F29"/>
    <w:rsid w:val="00A26157"/>
    <w:rsid w:val="00A3532B"/>
    <w:rsid w:val="00A60FB2"/>
    <w:rsid w:val="00A91563"/>
    <w:rsid w:val="00AA2F17"/>
    <w:rsid w:val="00AA30BA"/>
    <w:rsid w:val="00AD5C4C"/>
    <w:rsid w:val="00AE49DB"/>
    <w:rsid w:val="00AF480A"/>
    <w:rsid w:val="00AF6BB2"/>
    <w:rsid w:val="00B12BE1"/>
    <w:rsid w:val="00B14E03"/>
    <w:rsid w:val="00B22518"/>
    <w:rsid w:val="00B50258"/>
    <w:rsid w:val="00B53F67"/>
    <w:rsid w:val="00C6300E"/>
    <w:rsid w:val="00C81BF8"/>
    <w:rsid w:val="00CC20A2"/>
    <w:rsid w:val="00CD1AB3"/>
    <w:rsid w:val="00D05FBF"/>
    <w:rsid w:val="00D828F1"/>
    <w:rsid w:val="00DE4BAC"/>
    <w:rsid w:val="00E80EA4"/>
    <w:rsid w:val="00F308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66115"/>
  <w15:docId w15:val="{57E3F258-8AC8-4C06-A220-E1D90F897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tabs>
        <w:tab w:val="left" w:pos="284"/>
      </w:tabs>
      <w:spacing w:after="0" w:line="240" w:lineRule="auto"/>
      <w:jc w:val="center"/>
      <w:outlineLvl w:val="0"/>
    </w:pPr>
    <w:rPr>
      <w:rFonts w:ascii="Arial" w:eastAsia="Times New Roman" w:hAnsi="Arial" w:cs="Times New Roman"/>
      <w:b/>
      <w:sz w:val="1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left="720"/>
      <w:contextualSpacing/>
    </w:pPr>
  </w:style>
  <w:style w:type="paragraph" w:customStyle="1" w:styleId="10">
    <w:name w:val="Без интервала1"/>
    <w:qFormat/>
    <w:pPr>
      <w:suppressAutoHyphens/>
      <w:spacing w:after="0" w:line="240" w:lineRule="auto"/>
    </w:pPr>
    <w:rPr>
      <w:sz w:val="24"/>
      <w:szCs w:val="24"/>
      <w:lang w:eastAsia="zh-CN"/>
    </w:rPr>
  </w:style>
  <w:style w:type="paragraph" w:styleId="a4">
    <w:name w:val="No Spacing"/>
    <w:qFormat/>
    <w:pPr>
      <w:spacing w:after="0" w:line="240" w:lineRule="auto"/>
    </w:pPr>
  </w:style>
  <w:style w:type="paragraph" w:customStyle="1" w:styleId="11">
    <w:name w:val="Абзац списка1"/>
    <w:basedOn w:val="a"/>
    <w:qFormat/>
    <w:pPr>
      <w:spacing w:after="0" w:line="240" w:lineRule="auto"/>
      <w:ind w:left="720"/>
    </w:pPr>
    <w:rPr>
      <w:rFonts w:ascii="Times New Roman" w:eastAsia="Times New Roman" w:hAnsi="Times New Roman" w:cs="Times New Roman"/>
      <w:sz w:val="24"/>
      <w:szCs w:val="24"/>
      <w:lang w:eastAsia="ru-RU"/>
    </w:rPr>
  </w:style>
  <w:style w:type="paragraph" w:customStyle="1" w:styleId="ParagraphStyle">
    <w:name w:val="Paragraph Style"/>
    <w:qFormat/>
    <w:pPr>
      <w:spacing w:after="0" w:line="240" w:lineRule="auto"/>
    </w:pPr>
    <w:rPr>
      <w:rFonts w:ascii="Arial" w:hAnsi="Arial" w:cs="Arial"/>
      <w:sz w:val="24"/>
      <w:szCs w:val="24"/>
    </w:rPr>
  </w:style>
  <w:style w:type="paragraph" w:styleId="a5">
    <w:name w:val="header"/>
    <w:basedOn w:val="a"/>
    <w:qFormat/>
    <w:pPr>
      <w:tabs>
        <w:tab w:val="center" w:pos="4677"/>
        <w:tab w:val="right" w:pos="9355"/>
      </w:tabs>
      <w:spacing w:after="0" w:line="240" w:lineRule="auto"/>
    </w:pPr>
  </w:style>
  <w:style w:type="paragraph" w:styleId="a6">
    <w:name w:val="footer"/>
    <w:basedOn w:val="a"/>
    <w:qFormat/>
    <w:pPr>
      <w:tabs>
        <w:tab w:val="center" w:pos="4677"/>
        <w:tab w:val="right" w:pos="9355"/>
      </w:tabs>
      <w:spacing w:after="0" w:line="240" w:lineRule="auto"/>
    </w:pPr>
  </w:style>
  <w:style w:type="character" w:customStyle="1" w:styleId="12">
    <w:name w:val="Заголовок 1 Знак"/>
    <w:basedOn w:val="a0"/>
    <w:rPr>
      <w:rFonts w:ascii="Arial" w:eastAsia="Times New Roman" w:hAnsi="Arial" w:cs="Times New Roman"/>
      <w:b/>
      <w:noProof/>
      <w:sz w:val="16"/>
      <w:szCs w:val="20"/>
    </w:rPr>
  </w:style>
  <w:style w:type="character" w:customStyle="1" w:styleId="a7">
    <w:name w:val="Верхний колонтитул Знак"/>
    <w:basedOn w:val="a0"/>
  </w:style>
  <w:style w:type="character" w:customStyle="1" w:styleId="a8">
    <w:name w:val="Нижний колонтитул Знак"/>
    <w:basedOn w:val="a0"/>
  </w:style>
  <w:style w:type="table" w:styleId="a9">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Times New Roman"/>
        <a:cs typeface="Times New Roman"/>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C7E3FD-03DE-48F0-BFD9-D74554A30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39</Pages>
  <Words>9842</Words>
  <Characters>56100</Characters>
  <Application>Microsoft Office Word</Application>
  <DocSecurity>0</DocSecurity>
  <Lines>467</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мвидео</dc:creator>
  <cp:keywords/>
  <dc:description/>
  <cp:lastModifiedBy>*</cp:lastModifiedBy>
  <cp:revision>39</cp:revision>
  <dcterms:created xsi:type="dcterms:W3CDTF">2017-09-07T12:16:00Z</dcterms:created>
  <dcterms:modified xsi:type="dcterms:W3CDTF">2025-09-12T09:18:00Z</dcterms:modified>
</cp:coreProperties>
</file>