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E1A" w:rsidRPr="00763EFF" w:rsidRDefault="00763EFF" w:rsidP="00763EFF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Описание </w:t>
      </w:r>
      <w:r w:rsidR="00390E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основных </w:t>
      </w:r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образовательных программ МБОУ </w:t>
      </w:r>
      <w:proofErr w:type="gramStart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>Алексеевской</w:t>
      </w:r>
      <w:proofErr w:type="gramEnd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СШ</w:t>
      </w:r>
      <w:r w:rsidR="00605E1A"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br/>
      </w:r>
    </w:p>
    <w:p w:rsidR="00905224" w:rsidRDefault="00763EFF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Основные о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бразовательные программы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МБОУ Алексеевской СШ разработаны для 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следующих уровней образования:</w:t>
      </w:r>
    </w:p>
    <w:p w:rsidR="00763EFF" w:rsidRDefault="00763EFF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10070" w:type="dxa"/>
        <w:jc w:val="center"/>
        <w:tblLook w:val="04A0" w:firstRow="1" w:lastRow="0" w:firstColumn="1" w:lastColumn="0" w:noHBand="0" w:noVBand="1"/>
      </w:tblPr>
      <w:tblGrid>
        <w:gridCol w:w="2186"/>
        <w:gridCol w:w="4562"/>
        <w:gridCol w:w="1644"/>
        <w:gridCol w:w="1678"/>
      </w:tblGrid>
      <w:tr w:rsidR="00F81D09" w:rsidRPr="00763EFF" w:rsidTr="0033078C">
        <w:trPr>
          <w:jc w:val="center"/>
        </w:trPr>
        <w:tc>
          <w:tcPr>
            <w:tcW w:w="2186" w:type="dxa"/>
          </w:tcPr>
          <w:p w:rsidR="00F81D09" w:rsidRDefault="00F81D09" w:rsidP="00FE2D0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Уровень образования</w:t>
            </w:r>
          </w:p>
          <w:p w:rsidR="00F81D09" w:rsidRPr="00763EFF" w:rsidRDefault="00F81D09" w:rsidP="00FE2D0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62" w:type="dxa"/>
          </w:tcPr>
          <w:p w:rsidR="00F81D09" w:rsidRPr="00763EFF" w:rsidRDefault="00F81D09" w:rsidP="00763EF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Название основной образовательной программы</w:t>
            </w:r>
          </w:p>
        </w:tc>
        <w:tc>
          <w:tcPr>
            <w:tcW w:w="1644" w:type="dxa"/>
          </w:tcPr>
          <w:p w:rsidR="00F81D09" w:rsidRPr="00763EFF" w:rsidRDefault="00F81D09" w:rsidP="00763EF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1678" w:type="dxa"/>
          </w:tcPr>
          <w:p w:rsidR="00F81D09" w:rsidRPr="00763EFF" w:rsidRDefault="00F81D09" w:rsidP="00763EF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</w:tr>
      <w:tr w:rsidR="00F81D09" w:rsidTr="0033078C">
        <w:trPr>
          <w:jc w:val="center"/>
        </w:trPr>
        <w:tc>
          <w:tcPr>
            <w:tcW w:w="2186" w:type="dxa"/>
          </w:tcPr>
          <w:p w:rsidR="00F81D09" w:rsidRDefault="00F81D09" w:rsidP="0033078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 уровень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начальное общее образование</w:t>
            </w:r>
          </w:p>
        </w:tc>
        <w:tc>
          <w:tcPr>
            <w:tcW w:w="4562" w:type="dxa"/>
          </w:tcPr>
          <w:p w:rsidR="00F81D09" w:rsidRPr="00F81D09" w:rsidRDefault="00F81D09" w:rsidP="00F81D0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начального общего образования МБОУ </w:t>
            </w:r>
            <w:proofErr w:type="gramStart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Алексеевской</w:t>
            </w:r>
            <w:proofErr w:type="gramEnd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СШ</w:t>
            </w:r>
            <w:r w:rsidR="003307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(ООП НОО</w:t>
            </w:r>
            <w:r w:rsidR="0033078C"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МБОУ Алексеевской СШ</w:t>
            </w:r>
            <w:r w:rsidR="003307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44" w:type="dxa"/>
          </w:tcPr>
          <w:p w:rsidR="00F81D09" w:rsidRDefault="00F81D09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1678" w:type="dxa"/>
          </w:tcPr>
          <w:p w:rsidR="00F81D09" w:rsidRDefault="00F81D09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классы</w:t>
            </w:r>
          </w:p>
        </w:tc>
      </w:tr>
      <w:tr w:rsidR="0033078C" w:rsidTr="0033078C">
        <w:trPr>
          <w:jc w:val="center"/>
        </w:trPr>
        <w:tc>
          <w:tcPr>
            <w:tcW w:w="2186" w:type="dxa"/>
          </w:tcPr>
          <w:p w:rsidR="0033078C" w:rsidRDefault="0033078C" w:rsidP="0033078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II уровень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основное общее образование</w:t>
            </w:r>
          </w:p>
        </w:tc>
        <w:tc>
          <w:tcPr>
            <w:tcW w:w="4562" w:type="dxa"/>
          </w:tcPr>
          <w:p w:rsidR="0033078C" w:rsidRPr="00F81D09" w:rsidRDefault="0033078C" w:rsidP="0033078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основного</w:t>
            </w: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общего образования МБОУ </w:t>
            </w:r>
            <w:proofErr w:type="gramStart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Алексеевской</w:t>
            </w:r>
            <w:proofErr w:type="gramEnd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(ООП ООО</w:t>
            </w: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МБОУ Алексеевской 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44" w:type="dxa"/>
          </w:tcPr>
          <w:p w:rsidR="0033078C" w:rsidRDefault="0033078C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678" w:type="dxa"/>
          </w:tcPr>
          <w:p w:rsidR="0033078C" w:rsidRDefault="0033078C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классы</w:t>
            </w:r>
          </w:p>
        </w:tc>
      </w:tr>
      <w:tr w:rsidR="0033078C" w:rsidTr="0033078C">
        <w:trPr>
          <w:jc w:val="center"/>
        </w:trPr>
        <w:tc>
          <w:tcPr>
            <w:tcW w:w="2186" w:type="dxa"/>
          </w:tcPr>
          <w:p w:rsidR="0033078C" w:rsidRDefault="0033078C" w:rsidP="0033078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III уровень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среднее общее образование</w:t>
            </w:r>
          </w:p>
        </w:tc>
        <w:tc>
          <w:tcPr>
            <w:tcW w:w="4562" w:type="dxa"/>
          </w:tcPr>
          <w:p w:rsidR="0033078C" w:rsidRPr="00F81D09" w:rsidRDefault="0033078C" w:rsidP="0033078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</w:t>
            </w: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 общего образования МБОУ </w:t>
            </w:r>
            <w:proofErr w:type="gramStart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Алексеевской</w:t>
            </w:r>
            <w:proofErr w:type="gramEnd"/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(ООП СОО</w:t>
            </w:r>
            <w:r w:rsidRP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МБОУ Алексеевской СШ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44" w:type="dxa"/>
          </w:tcPr>
          <w:p w:rsidR="0033078C" w:rsidRDefault="0033078C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  <w:tc>
          <w:tcPr>
            <w:tcW w:w="1678" w:type="dxa"/>
          </w:tcPr>
          <w:p w:rsidR="0033078C" w:rsidRDefault="0033078C" w:rsidP="00763EF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классы</w:t>
            </w:r>
          </w:p>
        </w:tc>
      </w:tr>
    </w:tbl>
    <w:p w:rsidR="00763EFF" w:rsidRPr="00763EFF" w:rsidRDefault="00763EFF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Образовательные программы определяют содержание и организацию образовательного процесса на ступенях начального общего, основного общего, среднего общего образования и направлены на формирование общей культуры обучающихся, на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</w:r>
      <w:proofErr w:type="gramEnd"/>
    </w:p>
    <w:p w:rsidR="00763EFF" w:rsidRDefault="00763EFF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" w:name="_Toc243896286"/>
      <w:bookmarkStart w:id="2" w:name="_Toc243896226"/>
      <w:bookmarkEnd w:id="1"/>
      <w:bookmarkEnd w:id="2"/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>Общая продолжительность </w:t>
      </w:r>
      <w:proofErr w:type="gramStart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>обучения по</w:t>
      </w:r>
      <w:proofErr w:type="gramEnd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образовательным программам: 11 лет.</w:t>
      </w:r>
    </w:p>
    <w:p w:rsidR="00763EFF" w:rsidRDefault="00763EFF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63EFF">
        <w:rPr>
          <w:rFonts w:ascii="Times New Roman" w:hAnsi="Times New Roman" w:cs="Times New Roman"/>
          <w:b/>
          <w:sz w:val="24"/>
          <w:szCs w:val="24"/>
          <w:lang w:eastAsia="ru-RU"/>
        </w:rPr>
        <w:t>Адресность образовательных программ:</w:t>
      </w:r>
      <w:r w:rsidR="00F81D09" w:rsidRPr="00F81D09">
        <w:rPr>
          <w:rFonts w:ascii="Helvetica" w:hAnsi="Helvetica"/>
          <w:color w:val="444444"/>
          <w:sz w:val="21"/>
          <w:szCs w:val="21"/>
          <w:shd w:val="clear" w:color="auto" w:fill="FFFFFF"/>
        </w:rPr>
        <w:t xml:space="preserve"> </w:t>
      </w:r>
      <w:r w:rsidR="003F73C5" w:rsidRPr="003F73C5">
        <w:rPr>
          <w:rFonts w:ascii="Times New Roman" w:hAnsi="Times New Roman" w:cs="Times New Roman"/>
          <w:sz w:val="24"/>
          <w:szCs w:val="24"/>
        </w:rPr>
        <w:t xml:space="preserve">основные образовательные </w:t>
      </w:r>
      <w:r w:rsidR="00F81D09" w:rsidRPr="003F73C5">
        <w:rPr>
          <w:rFonts w:ascii="Times New Roman" w:hAnsi="Times New Roman" w:cs="Times New Roman"/>
          <w:sz w:val="24"/>
          <w:szCs w:val="24"/>
        </w:rPr>
        <w:t>программ</w:t>
      </w:r>
      <w:r w:rsidR="003F73C5" w:rsidRPr="003F73C5">
        <w:rPr>
          <w:rFonts w:ascii="Times New Roman" w:hAnsi="Times New Roman" w:cs="Times New Roman"/>
          <w:sz w:val="24"/>
          <w:szCs w:val="24"/>
        </w:rPr>
        <w:t>ы</w:t>
      </w:r>
      <w:r w:rsidR="00F81D09" w:rsidRPr="00F81D09">
        <w:rPr>
          <w:rFonts w:ascii="Times New Roman" w:hAnsi="Times New Roman" w:cs="Times New Roman"/>
          <w:sz w:val="24"/>
          <w:szCs w:val="24"/>
        </w:rPr>
        <w:t xml:space="preserve"> адресован</w:t>
      </w:r>
      <w:r w:rsidR="003F73C5">
        <w:rPr>
          <w:rFonts w:ascii="Times New Roman" w:hAnsi="Times New Roman" w:cs="Times New Roman"/>
          <w:sz w:val="24"/>
          <w:szCs w:val="24"/>
        </w:rPr>
        <w:t>ы</w:t>
      </w:r>
      <w:r w:rsidR="00F81D09" w:rsidRPr="00F81D09">
        <w:rPr>
          <w:rFonts w:ascii="Times New Roman" w:hAnsi="Times New Roman" w:cs="Times New Roman"/>
          <w:sz w:val="24"/>
          <w:szCs w:val="24"/>
        </w:rPr>
        <w:t xml:space="preserve"> педагогическому коллективу </w:t>
      </w:r>
      <w:r w:rsidR="00F81D09">
        <w:rPr>
          <w:rFonts w:ascii="Times New Roman" w:hAnsi="Times New Roman" w:cs="Times New Roman"/>
          <w:sz w:val="24"/>
          <w:szCs w:val="24"/>
        </w:rPr>
        <w:t>МБОУ Алексеевской СШ</w:t>
      </w:r>
      <w:r w:rsidR="00F81D09" w:rsidRPr="00F81D09">
        <w:rPr>
          <w:rFonts w:ascii="Times New Roman" w:hAnsi="Times New Roman" w:cs="Times New Roman"/>
          <w:sz w:val="24"/>
          <w:szCs w:val="24"/>
        </w:rPr>
        <w:t>,  родителям</w:t>
      </w:r>
      <w:r w:rsidR="00F81D09">
        <w:rPr>
          <w:rFonts w:ascii="Times New Roman" w:hAnsi="Times New Roman" w:cs="Times New Roman"/>
          <w:sz w:val="24"/>
          <w:szCs w:val="24"/>
        </w:rPr>
        <w:t xml:space="preserve"> и </w:t>
      </w:r>
      <w:r w:rsidR="00F81D09" w:rsidRPr="00F81D09">
        <w:rPr>
          <w:rFonts w:ascii="Times New Roman" w:hAnsi="Times New Roman" w:cs="Times New Roman"/>
          <w:sz w:val="24"/>
          <w:szCs w:val="24"/>
        </w:rPr>
        <w:t xml:space="preserve"> учащимся </w:t>
      </w:r>
      <w:r w:rsidR="003F73C5">
        <w:rPr>
          <w:rFonts w:ascii="Times New Roman" w:hAnsi="Times New Roman" w:cs="Times New Roman"/>
          <w:sz w:val="24"/>
          <w:szCs w:val="24"/>
        </w:rPr>
        <w:t xml:space="preserve"> </w:t>
      </w:r>
      <w:r w:rsidR="00F81D09">
        <w:rPr>
          <w:rFonts w:ascii="Times New Roman" w:hAnsi="Times New Roman" w:cs="Times New Roman"/>
          <w:sz w:val="24"/>
          <w:szCs w:val="24"/>
        </w:rPr>
        <w:t>обще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образовательных классов (1- 11 классы)</w:t>
      </w:r>
      <w:proofErr w:type="gramEnd"/>
    </w:p>
    <w:tbl>
      <w:tblPr>
        <w:tblW w:w="951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5812"/>
      </w:tblGrid>
      <w:tr w:rsidR="00905224" w:rsidRPr="00763EFF" w:rsidTr="00F81D09">
        <w:tc>
          <w:tcPr>
            <w:tcW w:w="3701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5224" w:rsidRPr="00F81D09" w:rsidRDefault="00F81D09" w:rsidP="00F81D09">
            <w:pPr>
              <w:pStyle w:val="a7"/>
              <w:ind w:firstLine="26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Уровни обучения</w:t>
            </w:r>
          </w:p>
        </w:tc>
        <w:tc>
          <w:tcPr>
            <w:tcW w:w="5812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5224" w:rsidRPr="00F81D09" w:rsidRDefault="00905224" w:rsidP="00F81D09">
            <w:pPr>
              <w:pStyle w:val="a7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</w:tr>
      <w:tr w:rsidR="00905224" w:rsidRPr="00763EFF" w:rsidTr="00F81D09">
        <w:tc>
          <w:tcPr>
            <w:tcW w:w="3701" w:type="dxa"/>
            <w:vAlign w:val="center"/>
            <w:hideMark/>
          </w:tcPr>
          <w:p w:rsidR="00F81D09" w:rsidRDefault="00F81D09" w:rsidP="00F81D09">
            <w:pPr>
              <w:pStyle w:val="a7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1-й уровень обучения</w:t>
            </w:r>
          </w:p>
          <w:p w:rsidR="00F81D09" w:rsidRPr="00F81D09" w:rsidRDefault="00F81D09" w:rsidP="00F81D09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начальн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ая школа</w:t>
            </w: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905224" w:rsidRPr="00763EFF" w:rsidRDefault="00F81D09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12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81D09" w:rsidRPr="00F81D09" w:rsidRDefault="00F81D09" w:rsidP="00F81D09">
            <w:pPr>
              <w:pStyle w:val="a7"/>
              <w:ind w:firstLine="53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1-4 классы</w:t>
            </w:r>
          </w:p>
          <w:p w:rsidR="00905224" w:rsidRPr="00763EFF" w:rsidRDefault="00905224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Общеобразовательные – 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905224" w:rsidRPr="00763EFF" w:rsidRDefault="00905224" w:rsidP="00F81D09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 наполняемость – 2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3,3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человек.</w:t>
            </w:r>
          </w:p>
        </w:tc>
      </w:tr>
      <w:tr w:rsidR="00905224" w:rsidRPr="00763EFF" w:rsidTr="00F81D09">
        <w:tc>
          <w:tcPr>
            <w:tcW w:w="3701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5224" w:rsidRPr="00F81D09" w:rsidRDefault="00905224" w:rsidP="00F81D09">
            <w:pPr>
              <w:pStyle w:val="a7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2-й уровень обучения (основная школа)</w:t>
            </w:r>
          </w:p>
          <w:p w:rsidR="00905224" w:rsidRPr="00F81D09" w:rsidRDefault="00905224" w:rsidP="00F81D09">
            <w:pPr>
              <w:pStyle w:val="a7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81D09" w:rsidRPr="00F81D09" w:rsidRDefault="00F81D09" w:rsidP="00F81D09">
            <w:pPr>
              <w:pStyle w:val="a7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5-9 классы</w:t>
            </w:r>
          </w:p>
          <w:p w:rsidR="00905224" w:rsidRPr="00763EFF" w:rsidRDefault="00905224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Общеобразовательные – 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905224" w:rsidRPr="00763EFF" w:rsidRDefault="00905224" w:rsidP="00F81D09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наполняемость – 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человек.</w:t>
            </w:r>
          </w:p>
        </w:tc>
      </w:tr>
      <w:tr w:rsidR="00905224" w:rsidRPr="00763EFF" w:rsidTr="00F81D09">
        <w:tc>
          <w:tcPr>
            <w:tcW w:w="3701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05224" w:rsidRPr="00F81D09" w:rsidRDefault="00905224" w:rsidP="00F81D09">
            <w:pPr>
              <w:pStyle w:val="a7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3-й уровень обучения (средняя школа)</w:t>
            </w:r>
          </w:p>
          <w:p w:rsidR="00905224" w:rsidRPr="00F81D09" w:rsidRDefault="00905224" w:rsidP="00F81D09">
            <w:pPr>
              <w:pStyle w:val="a7"/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81D09" w:rsidRDefault="00F81D09" w:rsidP="00F81D09">
            <w:pPr>
              <w:pStyle w:val="a7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1D0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10-11 классы</w:t>
            </w:r>
          </w:p>
          <w:p w:rsidR="00905224" w:rsidRPr="00763EFF" w:rsidRDefault="00905224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Общеобразовательные - 2</w:t>
            </w:r>
          </w:p>
          <w:p w:rsidR="00905224" w:rsidRPr="00763EFF" w:rsidRDefault="00905224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наполняемость 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81D0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 человек</w:t>
            </w:r>
          </w:p>
          <w:p w:rsidR="00905224" w:rsidRPr="00763EFF" w:rsidRDefault="00905224" w:rsidP="00763EFF">
            <w:pPr>
              <w:pStyle w:val="a7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63EF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F81D09" w:rsidRDefault="00F81D09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5224" w:rsidRPr="00763EFF" w:rsidRDefault="00F81D09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Основные о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бразовательные программы 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>МБОУ Алексеевской СШ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направлены </w:t>
      </w:r>
      <w:proofErr w:type="gramStart"/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05224" w:rsidRPr="00763EFF" w:rsidRDefault="003F73C5" w:rsidP="003F73C5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оздание условий, необходимых для реализации индивидуальных способностей учащихся;</w:t>
      </w:r>
    </w:p>
    <w:p w:rsidR="00905224" w:rsidRPr="00763EFF" w:rsidRDefault="003F73C5" w:rsidP="003F73C5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одействие разностороннему развитию личности ребенка на основе духовно-нравственных ценностей;</w:t>
      </w:r>
    </w:p>
    <w:p w:rsidR="00905224" w:rsidRPr="00763EFF" w:rsidRDefault="003F73C5" w:rsidP="003F73C5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ормирование личной ответственности школьников за собственное здоровье, приобретение ими навыков здорового образа жизни.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05224" w:rsidRPr="003F73C5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73C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Цели, задачи и принципы </w:t>
      </w:r>
      <w:r w:rsidR="003F73C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основных </w:t>
      </w:r>
      <w:r w:rsidRPr="003F73C5"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образовательных программ:</w:t>
      </w:r>
    </w:p>
    <w:p w:rsidR="00905224" w:rsidRPr="003F73C5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Каждая 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 xml:space="preserve">основная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образовательная программа направлена на реализацию следующих </w:t>
      </w:r>
      <w:r w:rsidRPr="003F73C5">
        <w:rPr>
          <w:rFonts w:ascii="Times New Roman" w:hAnsi="Times New Roman" w:cs="Times New Roman"/>
          <w:b/>
          <w:sz w:val="24"/>
          <w:szCs w:val="24"/>
          <w:lang w:eastAsia="ru-RU"/>
        </w:rPr>
        <w:t>целей:</w:t>
      </w:r>
    </w:p>
    <w:p w:rsidR="00905224" w:rsidRPr="00763EFF" w:rsidRDefault="00905224" w:rsidP="003F73C5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усвоение учащимися образовательного минимума содержания общеобразовательных программ начального общего, основного общего или среднего общего образования, усвоение содержания предметов на базовом уровне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905224" w:rsidRPr="00763EFF" w:rsidRDefault="00905224" w:rsidP="003F73C5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создание образовательной среды способствующей: раскрытию и реализации личностного потенциала обучающихся, ориентированной на формирование личности с развитым интеллектом, высоким уровнем культуры, истинной гражданской позицией, готовой к осознанному выбору и освоению профессиональных образовательных программ;</w:t>
      </w:r>
    </w:p>
    <w:p w:rsidR="00905224" w:rsidRPr="00763EFF" w:rsidRDefault="00905224" w:rsidP="003F73C5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реализация идеи общего, интеллектуального, нравственного развития личности.</w:t>
      </w:r>
    </w:p>
    <w:p w:rsidR="00905224" w:rsidRPr="003F73C5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 Реализации данных целей подчинены следующие </w:t>
      </w:r>
      <w:r w:rsidRPr="003F73C5">
        <w:rPr>
          <w:rFonts w:ascii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получение общего образования каждым учеником на максимальной возможном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уровне</w:t>
      </w:r>
      <w:proofErr w:type="gram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индивидуальными возможностями и потребностями личности;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создание условий, способствующих сохранению и укреплению здоровья обучающихся, развитию личности, её самоопределению и самореализации, воспитание у детей гражданских и нравственных качеств, соответствующих ценностям, уважения к правам и свободам человека, любви к окружающей природе, Родине, семье;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совершенствование методического обеспечения образовательного процесса, ориентированного на активизацию познавательной деятельности учащихся, развитие их творческого мышления и самостоятельности;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внедрение передового опыта в практику работы школы;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содействие в адаптации ученика к условиям жизни, к реалиям общественного развития, его профессиональному самоопределению;</w:t>
      </w:r>
    </w:p>
    <w:p w:rsidR="00905224" w:rsidRPr="00763EFF" w:rsidRDefault="00905224" w:rsidP="003F73C5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совершенствование содержания образования, поиск и апробация современных технологий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 xml:space="preserve"> обучения и воспитания учащихся.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 В основе реализации образовательных программ лежит системно-деятельностный подход, который предполагает: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многонационального, </w:t>
      </w:r>
      <w:proofErr w:type="spell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полилингвального</w:t>
      </w:r>
      <w:proofErr w:type="spell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, поликультурного и </w:t>
      </w:r>
      <w:proofErr w:type="spell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поликонфессионального</w:t>
      </w:r>
      <w:proofErr w:type="spell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состава;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переход к стратегии социального проектирования и конструирования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 в 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>МБОУ Алексеевской СШ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 xml:space="preserve"> где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реализую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>тся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основн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 xml:space="preserve">ые образовательные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</w:t>
      </w:r>
      <w:r w:rsidR="003F73C5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ориентацию на достижение цели и основного результата образования — развитие личности обучающегося на основе освоения учебных действий, познания и освоения мира;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признание решающей роли содержания образования, способов организации образовательной деятельности и учебного сотрудничества в достижении целей личностного и социального развития обучающихся;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учёт индивидуальных возрастных, психологических и физиологических особенностей обучающихся, роли и значения видов деятельности и форм общения при определении образовательно-воспитательных целей и путей их достижения;</w:t>
      </w:r>
    </w:p>
    <w:p w:rsidR="00905224" w:rsidRPr="00763EFF" w:rsidRDefault="00905224" w:rsidP="003F73C5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обеспечение преемственности начального общего и основного общего образования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, основного общего и среднего общего образования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D5E71" w:rsidRDefault="00BD5E71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5224" w:rsidRPr="00BD5E71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Структура</w:t>
      </w:r>
      <w:r w:rsidR="00BD5E7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основных</w:t>
      </w: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образовательных программ.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Основные образователь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ные программы начального общего,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основного общего 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 и среднего общего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образования МБОУ 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Алексеев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ской СШ  разработаны в соответствии с требованиями федеральн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ых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ых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ых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стандарт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ов  начального общего, осно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вного общего 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 и среднего общего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образования к структуре ос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новных образовательных программ.</w:t>
      </w:r>
      <w:proofErr w:type="gramEnd"/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 Данные программы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определяют цели, задачи, планируемые результаты, содержание и организацию образовательной деятельности при получении начального общего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основного общего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, среднего общего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образования. При разработке ООП НОО, ООП ООО и ООП СОО учтены материалы, полученные в ходе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реализации Федеральных целевых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 раз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вития образования последних лет</w:t>
      </w:r>
      <w:proofErr w:type="gramEnd"/>
      <w:r w:rsidR="00BD5E71">
        <w:rPr>
          <w:rFonts w:ascii="Times New Roman" w:hAnsi="Times New Roman" w:cs="Times New Roman"/>
          <w:sz w:val="24"/>
          <w:szCs w:val="24"/>
          <w:lang w:eastAsia="ru-RU"/>
        </w:rPr>
        <w:t>. Они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разработан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ы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на основе примерн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ых ООП НОО,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ООП ООО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, ООП СОО и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с учетом специфики МБОУ 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Алексеевской СШ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, образовательных потребностей и запросов участ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>ников образовательных отношений МБОУ Алексеевской СШ.</w:t>
      </w:r>
    </w:p>
    <w:p w:rsidR="00BD5E71" w:rsidRPr="00BD5E71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основных образовательных программ </w:t>
      </w:r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МБОУ </w:t>
      </w:r>
      <w:proofErr w:type="gramStart"/>
      <w:r w:rsidR="00BD5E71">
        <w:rPr>
          <w:rFonts w:ascii="Times New Roman" w:hAnsi="Times New Roman" w:cs="Times New Roman"/>
          <w:sz w:val="24"/>
          <w:szCs w:val="24"/>
          <w:lang w:eastAsia="ru-RU"/>
        </w:rPr>
        <w:t>Алексеевской</w:t>
      </w:r>
      <w:proofErr w:type="gramEnd"/>
      <w:r w:rsidR="00BD5E71">
        <w:rPr>
          <w:rFonts w:ascii="Times New Roman" w:hAnsi="Times New Roman" w:cs="Times New Roman"/>
          <w:sz w:val="24"/>
          <w:szCs w:val="24"/>
          <w:lang w:eastAsia="ru-RU"/>
        </w:rPr>
        <w:t xml:space="preserve"> СШ отражает требования ФГОС НОО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, ФГОС ООО, ФГОС СОО и </w:t>
      </w: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содержит три основных раздела:</w:t>
      </w:r>
    </w:p>
    <w:p w:rsidR="00BD5E71" w:rsidRPr="00BD5E71" w:rsidRDefault="00905224" w:rsidP="00BD5E71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целевой, </w:t>
      </w:r>
    </w:p>
    <w:p w:rsidR="00BD5E71" w:rsidRPr="00BD5E71" w:rsidRDefault="00905224" w:rsidP="00BD5E71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содержательный  </w:t>
      </w:r>
    </w:p>
    <w:p w:rsidR="00905224" w:rsidRPr="00BD5E71" w:rsidRDefault="00905224" w:rsidP="00BD5E71">
      <w:pPr>
        <w:pStyle w:val="a7"/>
        <w:numPr>
          <w:ilvl w:val="0"/>
          <w:numId w:val="14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организационный.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Целевой раздел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определяет общее назначение, цели, задачи и планируемые результаты реализации основной образовательной программы, конкретизированные в соответствии с требованиями ФГОС НОО, ФГОС ООО и  ФГОС СОО и учитывает региональные, национальные и этнокультурные особенности народов Российской Федерации, а также способы определения достижения этих целей и результатов.</w:t>
      </w:r>
    </w:p>
    <w:p w:rsidR="00905224" w:rsidRPr="00BD5E71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Целевой раздел включает:</w:t>
      </w:r>
    </w:p>
    <w:p w:rsidR="00905224" w:rsidRPr="00763EFF" w:rsidRDefault="00905224" w:rsidP="00BD5E71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пояснительную записку;</w:t>
      </w:r>
    </w:p>
    <w:p w:rsidR="00905224" w:rsidRPr="00763EFF" w:rsidRDefault="00905224" w:rsidP="00BD5E71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планируемые результаты освоения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 образовательной программы;</w:t>
      </w:r>
    </w:p>
    <w:p w:rsidR="00905224" w:rsidRPr="00763EFF" w:rsidRDefault="00905224" w:rsidP="00BD5E71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систему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оценки достижения планируемых результатов освоения основной образовательной программы</w:t>
      </w:r>
      <w:proofErr w:type="gram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Содержательный раздел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определяет общее содержание начального общего и основного общего образования и включает образовательные программы, ориентированные на достижение личностных, предметных и метапредметных результатов, в том числе: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программу формирования универсальных учебных действий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обучающихся;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программы отдельных учебных предметов, курсов;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программу духовно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-нравственного развития, воспитания </w:t>
      </w:r>
      <w:proofErr w:type="gramStart"/>
      <w:r w:rsidRPr="00763EFF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63EF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программу формирования экологической культуры, здорового и безопасного образа жизни;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программу коррекционной работы;</w:t>
      </w:r>
    </w:p>
    <w:p w:rsidR="00905224" w:rsidRPr="00763EFF" w:rsidRDefault="00905224" w:rsidP="00BD5E71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программу воспитания и социализации учащихся.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Организационный раздел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устанавливает общие рамки организации образовательной деятельности, а также механизм реализации компонентов основных образовательных программ.</w:t>
      </w:r>
    </w:p>
    <w:p w:rsidR="00905224" w:rsidRPr="00763EFF" w:rsidRDefault="00905224" w:rsidP="00763EFF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D5E71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Организационный раздел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включает:</w:t>
      </w:r>
    </w:p>
    <w:p w:rsidR="00905224" w:rsidRPr="00763EFF" w:rsidRDefault="00BD5E71" w:rsidP="00BD5E71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учебный план</w:t>
      </w:r>
      <w:r w:rsidR="00905224" w:rsidRPr="00763EF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05224" w:rsidRPr="00763EFF" w:rsidRDefault="00905224" w:rsidP="00BD5E71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план внеурочной деятельности;</w:t>
      </w:r>
    </w:p>
    <w:p w:rsidR="00905224" w:rsidRPr="00763EFF" w:rsidRDefault="00905224" w:rsidP="00BD5E71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календарный учебный график;</w:t>
      </w:r>
    </w:p>
    <w:p w:rsidR="00905224" w:rsidRPr="00763EFF" w:rsidRDefault="00905224" w:rsidP="00BD5E71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63EFF">
        <w:rPr>
          <w:rFonts w:ascii="Times New Roman" w:hAnsi="Times New Roman" w:cs="Times New Roman"/>
          <w:sz w:val="24"/>
          <w:szCs w:val="24"/>
          <w:lang w:eastAsia="ru-RU"/>
        </w:rPr>
        <w:t>систему условий реализации основной образовательной программы в соответствии с требованиями ФГОС НОО</w:t>
      </w:r>
      <w:r w:rsidR="004A7FF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ФГОС ООО</w:t>
      </w:r>
      <w:r w:rsidR="004A7FF4" w:rsidRPr="00763EFF">
        <w:rPr>
          <w:rFonts w:ascii="Times New Roman" w:hAnsi="Times New Roman" w:cs="Times New Roman"/>
          <w:sz w:val="24"/>
          <w:szCs w:val="24"/>
          <w:lang w:eastAsia="ru-RU"/>
        </w:rPr>
        <w:t xml:space="preserve"> и ФГОС СОО</w:t>
      </w:r>
      <w:r w:rsidRPr="00763EFF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sectPr w:rsidR="00905224" w:rsidRPr="00763EFF" w:rsidSect="00993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7A47"/>
    <w:multiLevelType w:val="hybridMultilevel"/>
    <w:tmpl w:val="9C7EFC1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2A32F64"/>
    <w:multiLevelType w:val="hybridMultilevel"/>
    <w:tmpl w:val="9FE6DC2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D210724"/>
    <w:multiLevelType w:val="hybridMultilevel"/>
    <w:tmpl w:val="45AA0AAA"/>
    <w:lvl w:ilvl="0" w:tplc="3FC27F7A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63673A5"/>
    <w:multiLevelType w:val="multilevel"/>
    <w:tmpl w:val="B2029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6D64CD"/>
    <w:multiLevelType w:val="hybridMultilevel"/>
    <w:tmpl w:val="901880B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10A646D"/>
    <w:multiLevelType w:val="hybridMultilevel"/>
    <w:tmpl w:val="EA14C7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3B66BAB"/>
    <w:multiLevelType w:val="hybridMultilevel"/>
    <w:tmpl w:val="8DB6E1B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48E241F9"/>
    <w:multiLevelType w:val="hybridMultilevel"/>
    <w:tmpl w:val="57C2405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1770797"/>
    <w:multiLevelType w:val="hybridMultilevel"/>
    <w:tmpl w:val="A94C5DC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648B62ED"/>
    <w:multiLevelType w:val="hybridMultilevel"/>
    <w:tmpl w:val="B98CAFF6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5152674"/>
    <w:multiLevelType w:val="multilevel"/>
    <w:tmpl w:val="F1DC3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506A56"/>
    <w:multiLevelType w:val="multilevel"/>
    <w:tmpl w:val="8D04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2D1CB2"/>
    <w:multiLevelType w:val="multilevel"/>
    <w:tmpl w:val="1510746C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E95505"/>
    <w:multiLevelType w:val="multilevel"/>
    <w:tmpl w:val="BE64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776D4C"/>
    <w:multiLevelType w:val="multilevel"/>
    <w:tmpl w:val="950C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764260"/>
    <w:multiLevelType w:val="multilevel"/>
    <w:tmpl w:val="2702D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AD6B56"/>
    <w:multiLevelType w:val="hybridMultilevel"/>
    <w:tmpl w:val="24C60FF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10"/>
  </w:num>
  <w:num w:numId="4">
    <w:abstractNumId w:val="3"/>
  </w:num>
  <w:num w:numId="5">
    <w:abstractNumId w:val="15"/>
  </w:num>
  <w:num w:numId="6">
    <w:abstractNumId w:val="13"/>
  </w:num>
  <w:num w:numId="7">
    <w:abstractNumId w:val="12"/>
  </w:num>
  <w:num w:numId="8">
    <w:abstractNumId w:val="5"/>
  </w:num>
  <w:num w:numId="9">
    <w:abstractNumId w:val="4"/>
  </w:num>
  <w:num w:numId="10">
    <w:abstractNumId w:val="16"/>
  </w:num>
  <w:num w:numId="11">
    <w:abstractNumId w:val="9"/>
  </w:num>
  <w:num w:numId="12">
    <w:abstractNumId w:val="2"/>
  </w:num>
  <w:num w:numId="13">
    <w:abstractNumId w:val="8"/>
  </w:num>
  <w:num w:numId="14">
    <w:abstractNumId w:val="0"/>
  </w:num>
  <w:num w:numId="15">
    <w:abstractNumId w:val="7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24"/>
    <w:rsid w:val="001F3DBD"/>
    <w:rsid w:val="002B37F5"/>
    <w:rsid w:val="002C5F8D"/>
    <w:rsid w:val="0033078C"/>
    <w:rsid w:val="00390E18"/>
    <w:rsid w:val="003C547C"/>
    <w:rsid w:val="003F73C5"/>
    <w:rsid w:val="004A7FF4"/>
    <w:rsid w:val="00605E1A"/>
    <w:rsid w:val="00763EFF"/>
    <w:rsid w:val="00905224"/>
    <w:rsid w:val="00993AC9"/>
    <w:rsid w:val="00BD0366"/>
    <w:rsid w:val="00BD5E71"/>
    <w:rsid w:val="00F8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90522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90522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905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5224"/>
    <w:rPr>
      <w:b/>
      <w:bCs/>
    </w:rPr>
  </w:style>
  <w:style w:type="character" w:styleId="a5">
    <w:name w:val="Emphasis"/>
    <w:basedOn w:val="a0"/>
    <w:uiPriority w:val="20"/>
    <w:qFormat/>
    <w:rsid w:val="00905224"/>
    <w:rPr>
      <w:i/>
      <w:iCs/>
    </w:rPr>
  </w:style>
  <w:style w:type="character" w:styleId="a6">
    <w:name w:val="Hyperlink"/>
    <w:basedOn w:val="a0"/>
    <w:uiPriority w:val="99"/>
    <w:semiHidden/>
    <w:unhideWhenUsed/>
    <w:rsid w:val="00905224"/>
    <w:rPr>
      <w:color w:val="0000FF"/>
      <w:u w:val="single"/>
    </w:rPr>
  </w:style>
  <w:style w:type="paragraph" w:styleId="a7">
    <w:name w:val="No Spacing"/>
    <w:uiPriority w:val="1"/>
    <w:qFormat/>
    <w:rsid w:val="00763EFF"/>
    <w:pPr>
      <w:spacing w:after="0" w:line="240" w:lineRule="auto"/>
    </w:pPr>
  </w:style>
  <w:style w:type="table" w:styleId="a8">
    <w:name w:val="Table Grid"/>
    <w:basedOn w:val="a1"/>
    <w:uiPriority w:val="39"/>
    <w:rsid w:val="00763E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90522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90522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905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5224"/>
    <w:rPr>
      <w:b/>
      <w:bCs/>
    </w:rPr>
  </w:style>
  <w:style w:type="character" w:styleId="a5">
    <w:name w:val="Emphasis"/>
    <w:basedOn w:val="a0"/>
    <w:uiPriority w:val="20"/>
    <w:qFormat/>
    <w:rsid w:val="00905224"/>
    <w:rPr>
      <w:i/>
      <w:iCs/>
    </w:rPr>
  </w:style>
  <w:style w:type="character" w:styleId="a6">
    <w:name w:val="Hyperlink"/>
    <w:basedOn w:val="a0"/>
    <w:uiPriority w:val="99"/>
    <w:semiHidden/>
    <w:unhideWhenUsed/>
    <w:rsid w:val="00905224"/>
    <w:rPr>
      <w:color w:val="0000FF"/>
      <w:u w:val="single"/>
    </w:rPr>
  </w:style>
  <w:style w:type="paragraph" w:styleId="a7">
    <w:name w:val="No Spacing"/>
    <w:uiPriority w:val="1"/>
    <w:qFormat/>
    <w:rsid w:val="00763EFF"/>
    <w:pPr>
      <w:spacing w:after="0" w:line="240" w:lineRule="auto"/>
    </w:pPr>
  </w:style>
  <w:style w:type="table" w:styleId="a8">
    <w:name w:val="Table Grid"/>
    <w:basedOn w:val="a1"/>
    <w:uiPriority w:val="39"/>
    <w:rsid w:val="00763E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2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1226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User</cp:lastModifiedBy>
  <cp:revision>2</cp:revision>
  <dcterms:created xsi:type="dcterms:W3CDTF">2025-10-09T11:13:00Z</dcterms:created>
  <dcterms:modified xsi:type="dcterms:W3CDTF">2025-10-09T11:13:00Z</dcterms:modified>
</cp:coreProperties>
</file>