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98"/>
        <w:gridCol w:w="943"/>
        <w:gridCol w:w="591"/>
        <w:gridCol w:w="850"/>
        <w:gridCol w:w="917"/>
        <w:gridCol w:w="545"/>
        <w:gridCol w:w="456"/>
        <w:gridCol w:w="427"/>
        <w:gridCol w:w="594"/>
        <w:gridCol w:w="1221"/>
        <w:gridCol w:w="560"/>
        <w:gridCol w:w="540"/>
        <w:gridCol w:w="813"/>
        <w:gridCol w:w="898"/>
      </w:tblGrid>
      <w:tr w:rsidR="00817B79" w:rsidTr="00A92C68">
        <w:trPr>
          <w:trHeight w:val="1417"/>
        </w:trPr>
        <w:tc>
          <w:tcPr>
            <w:tcW w:w="465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001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Pr="00A92C68" w:rsidRDefault="00F63A8B">
            <w:pPr>
              <w:pStyle w:val="formattext"/>
              <w:spacing w:before="0" w:beforeAutospacing="0" w:after="0" w:afterAutospacing="0"/>
              <w:textAlignment w:val="baseline"/>
            </w:pPr>
            <w:r w:rsidRPr="00A92C68">
              <w:t>Начальнику отдела по образованию, опеке и попечительству администрации Серафимовичского муниципального района</w:t>
            </w:r>
          </w:p>
          <w:p w:rsidR="00A92C68" w:rsidRDefault="00F63A8B" w:rsidP="00F63A8B">
            <w:pPr>
              <w:pStyle w:val="formattext"/>
              <w:spacing w:before="0" w:beforeAutospacing="0" w:after="0" w:afterAutospacing="0"/>
              <w:textAlignment w:val="baseline"/>
            </w:pPr>
            <w:r w:rsidRPr="00A92C68">
              <w:t xml:space="preserve">Е.Н. </w:t>
            </w:r>
            <w:proofErr w:type="spellStart"/>
            <w:r w:rsidRPr="00A92C68">
              <w:t>Цибенко</w:t>
            </w:r>
            <w:proofErr w:type="spellEnd"/>
          </w:p>
          <w:p w:rsidR="00F63A8B" w:rsidRPr="00A92C68" w:rsidRDefault="00A92C68" w:rsidP="00A92C68">
            <w:pPr>
              <w:rPr>
                <w:rFonts w:ascii="Times New Roman" w:hAnsi="Times New Roman" w:cs="Times New Roman"/>
                <w:lang w:bidi="ar-SA"/>
              </w:rPr>
            </w:pPr>
            <w:r w:rsidRPr="00A92C68">
              <w:rPr>
                <w:rFonts w:ascii="Times New Roman" w:hAnsi="Times New Roman" w:cs="Times New Roman"/>
                <w:lang w:bidi="ar-SA"/>
              </w:rPr>
              <w:t xml:space="preserve">От </w:t>
            </w:r>
          </w:p>
        </w:tc>
      </w:tr>
      <w:tr w:rsidR="00817B79" w:rsidTr="00A92C68">
        <w:tc>
          <w:tcPr>
            <w:tcW w:w="465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001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  <w:trHeight w:val="15"/>
        </w:trPr>
        <w:tc>
          <w:tcPr>
            <w:tcW w:w="1042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618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831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897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62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730" w:type="dxa"/>
            <w:gridSpan w:val="2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62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61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39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08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037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910" w:type="dxa"/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2C68" w:rsidRDefault="00A92C68" w:rsidP="00A92C68">
            <w:pPr>
              <w:pStyle w:val="headertext"/>
              <w:spacing w:before="0" w:beforeAutospacing="0" w:after="240" w:afterAutospacing="0"/>
              <w:textAlignment w:val="baseline"/>
              <w:rPr>
                <w:b/>
                <w:bCs/>
              </w:rPr>
            </w:pPr>
          </w:p>
          <w:p w:rsidR="00A92C68" w:rsidRDefault="00A92C68">
            <w:pPr>
              <w:pStyle w:val="headertext"/>
              <w:spacing w:before="0" w:beforeAutospacing="0" w:after="240" w:afterAutospacing="0"/>
              <w:jc w:val="center"/>
              <w:textAlignment w:val="baseline"/>
              <w:rPr>
                <w:b/>
                <w:bCs/>
              </w:rPr>
            </w:pPr>
          </w:p>
          <w:p w:rsidR="00817B79" w:rsidRDefault="00817B79">
            <w:pPr>
              <w:pStyle w:val="headertext"/>
              <w:spacing w:before="0" w:beforeAutospacing="0" w:after="240" w:afterAutospacing="0"/>
              <w:jc w:val="center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ЗАЯВЛЕНИЕ</w:t>
            </w:r>
            <w:r>
              <w:rPr>
                <w:b/>
                <w:bCs/>
              </w:rPr>
              <w:br/>
              <w:t>о предоставлении муниципальной услуги "Выплата компенсации части родительской платы за присмотр и уход за детьми в муниципальных образовательных организациях, находящихся на территории Серафимовичского муниципального района"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10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7445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9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ind w:firstLine="480"/>
              <w:textAlignment w:val="baseline"/>
            </w:pPr>
            <w:r>
              <w:t>Прошу назначить компенсацию части платы,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деятельность:</w:t>
            </w:r>
            <w:r>
              <w:br/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(наименование образовательной организации)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Сведения о родителе (законном представителе) ребенка, обратившемся в уполномоченный орган за предоставлением муниципальной услуги (далее - заявитель):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Фамилия, имя, отчество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(при наличии):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Дата рождения: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(день, месяц, год)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Пол: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(мужской, женский)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Страховой номер</w:t>
            </w:r>
            <w:r>
              <w:br/>
            </w:r>
            <w:proofErr w:type="gramStart"/>
            <w:r>
              <w:t>индивидуального</w:t>
            </w:r>
            <w:proofErr w:type="gramEnd"/>
            <w:r>
              <w:t xml:space="preserve"> лицевого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счета: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Гражданство: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Данные документа, удостоверяющего личность: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Наименование документа, серия,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номер: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Дата выдачи: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Кем выдан, код подразделения: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Номер телефона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(при наличии):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Адрес электронной почты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(при наличии):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 xml:space="preserve">Адрес </w:t>
            </w:r>
            <w:proofErr w:type="gramStart"/>
            <w:r>
              <w:t>фактического</w:t>
            </w:r>
            <w:proofErr w:type="gramEnd"/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проживания: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Статус заявителя: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(родитель (усыновитель), опекун)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Сведения о ребенке, осваивающем образовательную программу дошкольного образования в организации, осуществляющей образовательную деятельность: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Фамилия, имя, отчество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(при наличии):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Дата рождения: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(день, месяц, год)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lastRenderedPageBreak/>
              <w:t>Пол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(мужской, женский)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Страховой номер</w:t>
            </w:r>
            <w:r>
              <w:br/>
            </w:r>
            <w:proofErr w:type="gramStart"/>
            <w:r>
              <w:t>индивидуального</w:t>
            </w:r>
            <w:proofErr w:type="gramEnd"/>
            <w:r>
              <w:t xml:space="preserve"> лицевого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счета: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Гражданство: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Данные документа, удостоверяющего личность ребенка: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Реквизиты записи акта</w:t>
            </w:r>
            <w:r>
              <w:br/>
              <w:t>о рождении или свидетельства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о рождении: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 xml:space="preserve">Сведения </w:t>
            </w:r>
            <w:proofErr w:type="gramStart"/>
            <w:r>
              <w:t>о других детях в семье для определения размера компенсации в соответствии с </w:t>
            </w:r>
            <w:hyperlink r:id="rId4" w:anchor="AAE0NV" w:history="1">
              <w:r>
                <w:rPr>
                  <w:rStyle w:val="a3"/>
                  <w:rFonts w:eastAsia="FrankRuehl"/>
                  <w:color w:val="auto"/>
                </w:rPr>
                <w:t>частью</w:t>
              </w:r>
              <w:proofErr w:type="gramEnd"/>
              <w:r>
                <w:rPr>
                  <w:rStyle w:val="a3"/>
                  <w:rFonts w:eastAsia="FrankRuehl"/>
                  <w:color w:val="auto"/>
                </w:rPr>
                <w:t xml:space="preserve"> 5</w:t>
              </w:r>
            </w:hyperlink>
            <w:r>
              <w:t> </w:t>
            </w:r>
            <w:hyperlink r:id="rId5" w:anchor="AA40NR" w:history="1">
              <w:r>
                <w:rPr>
                  <w:rStyle w:val="a3"/>
                  <w:rFonts w:eastAsia="FrankRuehl"/>
                  <w:color w:val="auto"/>
                </w:rPr>
                <w:t>статьи 65</w:t>
              </w:r>
            </w:hyperlink>
            <w:r>
              <w:t> </w:t>
            </w:r>
            <w:hyperlink r:id="rId6" w:anchor="7D20K3" w:history="1">
              <w:r>
                <w:rPr>
                  <w:rStyle w:val="a3"/>
                  <w:rFonts w:eastAsia="FrankRuehl"/>
                  <w:color w:val="auto"/>
                </w:rPr>
                <w:t>Федерального закона "Об образовании в Российской Федерации"</w:t>
              </w:r>
            </w:hyperlink>
            <w:r>
              <w:t>:</w:t>
            </w:r>
            <w:r>
              <w:br/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proofErr w:type="gramStart"/>
            <w:r>
              <w:t>(фамилия, имя, отчество (при наличии); дата рождения; пол; страховой номер индивидуального</w:t>
            </w:r>
            <w:proofErr w:type="gramEnd"/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</w:p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лицевого счета; гражданство; данные документа, удостоверяющего личность)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Сведения об обучении других детей в семье в возрасте от 18 лет по очной форме обучения (в случае если такие дети имеются в семье):</w:t>
            </w:r>
            <w:r>
              <w:br/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(наименование образовательной организации)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proofErr w:type="gramStart"/>
            <w:r>
              <w:t>(реквизиты справки с места учебы совершеннолетних детей, подтверждающей обучение по очной форме в образовательной организации любого типа независимо от ее организационно-правовой формы (за исключением образовательной организации дополнительного образования) (указывается при отсутствии у такой образовательной организации технической возможности предоставления указанных сведений в рамках межведомственного информационного взаимодействия)</w:t>
            </w:r>
            <w:proofErr w:type="gramEnd"/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  <w:trHeight w:val="4246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proofErr w:type="gramStart"/>
            <w:r>
              <w:t>Реквизиты документов, представляемых в соответствии с </w:t>
            </w:r>
            <w:hyperlink r:id="rId7" w:anchor="7DA0K5" w:history="1">
              <w:r>
                <w:rPr>
                  <w:rStyle w:val="a3"/>
                  <w:rFonts w:eastAsia="FrankRuehl"/>
                  <w:color w:val="auto"/>
                </w:rPr>
                <w:t>пунктами 11</w:t>
              </w:r>
            </w:hyperlink>
            <w:r>
              <w:t> и </w:t>
            </w:r>
            <w:hyperlink r:id="rId8" w:anchor="7DG0K7" w:history="1">
              <w:r>
                <w:rPr>
                  <w:rStyle w:val="a3"/>
                  <w:rFonts w:eastAsia="FrankRuehl"/>
                  <w:color w:val="auto"/>
                </w:rPr>
                <w:t>13</w:t>
              </w:r>
            </w:hyperlink>
            <w:r>
              <w:t> единого стандарта предоставления государственной и (или) муниципальной услуги "Выплата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Федерации", утвержденного постановлением Правительства Российской Федерации от 27 мая 2023 г. N 829 "Об утверждении единого стандарта предоставления государственной</w:t>
            </w:r>
            <w:proofErr w:type="gramEnd"/>
            <w:r>
              <w:t xml:space="preserve"> и (или) муниципальной услуги "Выплата компенсации части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Федерации"</w:t>
            </w:r>
          </w:p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br/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Компенсацию прошу перечислять посредством (по выбору Заявителя)</w:t>
            </w:r>
          </w:p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 xml:space="preserve">через организацию </w:t>
            </w:r>
            <w:proofErr w:type="gramStart"/>
            <w:r>
              <w:t>почтовой</w:t>
            </w:r>
            <w:proofErr w:type="gramEnd"/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связи:</w:t>
            </w: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(адрес, почтовый индекс)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на расчетный счет: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39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544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(номер счета; банк получателя; БИК;</w:t>
            </w:r>
            <w:r>
              <w:br/>
              <w:t>корр. счет; ИНН; КПП)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Способ получения результата рассмотрения заявления: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lastRenderedPageBreak/>
              <w:t>К заявлению прилагаются: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(перечень документов, предоставляемых заявителем при подаче заявления в уполномоченный орган)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Своевременность и достоверность представления сведений при изменении оснований для предоставления компенсации гарантирую.</w:t>
            </w:r>
            <w:r>
              <w:br/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4680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2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455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4680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(подпись заявителя)</w:t>
            </w:r>
          </w:p>
        </w:tc>
        <w:tc>
          <w:tcPr>
            <w:tcW w:w="22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45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jc w:val="center"/>
              <w:textAlignment w:val="baseline"/>
            </w:pPr>
            <w:r>
              <w:t>(расшифровка подписи)</w:t>
            </w:r>
          </w:p>
        </w:tc>
      </w:tr>
      <w:tr w:rsidR="00817B79" w:rsidTr="00A92C68">
        <w:trPr>
          <w:gridBefore w:val="1"/>
          <w:wBefore w:w="240" w:type="dxa"/>
        </w:trPr>
        <w:tc>
          <w:tcPr>
            <w:tcW w:w="9397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</w:tr>
      <w:tr w:rsidR="00817B79" w:rsidTr="00A92C68">
        <w:trPr>
          <w:gridBefore w:val="1"/>
          <w:wBefore w:w="240" w:type="dxa"/>
        </w:trPr>
        <w:tc>
          <w:tcPr>
            <w:tcW w:w="166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Дата заполнения</w:t>
            </w:r>
            <w:proofErr w:type="gramStart"/>
            <w:r>
              <w:t>: "</w:t>
            </w:r>
            <w:proofErr w:type="gramEnd"/>
          </w:p>
        </w:tc>
        <w:tc>
          <w:tcPr>
            <w:tcW w:w="83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89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"</w:t>
            </w:r>
          </w:p>
        </w:tc>
        <w:tc>
          <w:tcPr>
            <w:tcW w:w="185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6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r>
              <w:t>20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94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17B79" w:rsidRDefault="00817B79">
            <w:pPr>
              <w:pStyle w:val="formattext"/>
              <w:spacing w:before="0" w:beforeAutospacing="0" w:after="0" w:afterAutospacing="0"/>
              <w:textAlignment w:val="baseline"/>
            </w:pPr>
            <w:proofErr w:type="gramStart"/>
            <w:r>
              <w:t>г</w:t>
            </w:r>
            <w:proofErr w:type="gramEnd"/>
            <w:r>
              <w:t>.</w:t>
            </w:r>
          </w:p>
        </w:tc>
      </w:tr>
    </w:tbl>
    <w:p w:rsidR="00817B79" w:rsidRDefault="00817B79" w:rsidP="00817B7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:rsidR="00460D09" w:rsidRDefault="00460D09"/>
    <w:sectPr w:rsidR="00460D09" w:rsidSect="00460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Ruehl">
    <w:altName w:val="Times New Roman"/>
    <w:charset w:val="B1"/>
    <w:family w:val="swiss"/>
    <w:pitch w:val="variable"/>
    <w:sig w:usb0="00000800" w:usb1="00000000" w:usb2="00000000" w:usb3="00000000" w:csb0="0000002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7B79"/>
    <w:rsid w:val="00460D09"/>
    <w:rsid w:val="00817B79"/>
    <w:rsid w:val="008E18B9"/>
    <w:rsid w:val="00A92C68"/>
    <w:rsid w:val="00F63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B7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817B79"/>
    <w:rPr>
      <w:color w:val="000080"/>
      <w:u w:val="single"/>
    </w:rPr>
  </w:style>
  <w:style w:type="paragraph" w:customStyle="1" w:styleId="headertext">
    <w:name w:val="headertext"/>
    <w:basedOn w:val="a"/>
    <w:rsid w:val="00817B7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ormattext">
    <w:name w:val="formattext"/>
    <w:basedOn w:val="a"/>
    <w:rsid w:val="00817B7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6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30169383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cs.cntd.ru/document/130169383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389617" TargetMode="External"/><Relationship Id="rId5" Type="http://schemas.openxmlformats.org/officeDocument/2006/relationships/hyperlink" Target="https://docs.cntd.ru/document/902389617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ocs.cntd.ru/document/90238961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712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2025-06-18T13:09:00Z</dcterms:created>
  <dcterms:modified xsi:type="dcterms:W3CDTF">2025-06-18T13:26:00Z</dcterms:modified>
</cp:coreProperties>
</file>