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22D" w:rsidRDefault="003E2877" w:rsidP="003E2877">
      <w:pPr>
        <w:pStyle w:val="Default"/>
      </w:pPr>
      <w:r>
        <w:t xml:space="preserve">                                  </w:t>
      </w:r>
    </w:p>
    <w:p w:rsidR="00C21727" w:rsidRDefault="00C21727" w:rsidP="00943C61">
      <w:pPr>
        <w:pStyle w:val="Default"/>
        <w:jc w:val="center"/>
        <w:rPr>
          <w:b/>
          <w:bCs/>
        </w:rPr>
      </w:pPr>
      <w:r>
        <w:rPr>
          <w:b/>
          <w:bCs/>
          <w:noProof/>
          <w:lang w:eastAsia="ru-RU"/>
        </w:rPr>
        <w:drawing>
          <wp:inline distT="0" distB="0" distL="0" distR="0">
            <wp:extent cx="6158865" cy="92246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8865" cy="9224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1727" w:rsidRDefault="00C21727" w:rsidP="00943C61">
      <w:pPr>
        <w:pStyle w:val="Default"/>
        <w:jc w:val="center"/>
        <w:rPr>
          <w:b/>
          <w:bCs/>
        </w:rPr>
      </w:pPr>
    </w:p>
    <w:p w:rsidR="00C21727" w:rsidRDefault="00C21727" w:rsidP="00943C61">
      <w:pPr>
        <w:pStyle w:val="Default"/>
        <w:jc w:val="center"/>
        <w:rPr>
          <w:b/>
          <w:bCs/>
        </w:rPr>
      </w:pPr>
    </w:p>
    <w:p w:rsidR="003E2877" w:rsidRDefault="003E2877" w:rsidP="00943C61">
      <w:pPr>
        <w:pStyle w:val="Default"/>
        <w:jc w:val="center"/>
        <w:rPr>
          <w:b/>
          <w:bCs/>
        </w:rPr>
      </w:pPr>
      <w:r w:rsidRPr="00BE216F">
        <w:rPr>
          <w:b/>
          <w:bCs/>
        </w:rPr>
        <w:lastRenderedPageBreak/>
        <w:t>Пояснительная записка</w:t>
      </w:r>
    </w:p>
    <w:p w:rsidR="00BE216F" w:rsidRPr="00BE216F" w:rsidRDefault="00BE216F" w:rsidP="00943C61">
      <w:pPr>
        <w:pStyle w:val="Default"/>
        <w:jc w:val="center"/>
      </w:pPr>
    </w:p>
    <w:p w:rsidR="00BE216F" w:rsidRPr="00BE216F" w:rsidRDefault="00BE216F" w:rsidP="00BE216F">
      <w:pPr>
        <w:shd w:val="clear" w:color="auto" w:fill="FFFFFF"/>
        <w:spacing w:after="0" w:line="360" w:lineRule="auto"/>
        <w:ind w:left="426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216F">
        <w:rPr>
          <w:rFonts w:ascii="Times New Roman" w:eastAsia="Times New Roman" w:hAnsi="Times New Roman" w:cs="Times New Roman"/>
          <w:sz w:val="24"/>
          <w:szCs w:val="24"/>
          <w:lang w:eastAsia="ru-RU"/>
        </w:rPr>
        <w:t>В 11 классе учебный план разработан в соответствии с</w:t>
      </w:r>
    </w:p>
    <w:p w:rsidR="00BE216F" w:rsidRPr="00BE216F" w:rsidRDefault="00BE216F" w:rsidP="00BE216F">
      <w:pPr>
        <w:numPr>
          <w:ilvl w:val="0"/>
          <w:numId w:val="7"/>
        </w:numPr>
        <w:shd w:val="clear" w:color="auto" w:fill="FFFFFF"/>
        <w:spacing w:after="0" w:line="360" w:lineRule="auto"/>
        <w:ind w:left="426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216F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Федеральным государственным образовательным стандартом среднего общего образования, утвержденным приказом министерства образования и науки Российской Федерации от 17.05.2012 № 413; (</w:t>
      </w:r>
      <w:r w:rsidRPr="00BE216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 ред. Приказов Минобрнауки РФ </w:t>
      </w:r>
      <w:hyperlink r:id="rId8" w:anchor="l0" w:tgtFrame="_blank" w:history="1">
        <w:r w:rsidRPr="00BE216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shd w:val="clear" w:color="auto" w:fill="FFFFFF"/>
            <w:lang w:eastAsia="ru-RU"/>
          </w:rPr>
          <w:t>от 29.12.2014 N 1645</w:t>
        </w:r>
      </w:hyperlink>
      <w:r w:rsidRPr="00BE216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, </w:t>
      </w:r>
      <w:hyperlink r:id="rId9" w:anchor="l0" w:tgtFrame="_blank" w:history="1">
        <w:r w:rsidRPr="00BE216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shd w:val="clear" w:color="auto" w:fill="FFFFFF"/>
            <w:lang w:eastAsia="ru-RU"/>
          </w:rPr>
          <w:t>от 31.12.2015 N 1578</w:t>
        </w:r>
      </w:hyperlink>
      <w:r w:rsidRPr="00BE216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, </w:t>
      </w:r>
      <w:hyperlink r:id="rId10" w:anchor="l0" w:tgtFrame="_blank" w:history="1">
        <w:r w:rsidRPr="00BE216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shd w:val="clear" w:color="auto" w:fill="FFFFFF"/>
            <w:lang w:eastAsia="ru-RU"/>
          </w:rPr>
          <w:t>от 29.06.2017 N 613</w:t>
        </w:r>
      </w:hyperlink>
      <w:r w:rsidRPr="00BE216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, Минпросвещения РФ </w:t>
      </w:r>
      <w:hyperlink r:id="rId11" w:anchor="l0" w:tgtFrame="_blank" w:history="1">
        <w:r w:rsidRPr="00BE216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shd w:val="clear" w:color="auto" w:fill="FFFFFF"/>
            <w:lang w:eastAsia="ru-RU"/>
          </w:rPr>
          <w:t>от 24.09.2020 N 519</w:t>
        </w:r>
      </w:hyperlink>
      <w:r w:rsidRPr="00BE216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, </w:t>
      </w:r>
      <w:hyperlink r:id="rId12" w:anchor="l0" w:tgtFrame="_blank" w:history="1">
        <w:r w:rsidRPr="00BE216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shd w:val="clear" w:color="auto" w:fill="FFFFFF"/>
            <w:lang w:eastAsia="ru-RU"/>
          </w:rPr>
          <w:t>от 11.12.2020 N 712</w:t>
        </w:r>
      </w:hyperlink>
      <w:r w:rsidRPr="00BE216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)</w:t>
      </w:r>
    </w:p>
    <w:p w:rsidR="00BE216F" w:rsidRPr="00BE216F" w:rsidRDefault="00BE216F" w:rsidP="00BE216F">
      <w:pPr>
        <w:numPr>
          <w:ilvl w:val="0"/>
          <w:numId w:val="7"/>
        </w:numPr>
        <w:shd w:val="clear" w:color="auto" w:fill="FFFFFF"/>
        <w:spacing w:after="0" w:line="360" w:lineRule="auto"/>
        <w:ind w:left="426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216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Приказом Минобрнауки России от 31.12.2015 № 1578 "О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№ 413",</w:t>
      </w:r>
    </w:p>
    <w:p w:rsidR="00BE216F" w:rsidRPr="00BE216F" w:rsidRDefault="00BE216F" w:rsidP="00BE216F">
      <w:pPr>
        <w:numPr>
          <w:ilvl w:val="0"/>
          <w:numId w:val="7"/>
        </w:numPr>
        <w:shd w:val="clear" w:color="auto" w:fill="FFFFFF"/>
        <w:spacing w:after="0" w:line="360" w:lineRule="auto"/>
        <w:ind w:left="426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216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Приказом Минобрнауки России от 29.06.2017 № 613 "О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№ 413",</w:t>
      </w:r>
    </w:p>
    <w:p w:rsidR="00BE216F" w:rsidRPr="00BE216F" w:rsidRDefault="00BE216F" w:rsidP="00BE216F">
      <w:pPr>
        <w:numPr>
          <w:ilvl w:val="0"/>
          <w:numId w:val="7"/>
        </w:numPr>
        <w:shd w:val="clear" w:color="auto" w:fill="FFFFFF"/>
        <w:spacing w:after="0" w:line="360" w:lineRule="auto"/>
        <w:ind w:left="426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216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Примерной основной образовательной программой среднего общего образования, одобрена решением ФУМО по общему образованию протокол от 28.06.2016 № 2/16-з</w:t>
      </w:r>
    </w:p>
    <w:p w:rsidR="00BE216F" w:rsidRPr="00BE216F" w:rsidRDefault="00BE216F" w:rsidP="00BE216F">
      <w:pPr>
        <w:numPr>
          <w:ilvl w:val="0"/>
          <w:numId w:val="7"/>
        </w:numPr>
        <w:shd w:val="clear" w:color="auto" w:fill="FFFFFF"/>
        <w:spacing w:after="0" w:line="360" w:lineRule="auto"/>
        <w:ind w:left="426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216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Приказ Министерства просвещения РФ от 20 мая 2020 г. № 254 «Об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деятельность»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</w:p>
    <w:p w:rsidR="00BE216F" w:rsidRPr="00BE216F" w:rsidRDefault="00BE216F" w:rsidP="00BE216F">
      <w:pPr>
        <w:spacing w:after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1646" w:rsidRPr="003E2877" w:rsidRDefault="00E41646" w:rsidP="00E41646">
      <w:pPr>
        <w:pStyle w:val="Default"/>
      </w:pPr>
      <w:r>
        <w:t xml:space="preserve"> </w:t>
      </w:r>
      <w:r w:rsidRPr="003E2877">
        <w:rPr>
          <w:b/>
          <w:bCs/>
        </w:rPr>
        <w:t xml:space="preserve">Общая характеристика учебного предмета </w:t>
      </w:r>
    </w:p>
    <w:p w:rsidR="00E41646" w:rsidRPr="003E2877" w:rsidRDefault="00E41646" w:rsidP="00E41646">
      <w:pPr>
        <w:pStyle w:val="Default"/>
      </w:pPr>
      <w:r w:rsidRPr="003E2877">
        <w:t xml:space="preserve">При изучении курса математики на базовом уровне продолжаются и получают развитие содержательные линии: </w:t>
      </w:r>
      <w:r w:rsidRPr="003E2877">
        <w:rPr>
          <w:b/>
          <w:bCs/>
          <w:i/>
          <w:iCs/>
        </w:rPr>
        <w:t xml:space="preserve">«Алгебра», «Функции», «Уравнения и неравенства», «Геометрия», «Элементы комбинаторики, теории вероятностей, статистики и логики», </w:t>
      </w:r>
      <w:r w:rsidRPr="003E2877">
        <w:t xml:space="preserve">вводится линия </w:t>
      </w:r>
      <w:r w:rsidRPr="003E2877">
        <w:rPr>
          <w:b/>
          <w:bCs/>
          <w:i/>
          <w:iCs/>
        </w:rPr>
        <w:t xml:space="preserve">«Начала математического анализа». </w:t>
      </w:r>
      <w:r w:rsidRPr="003E2877">
        <w:t xml:space="preserve">В рамках указанных содержательных линий решаются следующие задачи: </w:t>
      </w:r>
    </w:p>
    <w:p w:rsidR="00E41646" w:rsidRPr="003E2877" w:rsidRDefault="00E41646" w:rsidP="00E41646">
      <w:pPr>
        <w:pStyle w:val="Default"/>
      </w:pPr>
      <w:r w:rsidRPr="003E2877">
        <w:t xml:space="preserve">систематизация сведений о числах; изучение новых видов числовых выражений и формул; совершенствование практических навыков и вычислительной культуры, расширение и совершенствование алгебраического аппарата, сформированного в основной школе, и его применение к решению математических и нематематических задач; </w:t>
      </w:r>
    </w:p>
    <w:p w:rsidR="00E41646" w:rsidRPr="003E2877" w:rsidRDefault="00E41646" w:rsidP="00E41646">
      <w:pPr>
        <w:pStyle w:val="Default"/>
      </w:pPr>
      <w:r w:rsidRPr="003E2877">
        <w:t xml:space="preserve">расширение и систематизация общих сведений о функциях, пополнение класса изучаемых функций, иллюстрация широты применения функций для описания и изучения реальных зависимостей; </w:t>
      </w:r>
    </w:p>
    <w:p w:rsidR="00E41646" w:rsidRPr="003E2877" w:rsidRDefault="00E41646" w:rsidP="00E41646">
      <w:pPr>
        <w:pStyle w:val="Default"/>
      </w:pPr>
      <w:r w:rsidRPr="003E2877">
        <w:t xml:space="preserve">изучение свойств пространственных тел, формирование умения применять полученные знания для решения практических задач; </w:t>
      </w:r>
    </w:p>
    <w:p w:rsidR="00E41646" w:rsidRPr="003E2877" w:rsidRDefault="00E41646" w:rsidP="00E41646">
      <w:pPr>
        <w:pStyle w:val="Default"/>
      </w:pPr>
      <w:r w:rsidRPr="003E2877">
        <w:t xml:space="preserve">развитие представлений о вероятностно-статистических закономерностях в окружающем мире, совершенствование интеллектуальных и речевых умений путем обогащения математического языка, развития логического мышления; </w:t>
      </w:r>
    </w:p>
    <w:p w:rsidR="00E41646" w:rsidRPr="003E2877" w:rsidRDefault="00E41646" w:rsidP="00E41646">
      <w:pPr>
        <w:pStyle w:val="Default"/>
      </w:pPr>
      <w:r w:rsidRPr="003E2877">
        <w:t xml:space="preserve">знакомство с основными идеями и методами математического анализа. </w:t>
      </w:r>
    </w:p>
    <w:p w:rsidR="00E41646" w:rsidRPr="003E2877" w:rsidRDefault="00E41646" w:rsidP="00E41646">
      <w:pPr>
        <w:pStyle w:val="Default"/>
      </w:pPr>
      <w:r w:rsidRPr="003E2877">
        <w:rPr>
          <w:b/>
          <w:bCs/>
        </w:rPr>
        <w:t xml:space="preserve">Учащиеся должны знать материал и уметь применять эти знания при подготовке к ЕГЭ. </w:t>
      </w:r>
    </w:p>
    <w:p w:rsidR="00E41646" w:rsidRPr="003E2877" w:rsidRDefault="00E41646" w:rsidP="00E41646">
      <w:pPr>
        <w:pStyle w:val="Default"/>
      </w:pPr>
      <w:r w:rsidRPr="003E2877">
        <w:rPr>
          <w:b/>
          <w:bCs/>
        </w:rPr>
        <w:t xml:space="preserve">Цели </w:t>
      </w:r>
    </w:p>
    <w:p w:rsidR="00E41646" w:rsidRPr="003E2877" w:rsidRDefault="00E41646" w:rsidP="00E41646">
      <w:pPr>
        <w:pStyle w:val="Default"/>
      </w:pPr>
      <w:r w:rsidRPr="003E2877">
        <w:t xml:space="preserve">Изучение математики в старшей школе на базовом уровне направлено на достижение следующих целей: </w:t>
      </w:r>
    </w:p>
    <w:p w:rsidR="00E41646" w:rsidRPr="003E2877" w:rsidRDefault="00E41646" w:rsidP="00E41646">
      <w:pPr>
        <w:pStyle w:val="Default"/>
        <w:spacing w:after="49"/>
      </w:pPr>
      <w:r w:rsidRPr="003E2877">
        <w:t xml:space="preserve"> </w:t>
      </w:r>
      <w:r w:rsidRPr="003E2877">
        <w:rPr>
          <w:b/>
          <w:bCs/>
        </w:rPr>
        <w:t xml:space="preserve">формирование представлений </w:t>
      </w:r>
      <w:r w:rsidRPr="003E2877">
        <w:t xml:space="preserve">о математике как универсальном языке науки, средстве моделирования явлений и процессов, об идеях и методах математики; </w:t>
      </w:r>
    </w:p>
    <w:p w:rsidR="00E41646" w:rsidRPr="003E2877" w:rsidRDefault="00E41646" w:rsidP="00E41646">
      <w:pPr>
        <w:pStyle w:val="Default"/>
        <w:spacing w:after="49"/>
      </w:pPr>
      <w:r w:rsidRPr="003E2877">
        <w:rPr>
          <w:b/>
          <w:bCs/>
        </w:rPr>
        <w:t xml:space="preserve">развитие </w:t>
      </w:r>
      <w:r w:rsidRPr="003E2877">
        <w:t xml:space="preserve">логического мышления, пространственного воображения, алгоритмической культуры, критичности мышления на уровне, необходимом для обучения в высшей школе по соответствующей специальности, в будущей профессиональной деятельности; </w:t>
      </w:r>
    </w:p>
    <w:p w:rsidR="00E41646" w:rsidRPr="003E2877" w:rsidRDefault="00E41646" w:rsidP="00E41646">
      <w:pPr>
        <w:pStyle w:val="Default"/>
        <w:spacing w:after="49"/>
      </w:pPr>
      <w:r w:rsidRPr="003E2877">
        <w:lastRenderedPageBreak/>
        <w:t xml:space="preserve"> </w:t>
      </w:r>
      <w:r w:rsidRPr="003E2877">
        <w:rPr>
          <w:b/>
          <w:bCs/>
        </w:rPr>
        <w:t>овладение математическими знаниями и умениями</w:t>
      </w:r>
      <w:r w:rsidRPr="003E2877">
        <w:t xml:space="preserve">, необходимыми в повседневной жизни, для изучения школьных естественнонаучных дисциплин на базовом уровне, для получения образования в областях, не требующих углубленной математической подготовки; </w:t>
      </w:r>
    </w:p>
    <w:p w:rsidR="00E41646" w:rsidRPr="003E2877" w:rsidRDefault="00E41646" w:rsidP="00E41646">
      <w:pPr>
        <w:pStyle w:val="Default"/>
        <w:spacing w:after="49"/>
      </w:pPr>
      <w:r w:rsidRPr="003E2877">
        <w:t xml:space="preserve"> </w:t>
      </w:r>
      <w:r w:rsidRPr="003E2877">
        <w:rPr>
          <w:b/>
          <w:bCs/>
        </w:rPr>
        <w:t xml:space="preserve">воспитание </w:t>
      </w:r>
      <w:r w:rsidRPr="003E2877">
        <w:t xml:space="preserve">средствами математики культуры личности: отношения к математике как части общечеловеческой культуры: знакомство с историей развития математики, эволюцией математических идей, понимания значимости математики для общественного прогресса; </w:t>
      </w:r>
    </w:p>
    <w:p w:rsidR="00E41646" w:rsidRPr="003E2877" w:rsidRDefault="00E41646" w:rsidP="00E41646">
      <w:pPr>
        <w:pStyle w:val="Default"/>
      </w:pPr>
      <w:r w:rsidRPr="003E2877">
        <w:t xml:space="preserve"> для достижения комплекса поставленных целей в процессе изучения математики создавать здоровье сберегающую среду. </w:t>
      </w:r>
    </w:p>
    <w:p w:rsidR="00E41646" w:rsidRPr="003E2877" w:rsidRDefault="00E41646" w:rsidP="00E41646">
      <w:pPr>
        <w:pStyle w:val="Default"/>
      </w:pPr>
    </w:p>
    <w:p w:rsidR="00E41646" w:rsidRPr="003E2877" w:rsidRDefault="00E41646" w:rsidP="00E41646">
      <w:pPr>
        <w:pStyle w:val="Default"/>
      </w:pPr>
      <w:r w:rsidRPr="003E2877">
        <w:rPr>
          <w:b/>
          <w:bCs/>
        </w:rPr>
        <w:t xml:space="preserve">Обще учебные умения, навыки и способы деятельности </w:t>
      </w:r>
    </w:p>
    <w:p w:rsidR="00E41646" w:rsidRPr="003E2877" w:rsidRDefault="00E41646" w:rsidP="00E41646">
      <w:pPr>
        <w:pStyle w:val="Default"/>
      </w:pPr>
      <w:r w:rsidRPr="003E2877">
        <w:t xml:space="preserve">В ходе освоения содержания геометрического образования учащиеся овладевают разнообразными способами деятельности, приобретают и совершенствуют опыт: </w:t>
      </w:r>
    </w:p>
    <w:p w:rsidR="00E41646" w:rsidRPr="003E2877" w:rsidRDefault="00E41646" w:rsidP="00E41646">
      <w:pPr>
        <w:pStyle w:val="Default"/>
      </w:pPr>
      <w:r w:rsidRPr="003E2877">
        <w:t xml:space="preserve">-построения и исследования математических моделей для описания и решения прикладных задач, задач из смежных дисциплин; </w:t>
      </w:r>
    </w:p>
    <w:p w:rsidR="00E41646" w:rsidRPr="003E2877" w:rsidRDefault="00E41646" w:rsidP="00E41646">
      <w:pPr>
        <w:pStyle w:val="Default"/>
      </w:pPr>
      <w:r w:rsidRPr="003E2877">
        <w:t xml:space="preserve">-выполнения и самостоятельного составления алгоритмических предписаний и инструкций на математическом материале; </w:t>
      </w:r>
    </w:p>
    <w:p w:rsidR="00E41646" w:rsidRPr="003E2877" w:rsidRDefault="00E41646" w:rsidP="00E41646">
      <w:pPr>
        <w:pStyle w:val="Default"/>
      </w:pPr>
      <w:r w:rsidRPr="003E2877">
        <w:t xml:space="preserve">- выполнения расчетов практического характера; </w:t>
      </w:r>
    </w:p>
    <w:p w:rsidR="00E41646" w:rsidRPr="003E2877" w:rsidRDefault="00E41646" w:rsidP="00E41646">
      <w:pPr>
        <w:pStyle w:val="Default"/>
      </w:pPr>
      <w:r w:rsidRPr="003E2877">
        <w:t xml:space="preserve">-использования математических формул и самостоятельного составления формул на основе обобщения частных случаев и эксперимента; </w:t>
      </w:r>
    </w:p>
    <w:p w:rsidR="00E41646" w:rsidRPr="003E2877" w:rsidRDefault="00E41646" w:rsidP="00E41646">
      <w:pPr>
        <w:pStyle w:val="Default"/>
      </w:pPr>
      <w:r w:rsidRPr="003E2877">
        <w:t xml:space="preserve">-самостоятельной работы с источниками информации, обобщения и систематизации полученной информации, интегрирования ее в личный опыт; -проведения доказательных рассуждений, логического обоснования выводов, различения доказанных и недоказанных утверждений, аргументированных и эмоционально убедительных суждений; </w:t>
      </w:r>
    </w:p>
    <w:p w:rsidR="00E41646" w:rsidRPr="003E2877" w:rsidRDefault="00E41646" w:rsidP="00E41646">
      <w:pPr>
        <w:pStyle w:val="Default"/>
      </w:pPr>
      <w:r w:rsidRPr="003E2877">
        <w:t xml:space="preserve">-самостоятельной и коллективной деятельности, включения своих результатов в результаты работы группы, соотнесение своего мнения с мнением других участников учебного коллектива и мнением авторитетных источников. </w:t>
      </w:r>
    </w:p>
    <w:p w:rsidR="00E41646" w:rsidRPr="003E2877" w:rsidRDefault="00E41646" w:rsidP="00E41646">
      <w:pPr>
        <w:pStyle w:val="Default"/>
      </w:pPr>
      <w:r w:rsidRPr="003E2877">
        <w:rPr>
          <w:b/>
          <w:bCs/>
        </w:rPr>
        <w:t xml:space="preserve">Место предмета в базисном учебном плане </w:t>
      </w:r>
    </w:p>
    <w:p w:rsidR="00E41646" w:rsidRPr="003E2877" w:rsidRDefault="00E41646" w:rsidP="00E41646">
      <w:pPr>
        <w:pStyle w:val="Default"/>
      </w:pPr>
      <w:r w:rsidRPr="003E2877">
        <w:t>Согласно Федеральному базисному учебному плану для образовательных учреждений Российской Федерации для обязательного изучения геометрии на этапе основного общего образования отводится геометрия - 1,5 часа в неделю, алгебра и начала анализа – 2,5 часа. Итого 4 часа в неделю – 1</w:t>
      </w:r>
      <w:r w:rsidR="008968D7">
        <w:t xml:space="preserve">36 </w:t>
      </w:r>
      <w:r w:rsidRPr="003E2877">
        <w:t xml:space="preserve"> в год. </w:t>
      </w:r>
    </w:p>
    <w:p w:rsidR="00E41646" w:rsidRPr="003E2877" w:rsidRDefault="00E41646" w:rsidP="00E41646">
      <w:pPr>
        <w:pStyle w:val="Default"/>
      </w:pPr>
      <w:r w:rsidRPr="003E2877">
        <w:t xml:space="preserve">Тематическое планирование конкретизирует содержание предметных тем образовательного стандарта и дает примерное распределение учебных часов. </w:t>
      </w:r>
    </w:p>
    <w:p w:rsidR="00E41646" w:rsidRPr="003E2877" w:rsidRDefault="00E41646" w:rsidP="00E41646">
      <w:pPr>
        <w:pStyle w:val="Default"/>
      </w:pPr>
      <w:r w:rsidRPr="003E2877">
        <w:rPr>
          <w:b/>
          <w:bCs/>
        </w:rPr>
        <w:t xml:space="preserve">Методы достижения целей </w:t>
      </w:r>
    </w:p>
    <w:p w:rsidR="00E41646" w:rsidRPr="003E2877" w:rsidRDefault="00E41646" w:rsidP="00E41646">
      <w:pPr>
        <w:pStyle w:val="Default"/>
      </w:pPr>
      <w:r w:rsidRPr="003E2877">
        <w:t xml:space="preserve">Данная программа реализуется при сочетании разнообразных форм и методов обучения: </w:t>
      </w:r>
    </w:p>
    <w:p w:rsidR="00E41646" w:rsidRPr="003E2877" w:rsidRDefault="00E41646" w:rsidP="00E41646">
      <w:pPr>
        <w:pStyle w:val="Default"/>
      </w:pPr>
      <w:r w:rsidRPr="003E2877">
        <w:t xml:space="preserve">Виды обучения: объяснительно-репродуктивный, проблемный, развивающий, алгоритмизированный. </w:t>
      </w:r>
    </w:p>
    <w:p w:rsidR="00E41646" w:rsidRPr="003E2877" w:rsidRDefault="00E41646" w:rsidP="00E41646">
      <w:pPr>
        <w:pStyle w:val="Default"/>
      </w:pPr>
      <w:r w:rsidRPr="003E2877">
        <w:t xml:space="preserve">Формы обучения: групповые, фронтальные, индивидуальные. </w:t>
      </w:r>
    </w:p>
    <w:p w:rsidR="00E41646" w:rsidRPr="003E2877" w:rsidRDefault="00E41646" w:rsidP="00E41646">
      <w:pPr>
        <w:pStyle w:val="Default"/>
      </w:pPr>
      <w:r w:rsidRPr="003E2877">
        <w:t xml:space="preserve">Методы обучения: словесные, наглядные, практические и специальные, проектно – исследовательские. </w:t>
      </w:r>
    </w:p>
    <w:p w:rsidR="00E41646" w:rsidRPr="003E2877" w:rsidRDefault="00E41646" w:rsidP="00E41646">
      <w:pPr>
        <w:pStyle w:val="Default"/>
      </w:pPr>
      <w:r w:rsidRPr="003E2877">
        <w:t xml:space="preserve">Рабочей программой предусмотрены уроки обобщающего повторения, которые проводятся с целью систематизации знаний по темам, для достижения результатов уровня обученности, для осуществления тематического контроля. </w:t>
      </w:r>
    </w:p>
    <w:p w:rsidR="00E41646" w:rsidRPr="003E2877" w:rsidRDefault="00E41646" w:rsidP="00E41646">
      <w:pPr>
        <w:pStyle w:val="Default"/>
      </w:pPr>
      <w:r w:rsidRPr="003E2877">
        <w:t>Данные формы, методы, виды обучения используются согласно индивидуальной технологии учителя и направленности класса. Все это позволяет учителю варьировать типы уроков, методические при</w:t>
      </w:r>
      <w:r w:rsidRPr="003E2877">
        <w:rPr>
          <w:rFonts w:hAnsi="Cambria Math"/>
        </w:rPr>
        <w:t>ѐ</w:t>
      </w:r>
      <w:r w:rsidRPr="003E2877">
        <w:t xml:space="preserve">мы. </w:t>
      </w:r>
    </w:p>
    <w:p w:rsidR="00E41646" w:rsidRPr="003E2877" w:rsidRDefault="00E41646" w:rsidP="00E41646">
      <w:pPr>
        <w:pStyle w:val="Default"/>
      </w:pPr>
      <w:r w:rsidRPr="003E2877">
        <w:t xml:space="preserve">Для проверки знаний, умений и навыков учитель использует разные формы контроля: текущий, промежуточный, итоговый; репродуктивный и продуктивный. </w:t>
      </w:r>
    </w:p>
    <w:p w:rsidR="00E41646" w:rsidRPr="003E2877" w:rsidRDefault="00E41646" w:rsidP="00E41646">
      <w:pPr>
        <w:pStyle w:val="Default"/>
      </w:pPr>
      <w:r w:rsidRPr="003E2877">
        <w:t xml:space="preserve">Использование ИКТ. </w:t>
      </w:r>
    </w:p>
    <w:p w:rsidR="00E41646" w:rsidRPr="003E2877" w:rsidRDefault="00E41646" w:rsidP="00E41646">
      <w:pPr>
        <w:pStyle w:val="Default"/>
      </w:pPr>
      <w:r w:rsidRPr="003E2877">
        <w:rPr>
          <w:b/>
          <w:bCs/>
        </w:rPr>
        <w:t xml:space="preserve">Учебно – тематический план </w:t>
      </w:r>
    </w:p>
    <w:p w:rsidR="00E41646" w:rsidRPr="003E2877" w:rsidRDefault="00E41646" w:rsidP="00E41646">
      <w:pPr>
        <w:pStyle w:val="Default"/>
      </w:pPr>
      <w:r w:rsidRPr="003E2877">
        <w:rPr>
          <w:b/>
          <w:bCs/>
        </w:rPr>
        <w:t xml:space="preserve">1полугодие – 64 часа, 2 полугодие – 76 часов </w:t>
      </w:r>
    </w:p>
    <w:p w:rsidR="00E41646" w:rsidRPr="003E2877" w:rsidRDefault="00E41646" w:rsidP="00E41646">
      <w:pPr>
        <w:rPr>
          <w:rFonts w:ascii="Times New Roman" w:hAnsi="Times New Roman" w:cs="Times New Roman"/>
          <w:sz w:val="24"/>
          <w:szCs w:val="24"/>
        </w:rPr>
      </w:pPr>
      <w:r w:rsidRPr="003E2877">
        <w:rPr>
          <w:rFonts w:ascii="Times New Roman" w:hAnsi="Times New Roman" w:cs="Times New Roman"/>
          <w:sz w:val="24"/>
          <w:szCs w:val="24"/>
        </w:rPr>
        <w:t>Итого: 1</w:t>
      </w:r>
      <w:r w:rsidR="008968D7">
        <w:rPr>
          <w:rFonts w:ascii="Times New Roman" w:hAnsi="Times New Roman" w:cs="Times New Roman"/>
          <w:sz w:val="24"/>
          <w:szCs w:val="24"/>
        </w:rPr>
        <w:t>36</w:t>
      </w:r>
      <w:r w:rsidRPr="003E2877">
        <w:rPr>
          <w:rFonts w:ascii="Times New Roman" w:hAnsi="Times New Roman" w:cs="Times New Roman"/>
          <w:sz w:val="24"/>
          <w:szCs w:val="24"/>
        </w:rPr>
        <w:t xml:space="preserve"> часов</w:t>
      </w:r>
    </w:p>
    <w:p w:rsidR="00BE216F" w:rsidRDefault="003E2877" w:rsidP="00640789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ab/>
      </w:r>
    </w:p>
    <w:p w:rsidR="00BE216F" w:rsidRDefault="00BE216F" w:rsidP="00640789">
      <w:pPr>
        <w:pStyle w:val="Default"/>
        <w:ind w:firstLine="708"/>
        <w:jc w:val="both"/>
        <w:rPr>
          <w:sz w:val="23"/>
          <w:szCs w:val="23"/>
        </w:rPr>
      </w:pPr>
    </w:p>
    <w:p w:rsidR="00640789" w:rsidRPr="00640789" w:rsidRDefault="00640789" w:rsidP="00640789">
      <w:pPr>
        <w:pStyle w:val="Default"/>
        <w:ind w:firstLine="708"/>
        <w:jc w:val="both"/>
      </w:pPr>
      <w:r w:rsidRPr="00640789">
        <w:lastRenderedPageBreak/>
        <w:t xml:space="preserve">Текущий контроль и промежуточная аттестация осуществляются в соответствии с «Положением об осуществлении текущего контроля успеваемости и промежуточной аттестации обучающихся, их формах, периодичности и порядке проведения». </w:t>
      </w:r>
    </w:p>
    <w:p w:rsidR="00640789" w:rsidRPr="00640789" w:rsidRDefault="00640789" w:rsidP="00640789">
      <w:pPr>
        <w:pStyle w:val="Default"/>
        <w:ind w:firstLine="708"/>
        <w:jc w:val="both"/>
      </w:pPr>
    </w:p>
    <w:p w:rsidR="00640789" w:rsidRPr="00640789" w:rsidRDefault="00640789" w:rsidP="00640789">
      <w:pPr>
        <w:pStyle w:val="Default"/>
        <w:ind w:firstLine="708"/>
        <w:jc w:val="both"/>
      </w:pPr>
      <w:r w:rsidRPr="00640789">
        <w:t xml:space="preserve">Текущий контроль осуществляется с целью проверки степени и качества усвоения материала в ходе его изучения в следующих формах: самостоятельные,  проверочные и контрольные работы, тесты, зачеты, проекты. </w:t>
      </w:r>
    </w:p>
    <w:p w:rsidR="00640789" w:rsidRPr="00640789" w:rsidRDefault="00640789" w:rsidP="00640789">
      <w:pPr>
        <w:pStyle w:val="Default"/>
        <w:ind w:firstLine="708"/>
        <w:jc w:val="both"/>
      </w:pPr>
    </w:p>
    <w:p w:rsidR="00640789" w:rsidRPr="00640789" w:rsidRDefault="00640789" w:rsidP="00640789">
      <w:pPr>
        <w:pStyle w:val="Default"/>
        <w:ind w:firstLine="708"/>
        <w:jc w:val="both"/>
      </w:pPr>
      <w:r w:rsidRPr="00640789">
        <w:t>Промежуточная аттестация осуществляется с целью проверки степени и качества усвоения материала по результатам изучения содержания учебного предмета в следующих формах:</w:t>
      </w:r>
    </w:p>
    <w:p w:rsidR="00640789" w:rsidRPr="00640789" w:rsidRDefault="00640789" w:rsidP="00640789">
      <w:pPr>
        <w:pStyle w:val="Default"/>
        <w:spacing w:line="360" w:lineRule="auto"/>
        <w:ind w:firstLine="708"/>
        <w:jc w:val="both"/>
      </w:pPr>
      <w:r w:rsidRPr="00640789">
        <w:t>11 класс – контрольная работа.</w:t>
      </w:r>
    </w:p>
    <w:p w:rsidR="00640789" w:rsidRPr="00640789" w:rsidRDefault="00640789" w:rsidP="00640789">
      <w:pPr>
        <w:pStyle w:val="Default"/>
        <w:ind w:firstLine="708"/>
        <w:jc w:val="both"/>
      </w:pPr>
      <w:r w:rsidRPr="00640789">
        <w:t>Государственная итоговая аттестация проводится в соответствии с законодательством РФ.</w:t>
      </w:r>
    </w:p>
    <w:p w:rsidR="004E782B" w:rsidRDefault="004E782B" w:rsidP="003E2877">
      <w:pPr>
        <w:tabs>
          <w:tab w:val="left" w:pos="1485"/>
        </w:tabs>
        <w:rPr>
          <w:sz w:val="23"/>
          <w:szCs w:val="23"/>
        </w:rPr>
      </w:pPr>
    </w:p>
    <w:p w:rsidR="004E782B" w:rsidRPr="00ED4BBC" w:rsidRDefault="004E782B" w:rsidP="004E782B">
      <w:pPr>
        <w:jc w:val="center"/>
        <w:rPr>
          <w:rFonts w:ascii="Georgia" w:hAnsi="Georgia"/>
          <w:b/>
        </w:rPr>
      </w:pPr>
      <w:r w:rsidRPr="00ED4BBC">
        <w:rPr>
          <w:rFonts w:ascii="Georgia" w:hAnsi="Georgia"/>
          <w:b/>
        </w:rPr>
        <w:t>ОСНОВНОЕ СОДЕРЖАНИЕ</w:t>
      </w:r>
    </w:p>
    <w:p w:rsidR="004E782B" w:rsidRPr="00ED4BBC" w:rsidRDefault="004E782B" w:rsidP="004E782B">
      <w:pPr>
        <w:jc w:val="center"/>
        <w:rPr>
          <w:rFonts w:ascii="Georgia" w:hAnsi="Georgia"/>
          <w:b/>
        </w:rPr>
      </w:pPr>
      <w:r w:rsidRPr="00ED4BBC">
        <w:rPr>
          <w:rFonts w:ascii="Georgia" w:hAnsi="Georgia"/>
          <w:b/>
        </w:rPr>
        <w:t>ЧИСЛОВЫЕ И БУКВЕННЫЕ ВЫРАЖЕНИЯ</w:t>
      </w:r>
    </w:p>
    <w:p w:rsidR="004E782B" w:rsidRPr="00604CB2" w:rsidRDefault="004E782B" w:rsidP="004E782B">
      <w:pPr>
        <w:pStyle w:val="aa"/>
        <w:spacing w:before="120"/>
        <w:ind w:left="0" w:firstLine="567"/>
        <w:jc w:val="both"/>
      </w:pPr>
      <w:r w:rsidRPr="009D24C0">
        <w:t xml:space="preserve">Комплексные числа. Геометрическая интерпретация комплексных чисел. Действительная и мнимая часть, </w:t>
      </w:r>
      <w:r>
        <w:t xml:space="preserve">модуль и аргумент комплексного </w:t>
      </w:r>
      <w:r w:rsidRPr="009D24C0">
        <w:t xml:space="preserve">числа. Алгебраическая и тригонометрическая формы записи комплексных чисел. Арифметические действия над комплексными числами в разных </w:t>
      </w:r>
      <w:r>
        <w:t xml:space="preserve">       </w:t>
      </w:r>
      <w:r w:rsidRPr="009D24C0">
        <w:t>формах записи.</w:t>
      </w:r>
      <w:r>
        <w:t xml:space="preserve"> Комплексно сопряжённые числа. Возведение в натуральную степень (формула Муавра). Основная теорема алгебры. Преобразования </w:t>
      </w:r>
      <w:r w:rsidRPr="00EB0798">
        <w:t>выражений,</w:t>
      </w:r>
      <w:r>
        <w:rPr>
          <w:b/>
        </w:rPr>
        <w:t xml:space="preserve"> </w:t>
      </w:r>
      <w:r>
        <w:t>включающих арифметические операции, а также операцию возведения в степень и операцию логарифмирования.</w:t>
      </w:r>
    </w:p>
    <w:p w:rsidR="004E782B" w:rsidRPr="00640789" w:rsidRDefault="004E782B" w:rsidP="004E782B">
      <w:pPr>
        <w:pStyle w:val="aa"/>
        <w:spacing w:before="120"/>
        <w:ind w:left="0" w:firstLine="567"/>
        <w:jc w:val="center"/>
        <w:rPr>
          <w:rFonts w:ascii="Georgia" w:hAnsi="Georgia"/>
          <w:b/>
          <w:sz w:val="22"/>
          <w:szCs w:val="22"/>
        </w:rPr>
      </w:pPr>
      <w:r w:rsidRPr="00640789">
        <w:rPr>
          <w:rFonts w:ascii="Georgia" w:hAnsi="Georgia"/>
          <w:b/>
          <w:sz w:val="22"/>
          <w:szCs w:val="22"/>
        </w:rPr>
        <w:t xml:space="preserve">ФУНКЦИИ </w:t>
      </w:r>
    </w:p>
    <w:p w:rsidR="00640789" w:rsidRDefault="004E782B" w:rsidP="00DE1BA6">
      <w:pPr>
        <w:pStyle w:val="aa"/>
        <w:spacing w:before="120"/>
        <w:ind w:left="0" w:firstLine="567"/>
        <w:jc w:val="both"/>
        <w:rPr>
          <w:rFonts w:ascii="Georgia" w:hAnsi="Georgia"/>
          <w:b/>
        </w:rPr>
      </w:pPr>
      <w:r>
        <w:t>Функции. Область определения и множество значений. График функции. Построение графиков функций, заданных различными способами. Свойства функций: монотонность, четность и нечетность, периодичность, ограниченность. Промежутки возрастания и убывания, наибольшее и наименьшее значения, точки экстремума (локального максимума и минимума). Выпуклость функции. Графическая интерпретация. Примеры функциональных зависимостей в реальных процессах и явлениях. Сложная функция (композиция функций). Взаимно обратные функции. Область определения и область значений обратной функции.</w:t>
      </w:r>
      <w:r w:rsidRPr="00EB0798">
        <w:t xml:space="preserve"> </w:t>
      </w:r>
      <w:r>
        <w:t>График обратной функции. Нахождение функции, обратной данной.  Вертикальные и горизонтальные асимптоты графиков. Графики дробно-линейных функций. Обратные тригонометрические функции, их свойства и графики. Преобразования графиков: параллельный перенос, симметрия относительно осей координат и симметрия относительно начала координат, симметрия относительно прямой у = х, растяжение и сжатие вдоль осей координат.</w:t>
      </w:r>
      <w:r>
        <w:rPr>
          <w:rFonts w:ascii="Georgia" w:hAnsi="Georgia"/>
          <w:b/>
        </w:rPr>
        <w:t xml:space="preserve"> </w:t>
      </w:r>
      <w:bookmarkStart w:id="0" w:name="_GoBack"/>
      <w:bookmarkEnd w:id="0"/>
    </w:p>
    <w:p w:rsidR="004E782B" w:rsidRPr="00640789" w:rsidRDefault="004E782B" w:rsidP="004E782B">
      <w:pPr>
        <w:pStyle w:val="aa"/>
        <w:spacing w:before="120"/>
        <w:ind w:left="0" w:firstLine="567"/>
        <w:jc w:val="center"/>
        <w:rPr>
          <w:rFonts w:ascii="Georgia" w:hAnsi="Georgia"/>
          <w:b/>
          <w:sz w:val="22"/>
          <w:szCs w:val="22"/>
        </w:rPr>
      </w:pPr>
      <w:r w:rsidRPr="00640789">
        <w:rPr>
          <w:rFonts w:ascii="Georgia" w:hAnsi="Georgia"/>
          <w:b/>
          <w:sz w:val="22"/>
          <w:szCs w:val="22"/>
        </w:rPr>
        <w:t xml:space="preserve">НАЧАЛА МАТЕМАТИЧЕСКОГО АНАЛИЗА </w:t>
      </w:r>
    </w:p>
    <w:p w:rsidR="004E782B" w:rsidRDefault="004E782B" w:rsidP="004E782B">
      <w:pPr>
        <w:pStyle w:val="aa"/>
        <w:spacing w:before="120"/>
        <w:ind w:left="0" w:firstLine="567"/>
        <w:jc w:val="both"/>
      </w:pPr>
      <w:r>
        <w:t>Понятие о непрерывности функции. Основные теоремы о непрерывных функциях. Понятие о пределе функции в точке. Поведение функций на бесконечности. Асимптоты. Понятие о производной функции, физический и геометрический смысл производной. Уравнение касательной к графику функции. Производные суммы, разности, произведения, частного. Производные основных элементарных функций. Производные сложной и обратной функций. Вторая производная. Применение производной к исследованию функций и построению графиков. Использование производных при решении уравнений и неравенств, при решении текстовых, физических и геометрических задач, нахождения наибольших и наименьших значений. Площадь криволинейной трапеции. Понятие об определенном интеграле. Первообразная.  Первообразные элементарных функций. Правила вычисления первообразных.  Формула Ньютона-Лейбница. Примеры использования производной для нахождения наилучшего решения в прикладных задачах. Нахождение скорости для процесса, заданного формулой или графиком. Примеры применения интеграла в физике и геометрии. Вторая производная и ее физический смысл.</w:t>
      </w:r>
    </w:p>
    <w:p w:rsidR="00DE1BA6" w:rsidRDefault="00DE1BA6" w:rsidP="004E782B">
      <w:pPr>
        <w:pStyle w:val="aa"/>
        <w:spacing w:before="120"/>
        <w:ind w:left="0" w:firstLine="567"/>
        <w:jc w:val="both"/>
      </w:pPr>
    </w:p>
    <w:p w:rsidR="004E782B" w:rsidRPr="00DB574C" w:rsidRDefault="004E782B" w:rsidP="004E782B">
      <w:pPr>
        <w:pStyle w:val="aa"/>
        <w:spacing w:before="120"/>
        <w:ind w:left="0" w:firstLine="567"/>
        <w:jc w:val="center"/>
        <w:rPr>
          <w:rFonts w:ascii="Georgia" w:hAnsi="Georgia"/>
          <w:b/>
        </w:rPr>
      </w:pPr>
      <w:r w:rsidRPr="00DB574C">
        <w:rPr>
          <w:rFonts w:ascii="Georgia" w:hAnsi="Georgia"/>
          <w:b/>
        </w:rPr>
        <w:t xml:space="preserve">УРАВНЕНИЯ И НЕРАВЕНСТВА </w:t>
      </w:r>
    </w:p>
    <w:p w:rsidR="004E782B" w:rsidRDefault="004E782B" w:rsidP="004E782B">
      <w:pPr>
        <w:pStyle w:val="aa"/>
        <w:spacing w:before="120"/>
        <w:ind w:left="0" w:firstLine="567"/>
        <w:jc w:val="both"/>
      </w:pPr>
      <w:r w:rsidRPr="003944F6">
        <w:lastRenderedPageBreak/>
        <w:t>Решени</w:t>
      </w:r>
      <w:r>
        <w:t xml:space="preserve">е рациональных, показательных, </w:t>
      </w:r>
      <w:r w:rsidRPr="003944F6">
        <w:t>логарифмических уравнений и неравенств.</w:t>
      </w:r>
      <w:r>
        <w:t xml:space="preserve"> Решение иррациональных и тригонометрических уравнений и неравенств. </w:t>
      </w:r>
      <w:r w:rsidRPr="003944F6">
        <w:t>Равносильность</w:t>
      </w:r>
      <w:r>
        <w:t xml:space="preserve"> уравнений, неравенств, систем. Использование свойств и графиков функций при решении уравнений и неравенств. Метод интервалов. Изображение на координатной плоскости множества решений уравнений и неравенств с двумя переменными и их систем. Применение математических методов для решения содержательных задач из различных областей науки и практики. Интерпретация результата, учет реальных ограничений.</w:t>
      </w:r>
    </w:p>
    <w:p w:rsidR="00640789" w:rsidRPr="00DB574C" w:rsidRDefault="00640789" w:rsidP="004E782B">
      <w:pPr>
        <w:pStyle w:val="aa"/>
        <w:spacing w:before="120"/>
        <w:ind w:left="0" w:firstLine="567"/>
        <w:jc w:val="both"/>
      </w:pPr>
    </w:p>
    <w:p w:rsidR="004E782B" w:rsidRPr="00DB574C" w:rsidRDefault="004E782B" w:rsidP="004E782B">
      <w:pPr>
        <w:pStyle w:val="aa"/>
        <w:spacing w:before="120"/>
        <w:ind w:left="0" w:firstLine="567"/>
        <w:jc w:val="center"/>
        <w:rPr>
          <w:rFonts w:ascii="Georgia" w:hAnsi="Georgia"/>
          <w:b/>
        </w:rPr>
      </w:pPr>
      <w:r w:rsidRPr="00DB574C">
        <w:rPr>
          <w:rFonts w:ascii="Georgia" w:hAnsi="Georgia"/>
          <w:b/>
        </w:rPr>
        <w:t xml:space="preserve">ЭЛЕМЕНТЫ КОМБИНАТОРИКИ, СТАТИСТИКИ И ТЕОРИИ ВЕРОЯТНОСТЕЙ </w:t>
      </w:r>
    </w:p>
    <w:p w:rsidR="004E782B" w:rsidRDefault="004E782B" w:rsidP="004E782B">
      <w:pPr>
        <w:pStyle w:val="aa"/>
        <w:spacing w:before="120"/>
        <w:ind w:left="0" w:firstLine="567"/>
      </w:pPr>
      <w:r>
        <w:t>Табличное и графическое представление данных. Числовые характеристики рядов данных.</w:t>
      </w:r>
    </w:p>
    <w:p w:rsidR="004E782B" w:rsidRPr="00DB574C" w:rsidRDefault="004E782B" w:rsidP="004E782B">
      <w:pPr>
        <w:pStyle w:val="aa"/>
        <w:spacing w:before="120"/>
        <w:ind w:left="0" w:firstLine="567"/>
        <w:jc w:val="center"/>
        <w:rPr>
          <w:rFonts w:ascii="Georgia" w:hAnsi="Georgia"/>
          <w:b/>
        </w:rPr>
      </w:pPr>
      <w:r w:rsidRPr="00DB574C">
        <w:rPr>
          <w:rFonts w:ascii="Georgia" w:hAnsi="Georgia"/>
          <w:b/>
        </w:rPr>
        <w:t>ГЕОМЕТРИЯ</w:t>
      </w:r>
    </w:p>
    <w:p w:rsidR="004E782B" w:rsidRDefault="004E782B" w:rsidP="004E782B">
      <w:pPr>
        <w:pStyle w:val="aa"/>
        <w:spacing w:before="120"/>
        <w:ind w:left="0" w:firstLine="567"/>
        <w:jc w:val="both"/>
      </w:pPr>
      <w:r w:rsidRPr="002D008D">
        <w:rPr>
          <w:b/>
        </w:rPr>
        <w:t>Геометрия на плоскости</w:t>
      </w:r>
      <w:r w:rsidRPr="002D008D">
        <w:t xml:space="preserve">. Свойство биссектрисы угла треугольника. Решение треугольников. Вычисление биссектрис, медиан, высот, радиусов вписанной и описанной окружностей. Формулы площади треугольника: Формула Герона, выражение площади через радиус вписанной и описанной окружностей. </w:t>
      </w:r>
      <w:r>
        <w:t>Вычисление углов с вершиной внутри и вне круга, угла между хордой и касательной. Теорема о произведении отрезков хорд. Теорема о касательной и секущей. Теорема о сумме квадратов сторон и диагоналей параллелограмма. Вписанные и описанные многоугольники. Свойства и признаки вписанных и описанных четырехугольников. Геометрические места точек. Решение задач с помощью геометрических преобразований и геометрических мест. Теорема Чевы и теорема Менелая. Эллипс, гипербола. Парабола как геометрические места точек. Неразрешимость классических задач на построение.</w:t>
      </w:r>
    </w:p>
    <w:p w:rsidR="004E782B" w:rsidRPr="002D008D" w:rsidRDefault="004E782B" w:rsidP="004E782B">
      <w:pPr>
        <w:pStyle w:val="aa"/>
        <w:spacing w:before="120"/>
        <w:ind w:left="0" w:firstLine="567"/>
      </w:pPr>
      <w:r w:rsidRPr="005C73D5">
        <w:rPr>
          <w:b/>
        </w:rPr>
        <w:t>Многогранники</w:t>
      </w:r>
      <w:r>
        <w:t>. Понятие о симметрии в пространстве (центральная, осевая, зеркальная).</w:t>
      </w:r>
    </w:p>
    <w:p w:rsidR="004E782B" w:rsidRPr="00865DD6" w:rsidRDefault="004E782B" w:rsidP="004E782B">
      <w:pPr>
        <w:pStyle w:val="aa"/>
        <w:spacing w:before="120"/>
        <w:ind w:left="0" w:firstLine="567"/>
      </w:pPr>
      <w:r w:rsidRPr="00865DD6">
        <w:rPr>
          <w:b/>
        </w:rPr>
        <w:t xml:space="preserve">Прямые и плоскости в пространстве. </w:t>
      </w:r>
      <w:r w:rsidRPr="00865DD6">
        <w:t>Параллельное проектирование. Изображение пространственных фигур.</w:t>
      </w:r>
    </w:p>
    <w:p w:rsidR="004E782B" w:rsidRPr="00865DD6" w:rsidRDefault="004E782B" w:rsidP="004E782B">
      <w:pPr>
        <w:pStyle w:val="aa"/>
        <w:spacing w:before="120"/>
        <w:ind w:left="0" w:firstLine="567"/>
        <w:jc w:val="both"/>
      </w:pPr>
      <w:r w:rsidRPr="00865DD6">
        <w:rPr>
          <w:b/>
        </w:rPr>
        <w:t xml:space="preserve">Тела и поверхности вращения. </w:t>
      </w:r>
      <w:r w:rsidRPr="00865DD6">
        <w:t>Цилиндр и конус. Усеченный конус. Основание, высота, боковая поверхность, образующая, развертка. Осевые сечения и с</w:t>
      </w:r>
      <w:r>
        <w:t>ечения, параллельные основанию. Шар и сфера, их сечения. Эллипс, гипербола, парабола как сечения конуса. К</w:t>
      </w:r>
      <w:r w:rsidRPr="00865DD6">
        <w:t>асательная плоскость к сфере.</w:t>
      </w:r>
      <w:r>
        <w:t xml:space="preserve"> Сфера, вписанная в многогранник, сфера, описанная около многогранника. Цилиндрические и конические поверхности.</w:t>
      </w:r>
    </w:p>
    <w:p w:rsidR="004E782B" w:rsidRPr="00865DD6" w:rsidRDefault="004E782B" w:rsidP="004E782B">
      <w:pPr>
        <w:pStyle w:val="aa"/>
        <w:spacing w:before="120"/>
        <w:ind w:left="0" w:firstLine="567"/>
        <w:jc w:val="both"/>
      </w:pPr>
      <w:r w:rsidRPr="00865DD6">
        <w:rPr>
          <w:b/>
        </w:rPr>
        <w:t xml:space="preserve">Объемы тел и площади их поверхности. </w:t>
      </w:r>
      <w:r w:rsidRPr="00865DD6">
        <w:t xml:space="preserve">Понятие об объеме тела. </w:t>
      </w:r>
      <w:r>
        <w:t xml:space="preserve">Отношение объемов подобных тел. </w:t>
      </w:r>
      <w:r w:rsidRPr="00865DD6">
        <w:t>Формулы объема куба, параллелепипеда, призмы, цилиндра. Формулы объема пирамиды и конуса.</w:t>
      </w:r>
      <w:r w:rsidRPr="005C73D5">
        <w:t xml:space="preserve"> </w:t>
      </w:r>
      <w:r w:rsidRPr="00865DD6">
        <w:t>Формулы</w:t>
      </w:r>
      <w:r>
        <w:t xml:space="preserve"> площади поверхностей цилиндра и конуса.</w:t>
      </w:r>
      <w:r w:rsidRPr="00865DD6">
        <w:t xml:space="preserve"> Формулы объема шара и площади сферы.</w:t>
      </w:r>
    </w:p>
    <w:p w:rsidR="004E782B" w:rsidRDefault="004E782B" w:rsidP="004E782B">
      <w:pPr>
        <w:pStyle w:val="aa"/>
        <w:spacing w:before="120"/>
        <w:ind w:left="0" w:firstLine="567"/>
        <w:jc w:val="both"/>
      </w:pPr>
      <w:r w:rsidRPr="00865DD6">
        <w:rPr>
          <w:b/>
        </w:rPr>
        <w:t xml:space="preserve">Координаты и векторы. </w:t>
      </w:r>
      <w:r>
        <w:t xml:space="preserve">Декартовы координаты в пространстве. Формула расстояния между двумя точками. Уравнение сферы и плоскости. Формула расстояния от точки до плоскости. Угол между векторами. Координаты вектора. Скалярное произведение векторов.  </w:t>
      </w:r>
    </w:p>
    <w:p w:rsidR="00ED5D6E" w:rsidRDefault="00ED5D6E" w:rsidP="003E2877">
      <w:pPr>
        <w:tabs>
          <w:tab w:val="left" w:pos="1485"/>
        </w:tabs>
        <w:rPr>
          <w:sz w:val="23"/>
          <w:szCs w:val="23"/>
        </w:rPr>
      </w:pPr>
    </w:p>
    <w:p w:rsidR="00ED5D6E" w:rsidRPr="00DB574C" w:rsidRDefault="00ED5D6E" w:rsidP="00ED5D6E">
      <w:pPr>
        <w:pStyle w:val="aa"/>
        <w:spacing w:before="120"/>
        <w:ind w:left="0"/>
        <w:jc w:val="center"/>
        <w:rPr>
          <w:rFonts w:ascii="Georgia" w:hAnsi="Georgia"/>
          <w:i/>
          <w:iCs/>
        </w:rPr>
      </w:pPr>
      <w:r w:rsidRPr="00DB574C">
        <w:rPr>
          <w:rFonts w:ascii="Georgia" w:hAnsi="Georgia"/>
          <w:b/>
          <w:iCs/>
        </w:rPr>
        <w:t>ТРЕБОВАНИЯ К УРОВНЮ ПОДГОТОВКИ ВЫПУСКНИКОВ</w:t>
      </w:r>
    </w:p>
    <w:p w:rsidR="00ED5D6E" w:rsidRPr="005D4B4E" w:rsidRDefault="00ED5D6E" w:rsidP="00ED5D6E">
      <w:pPr>
        <w:pStyle w:val="Standard"/>
        <w:spacing w:before="240"/>
        <w:ind w:firstLine="567"/>
        <w:jc w:val="both"/>
        <w:rPr>
          <w:rFonts w:cs="Times New Roman"/>
          <w:b/>
          <w:bCs/>
          <w:i/>
          <w:iCs/>
        </w:rPr>
      </w:pPr>
      <w:r w:rsidRPr="005D4B4E">
        <w:rPr>
          <w:rFonts w:cs="Times New Roman"/>
          <w:b/>
          <w:bCs/>
          <w:i/>
          <w:iCs/>
        </w:rPr>
        <w:t xml:space="preserve">В результате изучения математики на </w:t>
      </w:r>
      <w:r>
        <w:rPr>
          <w:rFonts w:cs="Times New Roman"/>
          <w:b/>
          <w:bCs/>
          <w:i/>
          <w:iCs/>
          <w:lang w:val="ru-RU"/>
        </w:rPr>
        <w:t>профильном</w:t>
      </w:r>
      <w:r w:rsidRPr="005D4B4E">
        <w:rPr>
          <w:rFonts w:cs="Times New Roman"/>
          <w:b/>
          <w:bCs/>
          <w:i/>
          <w:iCs/>
        </w:rPr>
        <w:t xml:space="preserve"> уровне ученик должен</w:t>
      </w:r>
    </w:p>
    <w:p w:rsidR="00ED5D6E" w:rsidRPr="004E409E" w:rsidRDefault="00ED5D6E" w:rsidP="00ED5D6E">
      <w:pPr>
        <w:pStyle w:val="Standard"/>
        <w:spacing w:before="240"/>
        <w:ind w:firstLine="567"/>
        <w:jc w:val="both"/>
        <w:rPr>
          <w:rFonts w:ascii="Georgia" w:hAnsi="Georgia" w:cs="Times New Roman"/>
          <w:b/>
        </w:rPr>
      </w:pPr>
      <w:r>
        <w:rPr>
          <w:rFonts w:ascii="Georgia" w:hAnsi="Georgia" w:cs="Times New Roman"/>
          <w:b/>
          <w:lang w:val="ru-RU"/>
        </w:rPr>
        <w:t>з</w:t>
      </w:r>
      <w:r w:rsidRPr="004E409E">
        <w:rPr>
          <w:rFonts w:ascii="Georgia" w:hAnsi="Georgia" w:cs="Times New Roman"/>
          <w:b/>
        </w:rPr>
        <w:t>нать</w:t>
      </w:r>
      <w:r>
        <w:rPr>
          <w:rFonts w:ascii="Georgia" w:hAnsi="Georgia" w:cs="Times New Roman"/>
          <w:b/>
          <w:lang w:val="ru-RU"/>
        </w:rPr>
        <w:t>/</w:t>
      </w:r>
      <w:r w:rsidRPr="004E409E">
        <w:rPr>
          <w:rFonts w:ascii="Georgia" w:hAnsi="Georgia" w:cs="Times New Roman"/>
          <w:b/>
        </w:rPr>
        <w:t>понимать</w:t>
      </w:r>
    </w:p>
    <w:p w:rsidR="00ED5D6E" w:rsidRPr="005D4B4E" w:rsidRDefault="00ED5D6E" w:rsidP="00DE1BA6">
      <w:pPr>
        <w:pStyle w:val="Standard"/>
        <w:numPr>
          <w:ilvl w:val="0"/>
          <w:numId w:val="2"/>
        </w:numPr>
        <w:ind w:left="567"/>
        <w:jc w:val="both"/>
        <w:rPr>
          <w:rFonts w:cs="Times New Roman"/>
          <w:iCs/>
        </w:rPr>
      </w:pPr>
      <w:r w:rsidRPr="005D4B4E">
        <w:rPr>
          <w:rFonts w:cs="Times New Roman"/>
          <w:iCs/>
        </w:rPr>
        <w:t>значение математической науки для решения задач, возникающих в теории и практике; широту и ограниченность применения математических методов к анализу и исследованию процессов и явлений в природе и обществе;</w:t>
      </w:r>
    </w:p>
    <w:p w:rsidR="00ED5D6E" w:rsidRPr="002D49AE" w:rsidRDefault="00ED5D6E" w:rsidP="00DE1BA6">
      <w:pPr>
        <w:pStyle w:val="Standard"/>
        <w:numPr>
          <w:ilvl w:val="0"/>
          <w:numId w:val="1"/>
        </w:numPr>
        <w:ind w:left="567"/>
        <w:jc w:val="both"/>
        <w:rPr>
          <w:rFonts w:cs="Times New Roman"/>
          <w:iCs/>
        </w:rPr>
      </w:pPr>
      <w:r w:rsidRPr="002D49AE">
        <w:rPr>
          <w:rFonts w:cs="Times New Roman"/>
          <w:iCs/>
        </w:rPr>
        <w:t>значение практики и вопросов, возникающих в самой математике</w:t>
      </w:r>
      <w:r w:rsidRPr="002D49AE">
        <w:rPr>
          <w:rFonts w:cs="Times New Roman"/>
          <w:iCs/>
          <w:lang w:val="ru-RU"/>
        </w:rPr>
        <w:t xml:space="preserve">, </w:t>
      </w:r>
      <w:r w:rsidRPr="002D49AE">
        <w:rPr>
          <w:rFonts w:cs="Times New Roman"/>
          <w:iCs/>
        </w:rPr>
        <w:t xml:space="preserve">для формирования и развития математической науки; </w:t>
      </w:r>
    </w:p>
    <w:p w:rsidR="00ED5D6E" w:rsidRPr="002D49AE" w:rsidRDefault="00ED5D6E" w:rsidP="00DE1BA6">
      <w:pPr>
        <w:pStyle w:val="Standard"/>
        <w:numPr>
          <w:ilvl w:val="0"/>
          <w:numId w:val="1"/>
        </w:numPr>
        <w:ind w:left="567"/>
        <w:jc w:val="both"/>
        <w:rPr>
          <w:rFonts w:cs="Times New Roman"/>
          <w:iCs/>
        </w:rPr>
      </w:pPr>
      <w:r w:rsidRPr="002D49AE">
        <w:rPr>
          <w:rFonts w:cs="Times New Roman"/>
          <w:iCs/>
          <w:lang w:val="ru-RU"/>
        </w:rPr>
        <w:t>идеи расширения числовых множеств как способа построения нового математического аппарата для решения практических задач и внутренних задач математики;</w:t>
      </w:r>
    </w:p>
    <w:p w:rsidR="00ED5D6E" w:rsidRPr="002D49AE" w:rsidRDefault="00ED5D6E" w:rsidP="00DE1BA6">
      <w:pPr>
        <w:pStyle w:val="Standard"/>
        <w:numPr>
          <w:ilvl w:val="0"/>
          <w:numId w:val="1"/>
        </w:numPr>
        <w:ind w:left="567"/>
        <w:jc w:val="both"/>
        <w:rPr>
          <w:rFonts w:cs="Times New Roman"/>
          <w:iCs/>
        </w:rPr>
      </w:pPr>
      <w:r w:rsidRPr="002D49AE">
        <w:rPr>
          <w:rFonts w:cs="Times New Roman"/>
          <w:iCs/>
          <w:lang w:val="ru-RU"/>
        </w:rPr>
        <w:lastRenderedPageBreak/>
        <w:t>значение идей, методов и результатов алгебры и математического анализа для построения моделей реальных процессов и ситуаций;</w:t>
      </w:r>
    </w:p>
    <w:p w:rsidR="00ED5D6E" w:rsidRPr="002D49AE" w:rsidRDefault="00ED5D6E" w:rsidP="00DE1BA6">
      <w:pPr>
        <w:pStyle w:val="Standard"/>
        <w:numPr>
          <w:ilvl w:val="0"/>
          <w:numId w:val="1"/>
        </w:numPr>
        <w:ind w:left="567"/>
        <w:jc w:val="both"/>
        <w:rPr>
          <w:rFonts w:cs="Times New Roman"/>
          <w:iCs/>
        </w:rPr>
      </w:pPr>
      <w:r w:rsidRPr="002D49AE">
        <w:rPr>
          <w:rFonts w:cs="Times New Roman"/>
          <w:iCs/>
          <w:lang w:val="ru-RU"/>
        </w:rPr>
        <w:t>возможности геометрического языка как средства описания свойств реальных предметов и их взаимного расположения;</w:t>
      </w:r>
    </w:p>
    <w:p w:rsidR="00ED5D6E" w:rsidRPr="002D49AE" w:rsidRDefault="00ED5D6E" w:rsidP="00DE1BA6">
      <w:pPr>
        <w:pStyle w:val="Standard"/>
        <w:numPr>
          <w:ilvl w:val="0"/>
          <w:numId w:val="1"/>
        </w:numPr>
        <w:ind w:left="567"/>
        <w:jc w:val="both"/>
        <w:rPr>
          <w:rFonts w:cs="Times New Roman"/>
          <w:iCs/>
        </w:rPr>
      </w:pPr>
      <w:r w:rsidRPr="002D49AE">
        <w:rPr>
          <w:rFonts w:cs="Times New Roman"/>
          <w:iCs/>
        </w:rPr>
        <w:t>универсальный характер законов логики математических рассуждений, их применимость в</w:t>
      </w:r>
      <w:r w:rsidRPr="002D49AE">
        <w:rPr>
          <w:rFonts w:cs="Times New Roman"/>
          <w:iCs/>
          <w:lang w:val="ru-RU"/>
        </w:rPr>
        <w:t xml:space="preserve"> различных</w:t>
      </w:r>
      <w:r w:rsidRPr="002D49AE">
        <w:rPr>
          <w:rFonts w:cs="Times New Roman"/>
          <w:iCs/>
        </w:rPr>
        <w:t xml:space="preserve"> областях человеческой деятельности;</w:t>
      </w:r>
    </w:p>
    <w:p w:rsidR="00ED5D6E" w:rsidRPr="002D49AE" w:rsidRDefault="00ED5D6E" w:rsidP="00DE1BA6">
      <w:pPr>
        <w:pStyle w:val="Standard"/>
        <w:numPr>
          <w:ilvl w:val="0"/>
          <w:numId w:val="1"/>
        </w:numPr>
        <w:ind w:left="567"/>
        <w:jc w:val="both"/>
        <w:rPr>
          <w:rFonts w:cs="Times New Roman"/>
          <w:iCs/>
        </w:rPr>
      </w:pPr>
      <w:r w:rsidRPr="002D49AE">
        <w:rPr>
          <w:rFonts w:cs="Times New Roman"/>
          <w:iCs/>
          <w:lang w:val="ru-RU"/>
        </w:rPr>
        <w:t>различие требований, прдъявляемых к доказательствам в математике, естественных, социально-экономических и гуманитарных науках, на практике;</w:t>
      </w:r>
    </w:p>
    <w:p w:rsidR="00ED5D6E" w:rsidRPr="002D49AE" w:rsidRDefault="00ED5D6E" w:rsidP="00DE1BA6">
      <w:pPr>
        <w:pStyle w:val="Standard"/>
        <w:numPr>
          <w:ilvl w:val="0"/>
          <w:numId w:val="1"/>
        </w:numPr>
        <w:ind w:left="567"/>
        <w:jc w:val="both"/>
        <w:rPr>
          <w:rFonts w:cs="Times New Roman"/>
          <w:iCs/>
        </w:rPr>
      </w:pPr>
      <w:r w:rsidRPr="002D49AE">
        <w:rPr>
          <w:rFonts w:cs="Times New Roman"/>
          <w:iCs/>
          <w:lang w:val="ru-RU"/>
        </w:rPr>
        <w:t>роль аксиоматики в математике; возможность построения математических теорий на аксиоматической основе; значение аксиоматики для других областей знания и для практики;</w:t>
      </w:r>
    </w:p>
    <w:p w:rsidR="00ED5D6E" w:rsidRPr="002D49AE" w:rsidRDefault="00ED5D6E" w:rsidP="00DE1BA6">
      <w:pPr>
        <w:pStyle w:val="Standard"/>
        <w:numPr>
          <w:ilvl w:val="0"/>
          <w:numId w:val="1"/>
        </w:numPr>
        <w:ind w:left="567"/>
        <w:jc w:val="both"/>
        <w:rPr>
          <w:rFonts w:cs="Times New Roman"/>
          <w:iCs/>
        </w:rPr>
      </w:pPr>
      <w:r w:rsidRPr="002D49AE">
        <w:rPr>
          <w:rFonts w:cs="Times New Roman"/>
          <w:iCs/>
        </w:rPr>
        <w:t xml:space="preserve">вероятностный характер различных процессов </w:t>
      </w:r>
      <w:r w:rsidRPr="002D49AE">
        <w:rPr>
          <w:rFonts w:cs="Times New Roman"/>
          <w:iCs/>
          <w:lang w:val="ru-RU"/>
        </w:rPr>
        <w:t xml:space="preserve"> и закономерностей </w:t>
      </w:r>
      <w:r w:rsidRPr="002D49AE">
        <w:rPr>
          <w:rFonts w:cs="Times New Roman"/>
          <w:iCs/>
        </w:rPr>
        <w:t>окружающего мира.</w:t>
      </w:r>
    </w:p>
    <w:p w:rsidR="00DE1BA6" w:rsidRDefault="00DE1BA6" w:rsidP="00ED5D6E">
      <w:pPr>
        <w:pStyle w:val="Text"/>
        <w:spacing w:before="120"/>
        <w:ind w:left="567"/>
        <w:rPr>
          <w:rFonts w:ascii="Georgia" w:hAnsi="Georgia" w:cs="Times New Roman"/>
          <w:b/>
          <w:caps/>
          <w:sz w:val="24"/>
          <w:szCs w:val="24"/>
          <w:lang w:val="ru-RU"/>
        </w:rPr>
      </w:pPr>
    </w:p>
    <w:p w:rsidR="00ED5D6E" w:rsidRPr="004E409E" w:rsidRDefault="00ED5D6E" w:rsidP="00ED5D6E">
      <w:pPr>
        <w:pStyle w:val="Text"/>
        <w:spacing w:before="120"/>
        <w:ind w:left="567"/>
        <w:rPr>
          <w:rFonts w:ascii="Georgia" w:hAnsi="Georgia" w:cs="Times New Roman"/>
          <w:b/>
          <w:caps/>
          <w:sz w:val="24"/>
          <w:szCs w:val="24"/>
          <w:lang w:val="ru-RU"/>
        </w:rPr>
      </w:pPr>
      <w:r w:rsidRPr="004E409E">
        <w:rPr>
          <w:rFonts w:ascii="Georgia" w:hAnsi="Georgia" w:cs="Times New Roman"/>
          <w:b/>
          <w:caps/>
          <w:sz w:val="24"/>
          <w:szCs w:val="24"/>
        </w:rPr>
        <w:t>Алгебра</w:t>
      </w:r>
    </w:p>
    <w:p w:rsidR="00ED5D6E" w:rsidRPr="005D4B4E" w:rsidRDefault="00ED5D6E" w:rsidP="00ED5D6E">
      <w:pPr>
        <w:pStyle w:val="Standard"/>
        <w:spacing w:before="120"/>
        <w:ind w:firstLine="567"/>
        <w:jc w:val="both"/>
        <w:rPr>
          <w:rFonts w:cs="Times New Roman"/>
          <w:b/>
          <w:bCs/>
        </w:rPr>
      </w:pPr>
      <w:r w:rsidRPr="005D4B4E">
        <w:rPr>
          <w:rFonts w:cs="Times New Roman"/>
          <w:b/>
          <w:bCs/>
        </w:rPr>
        <w:t>уметь</w:t>
      </w:r>
    </w:p>
    <w:p w:rsidR="00ED5D6E" w:rsidRPr="00D945C6" w:rsidRDefault="00ED5D6E" w:rsidP="00DE1BA6">
      <w:pPr>
        <w:pStyle w:val="Standard"/>
        <w:numPr>
          <w:ilvl w:val="0"/>
          <w:numId w:val="1"/>
        </w:numPr>
        <w:tabs>
          <w:tab w:val="left" w:pos="567"/>
        </w:tabs>
        <w:ind w:left="426"/>
        <w:jc w:val="both"/>
        <w:rPr>
          <w:rFonts w:cs="Times New Roman"/>
          <w:iCs/>
        </w:rPr>
      </w:pPr>
      <w:r w:rsidRPr="005D4B4E">
        <w:rPr>
          <w:rFonts w:cs="Times New Roman"/>
          <w:iCs/>
        </w:rPr>
        <w:t>выполнять арифметические действия, сочетая устные и письменные приемы, применение вычислительных устройств; находить значения корня натуральной степени, степени с рациональным показателем, логарифма, используя при необходимости вычислительные устройства; пользоваться оценкой и прикидкой при практических расчетах;</w:t>
      </w:r>
    </w:p>
    <w:p w:rsidR="00ED5D6E" w:rsidRPr="00BB0245" w:rsidRDefault="00ED5D6E" w:rsidP="00DE1BA6">
      <w:pPr>
        <w:pStyle w:val="Standard"/>
        <w:numPr>
          <w:ilvl w:val="0"/>
          <w:numId w:val="1"/>
        </w:numPr>
        <w:tabs>
          <w:tab w:val="left" w:pos="567"/>
        </w:tabs>
        <w:ind w:left="426"/>
        <w:jc w:val="both"/>
        <w:rPr>
          <w:rFonts w:cs="Times New Roman"/>
          <w:iCs/>
        </w:rPr>
      </w:pPr>
      <w:r>
        <w:rPr>
          <w:rFonts w:cs="Times New Roman"/>
          <w:iCs/>
          <w:lang w:val="ru-RU"/>
        </w:rPr>
        <w:t>применять понятия, связанные с делимостью целых чисел, при решении математических задач;</w:t>
      </w:r>
    </w:p>
    <w:p w:rsidR="00ED5D6E" w:rsidRPr="00BB0245" w:rsidRDefault="00ED5D6E" w:rsidP="00DE1BA6">
      <w:pPr>
        <w:pStyle w:val="Standard"/>
        <w:numPr>
          <w:ilvl w:val="0"/>
          <w:numId w:val="1"/>
        </w:numPr>
        <w:tabs>
          <w:tab w:val="left" w:pos="567"/>
        </w:tabs>
        <w:ind w:left="426"/>
        <w:jc w:val="both"/>
        <w:rPr>
          <w:rFonts w:cs="Times New Roman"/>
          <w:iCs/>
        </w:rPr>
      </w:pPr>
      <w:r>
        <w:rPr>
          <w:rFonts w:cs="Times New Roman"/>
          <w:iCs/>
          <w:lang w:val="ru-RU"/>
        </w:rPr>
        <w:t>находить корни многочленов с одной переменной, раскладывать многочлены на множители;</w:t>
      </w:r>
    </w:p>
    <w:p w:rsidR="00ED5D6E" w:rsidRPr="005D4B4E" w:rsidRDefault="00ED5D6E" w:rsidP="00DE1BA6">
      <w:pPr>
        <w:pStyle w:val="Standard"/>
        <w:numPr>
          <w:ilvl w:val="0"/>
          <w:numId w:val="1"/>
        </w:numPr>
        <w:tabs>
          <w:tab w:val="left" w:pos="567"/>
        </w:tabs>
        <w:ind w:left="426"/>
        <w:jc w:val="both"/>
        <w:rPr>
          <w:rFonts w:cs="Times New Roman"/>
          <w:iCs/>
        </w:rPr>
      </w:pPr>
      <w:r>
        <w:rPr>
          <w:rFonts w:cs="Times New Roman"/>
          <w:iCs/>
          <w:lang w:val="ru-RU"/>
        </w:rPr>
        <w:t>выполнять действия с комплексными числами, пользоваться геометрической интерпретацией комплексных чисел, в простейших случаях находить комплексные корни уравнений с действительными коэффициентами;</w:t>
      </w:r>
    </w:p>
    <w:p w:rsidR="00ED5D6E" w:rsidRPr="00D945C6" w:rsidRDefault="00ED5D6E" w:rsidP="00DE1BA6">
      <w:pPr>
        <w:pStyle w:val="Standard"/>
        <w:numPr>
          <w:ilvl w:val="0"/>
          <w:numId w:val="1"/>
        </w:numPr>
        <w:tabs>
          <w:tab w:val="left" w:pos="567"/>
        </w:tabs>
        <w:ind w:left="426"/>
        <w:jc w:val="both"/>
        <w:rPr>
          <w:rFonts w:cs="Times New Roman"/>
          <w:iCs/>
        </w:rPr>
      </w:pPr>
      <w:r w:rsidRPr="005D4B4E">
        <w:rPr>
          <w:rFonts w:cs="Times New Roman"/>
          <w:iCs/>
        </w:rPr>
        <w:t xml:space="preserve">проводить преобразования </w:t>
      </w:r>
      <w:r>
        <w:rPr>
          <w:rFonts w:cs="Times New Roman"/>
          <w:iCs/>
          <w:lang w:val="ru-RU"/>
        </w:rPr>
        <w:t xml:space="preserve">числовых и </w:t>
      </w:r>
      <w:r w:rsidRPr="005D4B4E">
        <w:rPr>
          <w:rFonts w:cs="Times New Roman"/>
          <w:iCs/>
        </w:rPr>
        <w:t>буквенных выражений, включающих степени, радикалы, логарифмы и тригонометрические функции;</w:t>
      </w:r>
    </w:p>
    <w:p w:rsidR="00ED5D6E" w:rsidRPr="00D945C6" w:rsidRDefault="00ED5D6E" w:rsidP="00DE1BA6">
      <w:pPr>
        <w:pStyle w:val="Standard"/>
        <w:tabs>
          <w:tab w:val="left" w:pos="567"/>
        </w:tabs>
        <w:ind w:left="426"/>
        <w:jc w:val="both"/>
        <w:rPr>
          <w:rFonts w:cs="Times New Roman"/>
          <w:iCs/>
        </w:rPr>
      </w:pPr>
      <w:r>
        <w:rPr>
          <w:rFonts w:cs="Times New Roman"/>
          <w:iCs/>
          <w:lang w:val="ru-RU"/>
        </w:rPr>
        <w:t xml:space="preserve">           </w:t>
      </w:r>
      <w:r w:rsidRPr="00D945C6">
        <w:rPr>
          <w:rFonts w:cs="Times New Roman"/>
          <w:b/>
          <w:bCs/>
        </w:rPr>
        <w:t xml:space="preserve">использовать приобретенные знания и умения в практической деятельности и повседневной жизни </w:t>
      </w:r>
      <w:r w:rsidRPr="00D945C6">
        <w:rPr>
          <w:rFonts w:cs="Times New Roman"/>
          <w:bCs/>
        </w:rPr>
        <w:t>для:</w:t>
      </w:r>
    </w:p>
    <w:p w:rsidR="00ED5D6E" w:rsidRPr="005D4B4E" w:rsidRDefault="00ED5D6E" w:rsidP="00DE1BA6">
      <w:pPr>
        <w:pStyle w:val="Standard"/>
        <w:numPr>
          <w:ilvl w:val="0"/>
          <w:numId w:val="1"/>
        </w:numPr>
        <w:tabs>
          <w:tab w:val="left" w:pos="567"/>
        </w:tabs>
        <w:spacing w:before="60"/>
        <w:ind w:left="426"/>
        <w:jc w:val="both"/>
        <w:rPr>
          <w:rFonts w:cs="Times New Roman"/>
          <w:iCs/>
        </w:rPr>
      </w:pPr>
      <w:r w:rsidRPr="005D4B4E">
        <w:rPr>
          <w:rFonts w:cs="Times New Roman"/>
          <w:iCs/>
        </w:rPr>
        <w:t>практических расчетов по формулам, включая формулы, содержащие степени, радикалы, логарифмы и тригонометрические функции, используя при необходимости справочные материалы и простейшие вычислительные устройства.</w:t>
      </w:r>
    </w:p>
    <w:p w:rsidR="00BC2579" w:rsidRDefault="00BC2579" w:rsidP="00ED5D6E">
      <w:pPr>
        <w:pStyle w:val="Text"/>
        <w:spacing w:before="120"/>
        <w:ind w:left="567"/>
        <w:rPr>
          <w:rFonts w:ascii="Georgia" w:hAnsi="Georgia" w:cs="Times New Roman"/>
          <w:b/>
          <w:caps/>
          <w:sz w:val="24"/>
          <w:szCs w:val="24"/>
          <w:lang w:val="ru-RU"/>
        </w:rPr>
      </w:pPr>
    </w:p>
    <w:p w:rsidR="00ED5D6E" w:rsidRPr="004E409E" w:rsidRDefault="00ED5D6E" w:rsidP="00ED5D6E">
      <w:pPr>
        <w:pStyle w:val="Text"/>
        <w:spacing w:before="120"/>
        <w:ind w:left="567"/>
        <w:rPr>
          <w:rFonts w:ascii="Georgia" w:hAnsi="Georgia" w:cs="Times New Roman"/>
          <w:b/>
          <w:caps/>
          <w:sz w:val="24"/>
          <w:szCs w:val="24"/>
        </w:rPr>
      </w:pPr>
      <w:r w:rsidRPr="004E409E">
        <w:rPr>
          <w:rFonts w:ascii="Georgia" w:hAnsi="Georgia" w:cs="Times New Roman"/>
          <w:b/>
          <w:caps/>
          <w:sz w:val="24"/>
          <w:szCs w:val="24"/>
        </w:rPr>
        <w:t>Функции и графики</w:t>
      </w:r>
    </w:p>
    <w:p w:rsidR="00ED5D6E" w:rsidRPr="005D4B4E" w:rsidRDefault="00ED5D6E" w:rsidP="00ED5D6E">
      <w:pPr>
        <w:pStyle w:val="Standard"/>
        <w:spacing w:before="120"/>
        <w:ind w:firstLine="567"/>
        <w:jc w:val="both"/>
        <w:rPr>
          <w:rFonts w:cs="Times New Roman"/>
          <w:b/>
          <w:bCs/>
        </w:rPr>
      </w:pPr>
      <w:r w:rsidRPr="005D4B4E">
        <w:rPr>
          <w:rFonts w:cs="Times New Roman"/>
          <w:b/>
          <w:bCs/>
        </w:rPr>
        <w:t>уметь</w:t>
      </w:r>
    </w:p>
    <w:p w:rsidR="00ED5D6E" w:rsidRPr="005D4B4E" w:rsidRDefault="00ED5D6E" w:rsidP="00DE1BA6">
      <w:pPr>
        <w:pStyle w:val="Standard"/>
        <w:numPr>
          <w:ilvl w:val="0"/>
          <w:numId w:val="1"/>
        </w:numPr>
        <w:ind w:left="426"/>
        <w:jc w:val="both"/>
        <w:rPr>
          <w:rFonts w:cs="Times New Roman"/>
          <w:iCs/>
        </w:rPr>
      </w:pPr>
      <w:r w:rsidRPr="005D4B4E">
        <w:rPr>
          <w:rFonts w:cs="Times New Roman"/>
          <w:iCs/>
        </w:rPr>
        <w:t>определять значение функции по значению аргумента при различных способах задания функции;</w:t>
      </w:r>
    </w:p>
    <w:p w:rsidR="00ED5D6E" w:rsidRPr="005D4B4E" w:rsidRDefault="00ED5D6E" w:rsidP="00DE1BA6">
      <w:pPr>
        <w:pStyle w:val="Standard"/>
        <w:numPr>
          <w:ilvl w:val="0"/>
          <w:numId w:val="1"/>
        </w:numPr>
        <w:ind w:left="426"/>
        <w:jc w:val="both"/>
        <w:rPr>
          <w:rFonts w:cs="Times New Roman"/>
          <w:iCs/>
        </w:rPr>
      </w:pPr>
      <w:r w:rsidRPr="005D4B4E">
        <w:rPr>
          <w:rFonts w:cs="Times New Roman"/>
          <w:iCs/>
        </w:rPr>
        <w:t>ст</w:t>
      </w:r>
      <w:r>
        <w:rPr>
          <w:rFonts w:cs="Times New Roman"/>
          <w:iCs/>
        </w:rPr>
        <w:t>роить графики изученных функций</w:t>
      </w:r>
      <w:r>
        <w:rPr>
          <w:rFonts w:cs="Times New Roman"/>
          <w:iCs/>
          <w:lang w:val="ru-RU"/>
        </w:rPr>
        <w:t>, выполнять преобразования графиков;</w:t>
      </w:r>
    </w:p>
    <w:p w:rsidR="00ED5D6E" w:rsidRPr="005D4B4E" w:rsidRDefault="00ED5D6E" w:rsidP="00DE1BA6">
      <w:pPr>
        <w:pStyle w:val="Standard"/>
        <w:numPr>
          <w:ilvl w:val="0"/>
          <w:numId w:val="1"/>
        </w:numPr>
        <w:ind w:left="426"/>
        <w:jc w:val="both"/>
        <w:rPr>
          <w:rFonts w:cs="Times New Roman"/>
        </w:rPr>
      </w:pPr>
      <w:r w:rsidRPr="005D4B4E">
        <w:rPr>
          <w:rFonts w:cs="Times New Roman"/>
          <w:iCs/>
        </w:rPr>
        <w:t xml:space="preserve">описывать по </w:t>
      </w:r>
      <w:r w:rsidRPr="00F12D62">
        <w:rPr>
          <w:rFonts w:cs="Times New Roman"/>
          <w:iCs/>
        </w:rPr>
        <w:t>графику и по формуле</w:t>
      </w:r>
      <w:r>
        <w:rPr>
          <w:rFonts w:cs="Times New Roman"/>
          <w:iCs/>
        </w:rPr>
        <w:t xml:space="preserve"> поведение и свойства функций</w:t>
      </w:r>
      <w:r w:rsidRPr="005D4B4E">
        <w:rPr>
          <w:rFonts w:cs="Times New Roman"/>
          <w:iCs/>
        </w:rPr>
        <w:t>;</w:t>
      </w:r>
    </w:p>
    <w:p w:rsidR="00ED5D6E" w:rsidRPr="005D4B4E" w:rsidRDefault="00ED5D6E" w:rsidP="00DE1BA6">
      <w:pPr>
        <w:pStyle w:val="Standard"/>
        <w:numPr>
          <w:ilvl w:val="0"/>
          <w:numId w:val="1"/>
        </w:numPr>
        <w:ind w:left="426"/>
        <w:jc w:val="both"/>
        <w:rPr>
          <w:rFonts w:cs="Times New Roman"/>
        </w:rPr>
      </w:pPr>
      <w:r w:rsidRPr="005D4B4E">
        <w:rPr>
          <w:rFonts w:cs="Times New Roman"/>
          <w:iCs/>
        </w:rPr>
        <w:t>решать уравнения, системы уравнений,</w:t>
      </w:r>
      <w:r>
        <w:rPr>
          <w:rFonts w:cs="Times New Roman"/>
          <w:iCs/>
          <w:lang w:val="ru-RU"/>
        </w:rPr>
        <w:t xml:space="preserve"> неравенства,</w:t>
      </w:r>
      <w:r w:rsidRPr="005D4B4E">
        <w:rPr>
          <w:rFonts w:cs="Times New Roman"/>
          <w:iCs/>
        </w:rPr>
        <w:t xml:space="preserve"> </w:t>
      </w:r>
      <w:r w:rsidRPr="00F12D62">
        <w:rPr>
          <w:rFonts w:cs="Times New Roman"/>
          <w:iCs/>
        </w:rPr>
        <w:t>используя свойства функций</w:t>
      </w:r>
      <w:r>
        <w:rPr>
          <w:rFonts w:cs="Times New Roman"/>
          <w:iCs/>
        </w:rPr>
        <w:t xml:space="preserve"> и их графи</w:t>
      </w:r>
      <w:r>
        <w:rPr>
          <w:rFonts w:cs="Times New Roman"/>
          <w:iCs/>
          <w:lang w:val="ru-RU"/>
        </w:rPr>
        <w:t>ческое представление</w:t>
      </w:r>
      <w:r w:rsidRPr="005D4B4E">
        <w:rPr>
          <w:rFonts w:cs="Times New Roman"/>
          <w:iCs/>
        </w:rPr>
        <w:t>;</w:t>
      </w:r>
    </w:p>
    <w:p w:rsidR="00ED5D6E" w:rsidRPr="005D4B4E" w:rsidRDefault="00ED5D6E" w:rsidP="00ED5D6E">
      <w:pPr>
        <w:pStyle w:val="Standard"/>
        <w:spacing w:before="240"/>
        <w:ind w:left="567"/>
        <w:jc w:val="both"/>
        <w:rPr>
          <w:rFonts w:cs="Times New Roman"/>
        </w:rPr>
      </w:pPr>
      <w:r w:rsidRPr="005D4B4E">
        <w:rPr>
          <w:rFonts w:cs="Times New Roman"/>
          <w:b/>
          <w:bCs/>
        </w:rPr>
        <w:t xml:space="preserve">использовать приобретенные знания и умения в практической деятельности и повседневной жизни </w:t>
      </w:r>
      <w:r w:rsidRPr="005D4B4E">
        <w:rPr>
          <w:rFonts w:cs="Times New Roman"/>
          <w:bCs/>
        </w:rPr>
        <w:t>для:</w:t>
      </w:r>
    </w:p>
    <w:p w:rsidR="00ED5D6E" w:rsidRPr="005D4B4E" w:rsidRDefault="00ED5D6E" w:rsidP="00DE1BA6">
      <w:pPr>
        <w:pStyle w:val="Standard"/>
        <w:numPr>
          <w:ilvl w:val="0"/>
          <w:numId w:val="1"/>
        </w:numPr>
        <w:tabs>
          <w:tab w:val="left" w:pos="142"/>
        </w:tabs>
        <w:spacing w:before="60"/>
        <w:ind w:left="426"/>
        <w:jc w:val="both"/>
        <w:rPr>
          <w:rFonts w:cs="Times New Roman"/>
          <w:iCs/>
        </w:rPr>
      </w:pPr>
      <w:r w:rsidRPr="005D4B4E">
        <w:rPr>
          <w:rFonts w:cs="Times New Roman"/>
          <w:iCs/>
        </w:rPr>
        <w:t xml:space="preserve">описания </w:t>
      </w:r>
      <w:r>
        <w:rPr>
          <w:rFonts w:cs="Times New Roman"/>
          <w:iCs/>
          <w:lang w:val="ru-RU"/>
        </w:rPr>
        <w:t xml:space="preserve">и исследования </w:t>
      </w:r>
      <w:r w:rsidRPr="005D4B4E">
        <w:rPr>
          <w:rFonts w:cs="Times New Roman"/>
          <w:iCs/>
        </w:rPr>
        <w:t>с помощью функций различных зависимостей, представления их графически, интерпретации графиков</w:t>
      </w:r>
      <w:r>
        <w:rPr>
          <w:rFonts w:cs="Times New Roman"/>
          <w:iCs/>
          <w:lang w:val="ru-RU"/>
        </w:rPr>
        <w:t xml:space="preserve"> реальных процессов.</w:t>
      </w:r>
    </w:p>
    <w:p w:rsidR="00ED5D6E" w:rsidRPr="004E409E" w:rsidRDefault="00ED5D6E" w:rsidP="00ED5D6E">
      <w:pPr>
        <w:pStyle w:val="Text"/>
        <w:spacing w:before="120"/>
        <w:ind w:left="567"/>
        <w:rPr>
          <w:rFonts w:ascii="Georgia" w:hAnsi="Georgia" w:cs="Times New Roman"/>
          <w:b/>
          <w:caps/>
          <w:sz w:val="24"/>
          <w:szCs w:val="24"/>
        </w:rPr>
      </w:pPr>
      <w:r w:rsidRPr="004E409E">
        <w:rPr>
          <w:rFonts w:ascii="Georgia" w:hAnsi="Georgia" w:cs="Times New Roman"/>
          <w:b/>
          <w:caps/>
          <w:sz w:val="24"/>
          <w:szCs w:val="24"/>
        </w:rPr>
        <w:t>Начала математического анализа</w:t>
      </w:r>
    </w:p>
    <w:p w:rsidR="00ED5D6E" w:rsidRPr="005D4B4E" w:rsidRDefault="00ED5D6E" w:rsidP="00ED5D6E">
      <w:pPr>
        <w:pStyle w:val="Standard"/>
        <w:spacing w:before="120"/>
        <w:ind w:firstLine="567"/>
        <w:jc w:val="both"/>
        <w:rPr>
          <w:rFonts w:cs="Times New Roman"/>
          <w:b/>
          <w:bCs/>
        </w:rPr>
      </w:pPr>
      <w:r w:rsidRPr="005D4B4E">
        <w:rPr>
          <w:rFonts w:cs="Times New Roman"/>
          <w:b/>
          <w:bCs/>
        </w:rPr>
        <w:t>уметь</w:t>
      </w:r>
    </w:p>
    <w:p w:rsidR="00ED5D6E" w:rsidRPr="00262469" w:rsidRDefault="00ED5D6E" w:rsidP="00DE1BA6">
      <w:pPr>
        <w:pStyle w:val="Standard"/>
        <w:numPr>
          <w:ilvl w:val="0"/>
          <w:numId w:val="1"/>
        </w:numPr>
        <w:ind w:left="426"/>
        <w:jc w:val="both"/>
        <w:rPr>
          <w:rFonts w:cs="Times New Roman"/>
        </w:rPr>
      </w:pPr>
      <w:r>
        <w:rPr>
          <w:rFonts w:cs="Times New Roman"/>
          <w:lang w:val="ru-RU"/>
        </w:rPr>
        <w:t>находить сумму бесконечно убывающей геометрической прогрессии;</w:t>
      </w:r>
    </w:p>
    <w:p w:rsidR="00ED5D6E" w:rsidRPr="00262469" w:rsidRDefault="00ED5D6E" w:rsidP="00DE1BA6">
      <w:pPr>
        <w:pStyle w:val="Standard"/>
        <w:numPr>
          <w:ilvl w:val="0"/>
          <w:numId w:val="1"/>
        </w:numPr>
        <w:ind w:left="426"/>
        <w:jc w:val="both"/>
        <w:rPr>
          <w:rFonts w:cs="Times New Roman"/>
        </w:rPr>
      </w:pPr>
      <w:r w:rsidRPr="00262469">
        <w:rPr>
          <w:rFonts w:cs="Times New Roman"/>
          <w:iCs/>
        </w:rPr>
        <w:t xml:space="preserve">вычислять производные и первообразные элементарных функций, </w:t>
      </w:r>
      <w:r>
        <w:rPr>
          <w:rFonts w:cs="Times New Roman"/>
          <w:iCs/>
          <w:lang w:val="ru-RU"/>
        </w:rPr>
        <w:t xml:space="preserve">применяя правила вычисления производных и первообразных, </w:t>
      </w:r>
      <w:r w:rsidRPr="00262469">
        <w:rPr>
          <w:rFonts w:cs="Times New Roman"/>
          <w:iCs/>
        </w:rPr>
        <w:t>используя справочные материалы;</w:t>
      </w:r>
    </w:p>
    <w:p w:rsidR="00ED5D6E" w:rsidRPr="00262469" w:rsidRDefault="00ED5D6E" w:rsidP="00DE1BA6">
      <w:pPr>
        <w:pStyle w:val="Standard"/>
        <w:numPr>
          <w:ilvl w:val="0"/>
          <w:numId w:val="1"/>
        </w:numPr>
        <w:ind w:left="426"/>
        <w:jc w:val="both"/>
        <w:rPr>
          <w:rFonts w:cs="Times New Roman"/>
        </w:rPr>
      </w:pPr>
      <w:r w:rsidRPr="00262469">
        <w:rPr>
          <w:rFonts w:cs="Times New Roman"/>
          <w:iCs/>
        </w:rPr>
        <w:t>исследовать функции</w:t>
      </w:r>
      <w:r>
        <w:rPr>
          <w:rFonts w:cs="Times New Roman"/>
          <w:iCs/>
          <w:lang w:val="ru-RU"/>
        </w:rPr>
        <w:t xml:space="preserve"> и</w:t>
      </w:r>
      <w:r w:rsidRPr="00262469">
        <w:rPr>
          <w:rFonts w:cs="Times New Roman"/>
          <w:iCs/>
        </w:rPr>
        <w:t xml:space="preserve"> строить</w:t>
      </w:r>
      <w:r>
        <w:rPr>
          <w:rFonts w:cs="Times New Roman"/>
          <w:iCs/>
          <w:lang w:val="ru-RU"/>
        </w:rPr>
        <w:t xml:space="preserve"> их</w:t>
      </w:r>
      <w:r w:rsidRPr="00262469">
        <w:rPr>
          <w:rFonts w:cs="Times New Roman"/>
          <w:iCs/>
        </w:rPr>
        <w:t xml:space="preserve"> графики </w:t>
      </w:r>
      <w:r>
        <w:rPr>
          <w:rFonts w:cs="Times New Roman"/>
          <w:iCs/>
          <w:lang w:val="ru-RU"/>
        </w:rPr>
        <w:t>с помощью производной;</w:t>
      </w:r>
    </w:p>
    <w:p w:rsidR="00ED5D6E" w:rsidRPr="00F12D62" w:rsidRDefault="00ED5D6E" w:rsidP="00DE1BA6">
      <w:pPr>
        <w:pStyle w:val="Standard"/>
        <w:numPr>
          <w:ilvl w:val="0"/>
          <w:numId w:val="1"/>
        </w:numPr>
        <w:ind w:left="426"/>
        <w:jc w:val="both"/>
        <w:rPr>
          <w:rFonts w:cs="Times New Roman"/>
        </w:rPr>
      </w:pPr>
      <w:r>
        <w:rPr>
          <w:rFonts w:cs="Times New Roman"/>
          <w:iCs/>
          <w:lang w:val="ru-RU"/>
        </w:rPr>
        <w:t>решать задачи с применением уравнения касательной к графику функции;</w:t>
      </w:r>
    </w:p>
    <w:p w:rsidR="00ED5D6E" w:rsidRPr="00262469" w:rsidRDefault="00ED5D6E" w:rsidP="00DE1BA6">
      <w:pPr>
        <w:pStyle w:val="Standard"/>
        <w:numPr>
          <w:ilvl w:val="0"/>
          <w:numId w:val="1"/>
        </w:numPr>
        <w:ind w:left="426"/>
        <w:jc w:val="both"/>
        <w:rPr>
          <w:rFonts w:cs="Times New Roman"/>
        </w:rPr>
      </w:pPr>
      <w:r>
        <w:rPr>
          <w:rFonts w:cs="Times New Roman"/>
          <w:iCs/>
          <w:lang w:val="ru-RU"/>
        </w:rPr>
        <w:t>решать задачи на нахождение наибольшего и наименьшего значения функции на отрезке;</w:t>
      </w:r>
    </w:p>
    <w:p w:rsidR="00ED5D6E" w:rsidRPr="00262469" w:rsidRDefault="00ED5D6E" w:rsidP="00DE1BA6">
      <w:pPr>
        <w:pStyle w:val="Standard"/>
        <w:numPr>
          <w:ilvl w:val="0"/>
          <w:numId w:val="1"/>
        </w:numPr>
        <w:ind w:left="426"/>
        <w:jc w:val="both"/>
        <w:rPr>
          <w:rFonts w:cs="Times New Roman"/>
        </w:rPr>
      </w:pPr>
      <w:r w:rsidRPr="00262469">
        <w:rPr>
          <w:rFonts w:cs="Times New Roman"/>
          <w:iCs/>
        </w:rPr>
        <w:lastRenderedPageBreak/>
        <w:t xml:space="preserve">вычислять </w:t>
      </w:r>
      <w:r>
        <w:rPr>
          <w:rFonts w:cs="Times New Roman"/>
          <w:iCs/>
          <w:lang w:val="ru-RU"/>
        </w:rPr>
        <w:t>площадь криволинейной трапеции;</w:t>
      </w:r>
    </w:p>
    <w:p w:rsidR="00ED5D6E" w:rsidRPr="00262469" w:rsidRDefault="00ED5D6E" w:rsidP="00ED5D6E">
      <w:pPr>
        <w:pStyle w:val="Standard"/>
        <w:spacing w:before="240"/>
        <w:ind w:left="567"/>
        <w:jc w:val="both"/>
        <w:rPr>
          <w:rFonts w:cs="Times New Roman"/>
        </w:rPr>
      </w:pPr>
      <w:r w:rsidRPr="00262469">
        <w:rPr>
          <w:rFonts w:cs="Times New Roman"/>
          <w:b/>
          <w:bCs/>
        </w:rPr>
        <w:t xml:space="preserve">использовать приобретенные знания и умения в практической деятельности и повседневной жизни </w:t>
      </w:r>
      <w:r w:rsidRPr="00262469">
        <w:rPr>
          <w:rFonts w:cs="Times New Roman"/>
          <w:bCs/>
        </w:rPr>
        <w:t>для:</w:t>
      </w:r>
    </w:p>
    <w:p w:rsidR="00ED5D6E" w:rsidRPr="005D4B4E" w:rsidRDefault="00ED5D6E" w:rsidP="00DE1BA6">
      <w:pPr>
        <w:pStyle w:val="Standard"/>
        <w:numPr>
          <w:ilvl w:val="0"/>
          <w:numId w:val="1"/>
        </w:numPr>
        <w:ind w:left="426"/>
        <w:jc w:val="both"/>
        <w:rPr>
          <w:rFonts w:cs="Times New Roman"/>
        </w:rPr>
      </w:pPr>
      <w:r w:rsidRPr="005D4B4E">
        <w:rPr>
          <w:rFonts w:cs="Times New Roman"/>
          <w:iCs/>
        </w:rPr>
        <w:t xml:space="preserve">решения </w:t>
      </w:r>
      <w:r>
        <w:rPr>
          <w:rFonts w:cs="Times New Roman"/>
          <w:iCs/>
          <w:lang w:val="ru-RU"/>
        </w:rPr>
        <w:t xml:space="preserve">геометрических, физических, экономических и других </w:t>
      </w:r>
      <w:r w:rsidRPr="005D4B4E">
        <w:rPr>
          <w:rFonts w:cs="Times New Roman"/>
          <w:iCs/>
        </w:rPr>
        <w:t>прикладных задач, в том числе  на н</w:t>
      </w:r>
      <w:r>
        <w:rPr>
          <w:rFonts w:cs="Times New Roman"/>
          <w:iCs/>
        </w:rPr>
        <w:t>аибольшие и наименьшие значения</w:t>
      </w:r>
      <w:r>
        <w:rPr>
          <w:rFonts w:cs="Times New Roman"/>
          <w:iCs/>
          <w:lang w:val="ru-RU"/>
        </w:rPr>
        <w:t xml:space="preserve"> с применением аппарата математического анализа.</w:t>
      </w:r>
    </w:p>
    <w:p w:rsidR="00ED5D6E" w:rsidRPr="005D4B4E" w:rsidRDefault="00ED5D6E" w:rsidP="00ED5D6E">
      <w:pPr>
        <w:pStyle w:val="Text"/>
        <w:spacing w:before="120"/>
        <w:ind w:left="567"/>
        <w:rPr>
          <w:rFonts w:ascii="Times New Roman" w:hAnsi="Times New Roman" w:cs="Times New Roman"/>
          <w:b/>
          <w:caps/>
          <w:sz w:val="24"/>
          <w:szCs w:val="24"/>
        </w:rPr>
      </w:pPr>
      <w:r w:rsidRPr="005D4B4E">
        <w:rPr>
          <w:rFonts w:ascii="Times New Roman" w:hAnsi="Times New Roman" w:cs="Times New Roman"/>
          <w:b/>
          <w:caps/>
          <w:sz w:val="24"/>
          <w:szCs w:val="24"/>
        </w:rPr>
        <w:t>Уравнения и неравенства</w:t>
      </w:r>
    </w:p>
    <w:p w:rsidR="00ED5D6E" w:rsidRPr="00262469" w:rsidRDefault="00ED5D6E" w:rsidP="00ED5D6E">
      <w:pPr>
        <w:pStyle w:val="Standard"/>
        <w:spacing w:before="120"/>
        <w:ind w:firstLine="567"/>
        <w:jc w:val="both"/>
        <w:rPr>
          <w:rFonts w:cs="Times New Roman"/>
          <w:b/>
          <w:bCs/>
        </w:rPr>
      </w:pPr>
      <w:r w:rsidRPr="00262469">
        <w:rPr>
          <w:rFonts w:cs="Times New Roman"/>
          <w:b/>
          <w:bCs/>
        </w:rPr>
        <w:t>уметь</w:t>
      </w:r>
    </w:p>
    <w:p w:rsidR="00ED5D6E" w:rsidRPr="00262469" w:rsidRDefault="00ED5D6E" w:rsidP="00DE1BA6">
      <w:pPr>
        <w:pStyle w:val="Standard"/>
        <w:numPr>
          <w:ilvl w:val="0"/>
          <w:numId w:val="1"/>
        </w:numPr>
        <w:ind w:left="426"/>
        <w:jc w:val="both"/>
        <w:rPr>
          <w:rFonts w:cs="Times New Roman"/>
        </w:rPr>
      </w:pPr>
      <w:r w:rsidRPr="00262469">
        <w:rPr>
          <w:rFonts w:cs="Times New Roman"/>
          <w:iCs/>
        </w:rPr>
        <w:t>решать рациональные, показательные и логарифмические уравнения и неравенства,  иррациональные и тригонометрические уравнения, их системы;</w:t>
      </w:r>
    </w:p>
    <w:p w:rsidR="00ED5D6E" w:rsidRPr="00262469" w:rsidRDefault="00ED5D6E" w:rsidP="00DE1BA6">
      <w:pPr>
        <w:pStyle w:val="Standard"/>
        <w:numPr>
          <w:ilvl w:val="0"/>
          <w:numId w:val="1"/>
        </w:numPr>
        <w:ind w:left="426"/>
        <w:jc w:val="both"/>
        <w:rPr>
          <w:rFonts w:cs="Times New Roman"/>
        </w:rPr>
      </w:pPr>
      <w:r>
        <w:rPr>
          <w:rFonts w:cs="Times New Roman"/>
          <w:iCs/>
          <w:lang w:val="ru-RU"/>
        </w:rPr>
        <w:t>доказывать несложные неравенства;</w:t>
      </w:r>
    </w:p>
    <w:p w:rsidR="00ED5D6E" w:rsidRPr="00262469" w:rsidRDefault="00ED5D6E" w:rsidP="00DE1BA6">
      <w:pPr>
        <w:pStyle w:val="Standard"/>
        <w:numPr>
          <w:ilvl w:val="0"/>
          <w:numId w:val="1"/>
        </w:numPr>
        <w:ind w:left="426"/>
        <w:jc w:val="both"/>
        <w:rPr>
          <w:rFonts w:cs="Times New Roman"/>
        </w:rPr>
      </w:pPr>
      <w:r>
        <w:rPr>
          <w:rFonts w:cs="Times New Roman"/>
          <w:iCs/>
          <w:lang w:val="ru-RU"/>
        </w:rPr>
        <w:t>решать текстовые задачи с помощью составления уравнений и неравенств, интерпретируя результат с учетом ограничений на условия задачи;</w:t>
      </w:r>
    </w:p>
    <w:p w:rsidR="00ED5D6E" w:rsidRPr="00262469" w:rsidRDefault="00ED5D6E" w:rsidP="00DE1BA6">
      <w:pPr>
        <w:pStyle w:val="Standard"/>
        <w:numPr>
          <w:ilvl w:val="0"/>
          <w:numId w:val="1"/>
        </w:numPr>
        <w:tabs>
          <w:tab w:val="left" w:pos="709"/>
        </w:tabs>
        <w:ind w:left="426"/>
        <w:jc w:val="both"/>
        <w:rPr>
          <w:rFonts w:cs="Times New Roman"/>
          <w:iCs/>
        </w:rPr>
      </w:pPr>
      <w:r w:rsidRPr="00262469">
        <w:rPr>
          <w:rFonts w:cs="Times New Roman"/>
          <w:iCs/>
        </w:rPr>
        <w:t>изображать на координатной плоскости множества решений уравнений и</w:t>
      </w:r>
      <w:r>
        <w:rPr>
          <w:rFonts w:cs="Times New Roman"/>
          <w:iCs/>
          <w:lang w:val="ru-RU"/>
        </w:rPr>
        <w:t xml:space="preserve"> неравенств с двумя переменными и </w:t>
      </w:r>
      <w:r w:rsidRPr="00262469">
        <w:rPr>
          <w:rFonts w:cs="Times New Roman"/>
          <w:iCs/>
        </w:rPr>
        <w:t xml:space="preserve"> их систем;</w:t>
      </w:r>
    </w:p>
    <w:p w:rsidR="00ED5D6E" w:rsidRPr="00262469" w:rsidRDefault="00ED5D6E" w:rsidP="00DE1BA6">
      <w:pPr>
        <w:pStyle w:val="Standard"/>
        <w:numPr>
          <w:ilvl w:val="0"/>
          <w:numId w:val="1"/>
        </w:numPr>
        <w:tabs>
          <w:tab w:val="left" w:pos="709"/>
        </w:tabs>
        <w:ind w:left="426"/>
        <w:jc w:val="both"/>
        <w:rPr>
          <w:rFonts w:cs="Times New Roman"/>
          <w:iCs/>
        </w:rPr>
      </w:pPr>
      <w:r>
        <w:rPr>
          <w:rFonts w:cs="Times New Roman"/>
          <w:iCs/>
          <w:lang w:val="ru-RU"/>
        </w:rPr>
        <w:t xml:space="preserve">находить </w:t>
      </w:r>
      <w:r w:rsidRPr="00262469">
        <w:rPr>
          <w:rFonts w:cs="Times New Roman"/>
          <w:iCs/>
        </w:rPr>
        <w:t>приближен</w:t>
      </w:r>
      <w:r>
        <w:rPr>
          <w:rFonts w:cs="Times New Roman"/>
          <w:iCs/>
          <w:lang w:val="ru-RU"/>
        </w:rPr>
        <w:t>ые</w:t>
      </w:r>
      <w:r w:rsidRPr="00262469">
        <w:rPr>
          <w:rFonts w:cs="Times New Roman"/>
          <w:iCs/>
        </w:rPr>
        <w:t xml:space="preserve"> решения уравнений и</w:t>
      </w:r>
      <w:r>
        <w:rPr>
          <w:rFonts w:cs="Times New Roman"/>
          <w:iCs/>
          <w:lang w:val="ru-RU"/>
        </w:rPr>
        <w:t xml:space="preserve"> их систем, используя</w:t>
      </w:r>
      <w:r w:rsidRPr="00262469">
        <w:rPr>
          <w:rFonts w:cs="Times New Roman"/>
          <w:iCs/>
        </w:rPr>
        <w:t xml:space="preserve"> графический метод;</w:t>
      </w:r>
    </w:p>
    <w:p w:rsidR="00ED5D6E" w:rsidRPr="00262469" w:rsidRDefault="00ED5D6E" w:rsidP="00DE1BA6">
      <w:pPr>
        <w:pStyle w:val="Standard"/>
        <w:numPr>
          <w:ilvl w:val="0"/>
          <w:numId w:val="1"/>
        </w:numPr>
        <w:tabs>
          <w:tab w:val="left" w:pos="709"/>
        </w:tabs>
        <w:ind w:left="426"/>
        <w:jc w:val="both"/>
        <w:rPr>
          <w:rFonts w:cs="Times New Roman"/>
          <w:iCs/>
        </w:rPr>
      </w:pPr>
      <w:r>
        <w:rPr>
          <w:rFonts w:cs="Times New Roman"/>
          <w:iCs/>
          <w:lang w:val="ru-RU"/>
        </w:rPr>
        <w:t>решать уравнения, неравенства и системы с применением графических представлений, свойств функций, производной;</w:t>
      </w:r>
    </w:p>
    <w:p w:rsidR="00ED5D6E" w:rsidRPr="00262469" w:rsidRDefault="00ED5D6E" w:rsidP="00ED5D6E">
      <w:pPr>
        <w:pStyle w:val="Standard"/>
        <w:spacing w:before="240"/>
        <w:ind w:left="567"/>
        <w:jc w:val="both"/>
        <w:rPr>
          <w:rFonts w:cs="Times New Roman"/>
        </w:rPr>
      </w:pPr>
      <w:r w:rsidRPr="00262469">
        <w:rPr>
          <w:rFonts w:cs="Times New Roman"/>
          <w:b/>
          <w:bCs/>
        </w:rPr>
        <w:t xml:space="preserve">использовать приобретенные знания и умения в практической деятельности и повседневной жизни </w:t>
      </w:r>
      <w:r w:rsidRPr="00262469">
        <w:rPr>
          <w:rFonts w:cs="Times New Roman"/>
          <w:bCs/>
        </w:rPr>
        <w:t>для:</w:t>
      </w:r>
    </w:p>
    <w:p w:rsidR="00ED5D6E" w:rsidRPr="00262469" w:rsidRDefault="00ED5D6E" w:rsidP="00A440A4">
      <w:pPr>
        <w:pStyle w:val="Standard"/>
        <w:numPr>
          <w:ilvl w:val="0"/>
          <w:numId w:val="1"/>
        </w:numPr>
        <w:ind w:left="426"/>
        <w:jc w:val="both"/>
        <w:rPr>
          <w:rFonts w:cs="Times New Roman"/>
          <w:iCs/>
        </w:rPr>
      </w:pPr>
      <w:r w:rsidRPr="00262469">
        <w:rPr>
          <w:rFonts w:cs="Times New Roman"/>
          <w:iCs/>
        </w:rPr>
        <w:t>построения и исследования простейших математических моделей.</w:t>
      </w:r>
    </w:p>
    <w:p w:rsidR="00ED5D6E" w:rsidRPr="002111C7" w:rsidRDefault="00ED5D6E" w:rsidP="00A440A4">
      <w:pPr>
        <w:pStyle w:val="ac"/>
        <w:spacing w:before="120"/>
        <w:ind w:left="426"/>
        <w:rPr>
          <w:rFonts w:ascii="Times New Roman" w:hAnsi="Times New Roman"/>
          <w:b/>
          <w:caps/>
          <w:sz w:val="24"/>
          <w:szCs w:val="24"/>
        </w:rPr>
      </w:pPr>
      <w:r w:rsidRPr="002111C7">
        <w:rPr>
          <w:rFonts w:ascii="Times New Roman" w:hAnsi="Times New Roman"/>
          <w:b/>
          <w:caps/>
          <w:sz w:val="24"/>
          <w:szCs w:val="24"/>
        </w:rPr>
        <w:t>Элементы комбинаторики, статистики и теории вероятностей</w:t>
      </w:r>
    </w:p>
    <w:p w:rsidR="00ED5D6E" w:rsidRPr="00BC2579" w:rsidRDefault="00ED5D6E" w:rsidP="00BC2579">
      <w:pPr>
        <w:pStyle w:val="Standard"/>
        <w:spacing w:before="120"/>
        <w:ind w:firstLine="567"/>
        <w:jc w:val="both"/>
        <w:rPr>
          <w:rFonts w:cs="Times New Roman"/>
          <w:b/>
          <w:bCs/>
        </w:rPr>
      </w:pPr>
      <w:r w:rsidRPr="00BC2579">
        <w:rPr>
          <w:rFonts w:cs="Times New Roman"/>
          <w:b/>
          <w:bCs/>
        </w:rPr>
        <w:t>уметь</w:t>
      </w:r>
    </w:p>
    <w:p w:rsidR="00ED5D6E" w:rsidRPr="00A440A4" w:rsidRDefault="00ED5D6E" w:rsidP="00A440A4">
      <w:pPr>
        <w:numPr>
          <w:ilvl w:val="0"/>
          <w:numId w:val="3"/>
        </w:numPr>
        <w:spacing w:before="60" w:after="0"/>
        <w:ind w:left="426" w:firstLine="0"/>
        <w:rPr>
          <w:rFonts w:ascii="Times New Roman" w:eastAsia="Andale Sans UI" w:hAnsi="Times New Roman" w:cs="Times New Roman"/>
          <w:iCs/>
          <w:kern w:val="3"/>
          <w:sz w:val="24"/>
          <w:szCs w:val="24"/>
          <w:lang w:eastAsia="ja-JP" w:bidi="fa-IR"/>
        </w:rPr>
      </w:pPr>
      <w:r w:rsidRPr="00A440A4">
        <w:rPr>
          <w:rFonts w:ascii="Times New Roman" w:eastAsia="Andale Sans UI" w:hAnsi="Times New Roman" w:cs="Times New Roman"/>
          <w:iCs/>
          <w:kern w:val="3"/>
          <w:sz w:val="24"/>
          <w:szCs w:val="24"/>
          <w:lang w:eastAsia="ja-JP" w:bidi="fa-IR"/>
        </w:rPr>
        <w:t>решать простейшие комбинаторные задачи методом перебора, а также с использованием известных формул, треугольника Паскаля; вычислять коэффициенты бинома Ньютона по формуле и с использованием треугольника Паскаля;</w:t>
      </w:r>
    </w:p>
    <w:p w:rsidR="00ED5D6E" w:rsidRPr="00A440A4" w:rsidRDefault="00ED5D6E" w:rsidP="00A440A4">
      <w:pPr>
        <w:numPr>
          <w:ilvl w:val="0"/>
          <w:numId w:val="3"/>
        </w:numPr>
        <w:spacing w:before="60" w:after="0"/>
        <w:ind w:left="426" w:firstLine="0"/>
        <w:rPr>
          <w:rFonts w:ascii="Times New Roman" w:eastAsia="Andale Sans UI" w:hAnsi="Times New Roman" w:cs="Times New Roman"/>
          <w:iCs/>
          <w:kern w:val="3"/>
          <w:sz w:val="24"/>
          <w:szCs w:val="24"/>
          <w:lang w:eastAsia="ja-JP" w:bidi="fa-IR"/>
        </w:rPr>
      </w:pPr>
      <w:r w:rsidRPr="00A440A4">
        <w:rPr>
          <w:rFonts w:ascii="Times New Roman" w:eastAsia="Andale Sans UI" w:hAnsi="Times New Roman" w:cs="Times New Roman"/>
          <w:iCs/>
          <w:kern w:val="3"/>
          <w:sz w:val="24"/>
          <w:szCs w:val="24"/>
          <w:lang w:eastAsia="ja-JP" w:bidi="fa-IR"/>
        </w:rPr>
        <w:t>вычислять, в простейших случаях, вероятности событий на основе подсчета числа исходов;</w:t>
      </w:r>
    </w:p>
    <w:p w:rsidR="00ED5D6E" w:rsidRPr="005D4B4E" w:rsidRDefault="00ED5D6E" w:rsidP="00A440A4">
      <w:pPr>
        <w:pStyle w:val="Standard"/>
        <w:spacing w:before="240"/>
        <w:ind w:left="426"/>
        <w:jc w:val="both"/>
        <w:rPr>
          <w:rFonts w:cs="Times New Roman"/>
        </w:rPr>
      </w:pPr>
      <w:r w:rsidRPr="005D4B4E">
        <w:rPr>
          <w:rFonts w:cs="Times New Roman"/>
          <w:b/>
          <w:bCs/>
        </w:rPr>
        <w:t xml:space="preserve">использовать приобретенные знания и умения в практической деятельности и повседневной жизни </w:t>
      </w:r>
      <w:r w:rsidRPr="005D4B4E">
        <w:rPr>
          <w:rFonts w:cs="Times New Roman"/>
          <w:bCs/>
        </w:rPr>
        <w:t>для:</w:t>
      </w:r>
    </w:p>
    <w:p w:rsidR="00ED5D6E" w:rsidRPr="005D4B4E" w:rsidRDefault="00ED5D6E" w:rsidP="00A440A4">
      <w:pPr>
        <w:pStyle w:val="Standard"/>
        <w:numPr>
          <w:ilvl w:val="0"/>
          <w:numId w:val="1"/>
        </w:numPr>
        <w:ind w:left="426"/>
        <w:jc w:val="both"/>
        <w:rPr>
          <w:rFonts w:cs="Times New Roman"/>
          <w:iCs/>
        </w:rPr>
      </w:pPr>
      <w:r w:rsidRPr="005D4B4E">
        <w:rPr>
          <w:rFonts w:cs="Times New Roman"/>
          <w:iCs/>
        </w:rPr>
        <w:t>анализа реальных числовых данных, представленных в виде диаграмм, графиков;</w:t>
      </w:r>
      <w:r>
        <w:rPr>
          <w:rFonts w:cs="Times New Roman"/>
          <w:iCs/>
          <w:lang w:val="ru-RU"/>
        </w:rPr>
        <w:t xml:space="preserve"> для </w:t>
      </w:r>
      <w:r w:rsidRPr="005D4B4E">
        <w:rPr>
          <w:rFonts w:cs="Times New Roman"/>
          <w:iCs/>
        </w:rPr>
        <w:t>анализа информации статистического характера</w:t>
      </w:r>
      <w:r>
        <w:rPr>
          <w:rFonts w:cs="Times New Roman"/>
          <w:iCs/>
          <w:lang w:val="ru-RU"/>
        </w:rPr>
        <w:t>.</w:t>
      </w:r>
    </w:p>
    <w:p w:rsidR="00ED5D6E" w:rsidRPr="002111C7" w:rsidRDefault="00ED5D6E" w:rsidP="00ED5D6E">
      <w:pPr>
        <w:pStyle w:val="Standard"/>
        <w:spacing w:before="240"/>
        <w:ind w:firstLine="567"/>
        <w:jc w:val="both"/>
        <w:rPr>
          <w:rFonts w:cs="Times New Roman"/>
          <w:b/>
          <w:bCs/>
          <w:iCs/>
          <w:lang w:val="ru-RU"/>
        </w:rPr>
      </w:pPr>
      <w:r w:rsidRPr="002111C7">
        <w:rPr>
          <w:rFonts w:cs="Times New Roman"/>
          <w:b/>
          <w:bCs/>
          <w:iCs/>
          <w:lang w:val="ru-RU"/>
        </w:rPr>
        <w:t>ГЕОМЕТРИЯ</w:t>
      </w:r>
    </w:p>
    <w:p w:rsidR="00ED5D6E" w:rsidRPr="005D4B4E" w:rsidRDefault="00ED5D6E" w:rsidP="00ED5D6E">
      <w:pPr>
        <w:pStyle w:val="Standard"/>
        <w:spacing w:before="120"/>
        <w:ind w:firstLine="567"/>
        <w:jc w:val="both"/>
        <w:rPr>
          <w:rFonts w:cs="Times New Roman"/>
          <w:b/>
          <w:bCs/>
        </w:rPr>
      </w:pPr>
      <w:r w:rsidRPr="005D4B4E">
        <w:rPr>
          <w:rFonts w:cs="Times New Roman"/>
          <w:b/>
          <w:bCs/>
        </w:rPr>
        <w:t>уметь</w:t>
      </w:r>
    </w:p>
    <w:p w:rsidR="00ED5D6E" w:rsidRPr="00262469" w:rsidRDefault="00ED5D6E" w:rsidP="00A440A4">
      <w:pPr>
        <w:pStyle w:val="Standard"/>
        <w:numPr>
          <w:ilvl w:val="0"/>
          <w:numId w:val="1"/>
        </w:numPr>
        <w:ind w:left="426"/>
        <w:jc w:val="both"/>
        <w:rPr>
          <w:rFonts w:cs="Times New Roman"/>
          <w:iCs/>
        </w:rPr>
      </w:pPr>
      <w:r>
        <w:rPr>
          <w:rFonts w:cs="Times New Roman"/>
          <w:iCs/>
          <w:lang w:val="ru-RU"/>
        </w:rPr>
        <w:t xml:space="preserve">соотносить плоские геометрические фигуры и </w:t>
      </w:r>
      <w:r w:rsidRPr="00262469">
        <w:rPr>
          <w:rFonts w:cs="Times New Roman"/>
          <w:iCs/>
        </w:rPr>
        <w:t>трехмерные объекты с их описаниями,</w:t>
      </w:r>
      <w:r>
        <w:rPr>
          <w:rFonts w:cs="Times New Roman"/>
          <w:iCs/>
          <w:lang w:val="ru-RU"/>
        </w:rPr>
        <w:t xml:space="preserve"> чертежами, </w:t>
      </w:r>
      <w:r w:rsidRPr="00262469">
        <w:rPr>
          <w:rFonts w:cs="Times New Roman"/>
          <w:iCs/>
        </w:rPr>
        <w:t xml:space="preserve"> изображениями;</w:t>
      </w:r>
      <w:r>
        <w:rPr>
          <w:rFonts w:cs="Times New Roman"/>
          <w:iCs/>
          <w:lang w:val="ru-RU"/>
        </w:rPr>
        <w:t xml:space="preserve"> различать и анализировать взаимное расположение фигур;</w:t>
      </w:r>
    </w:p>
    <w:p w:rsidR="00ED5D6E" w:rsidRPr="00262469" w:rsidRDefault="00ED5D6E" w:rsidP="00A440A4">
      <w:pPr>
        <w:pStyle w:val="Standard"/>
        <w:numPr>
          <w:ilvl w:val="0"/>
          <w:numId w:val="1"/>
        </w:numPr>
        <w:ind w:left="426"/>
        <w:jc w:val="both"/>
        <w:rPr>
          <w:rFonts w:cs="Times New Roman"/>
        </w:rPr>
      </w:pPr>
      <w:r>
        <w:rPr>
          <w:rFonts w:cs="Times New Roman"/>
          <w:iCs/>
          <w:lang w:val="ru-RU"/>
        </w:rPr>
        <w:t>изображать</w:t>
      </w:r>
      <w:r w:rsidRPr="008A56C4">
        <w:rPr>
          <w:rFonts w:cs="Times New Roman"/>
          <w:iCs/>
          <w:lang w:val="ru-RU"/>
        </w:rPr>
        <w:t xml:space="preserve"> </w:t>
      </w:r>
      <w:r>
        <w:rPr>
          <w:rFonts w:cs="Times New Roman"/>
          <w:iCs/>
          <w:lang w:val="ru-RU"/>
        </w:rPr>
        <w:t>геометрические фигуры и тела, выполнять чертёж по условию задачи;</w:t>
      </w:r>
    </w:p>
    <w:p w:rsidR="00ED5D6E" w:rsidRPr="008A56C4" w:rsidRDefault="00ED5D6E" w:rsidP="00A440A4">
      <w:pPr>
        <w:pStyle w:val="Standard"/>
        <w:numPr>
          <w:ilvl w:val="0"/>
          <w:numId w:val="1"/>
        </w:numPr>
        <w:ind w:left="426"/>
        <w:jc w:val="both"/>
        <w:rPr>
          <w:rFonts w:cs="Times New Roman"/>
          <w:iCs/>
        </w:rPr>
      </w:pPr>
      <w:r>
        <w:rPr>
          <w:rFonts w:cs="Times New Roman"/>
          <w:iCs/>
          <w:lang w:val="ru-RU"/>
        </w:rPr>
        <w:t xml:space="preserve">решать геометрические задачи, опираясь на изученные свойства планиметрических и стереометрических фигур и отношений между ними, </w:t>
      </w:r>
    </w:p>
    <w:p w:rsidR="00ED5D6E" w:rsidRPr="00262469" w:rsidRDefault="00ED5D6E" w:rsidP="00A440A4">
      <w:pPr>
        <w:pStyle w:val="Standard"/>
        <w:ind w:left="426"/>
        <w:jc w:val="both"/>
        <w:rPr>
          <w:rFonts w:cs="Times New Roman"/>
          <w:iCs/>
        </w:rPr>
      </w:pPr>
      <w:r>
        <w:rPr>
          <w:rFonts w:cs="Times New Roman"/>
          <w:iCs/>
          <w:lang w:val="ru-RU"/>
        </w:rPr>
        <w:t>применяя алгебраический и тригонометрический аппарат;</w:t>
      </w:r>
    </w:p>
    <w:p w:rsidR="00ED5D6E" w:rsidRPr="00262469" w:rsidRDefault="00ED5D6E" w:rsidP="00A440A4">
      <w:pPr>
        <w:pStyle w:val="Standard"/>
        <w:numPr>
          <w:ilvl w:val="0"/>
          <w:numId w:val="1"/>
        </w:numPr>
        <w:ind w:left="426"/>
        <w:jc w:val="both"/>
        <w:rPr>
          <w:rFonts w:cs="Times New Roman"/>
          <w:iCs/>
        </w:rPr>
      </w:pPr>
      <w:r w:rsidRPr="00262469">
        <w:rPr>
          <w:rFonts w:cs="Times New Roman"/>
          <w:iCs/>
        </w:rPr>
        <w:t xml:space="preserve">проводить доказательные рассуждения </w:t>
      </w:r>
      <w:r>
        <w:rPr>
          <w:rFonts w:cs="Times New Roman"/>
          <w:iCs/>
          <w:lang w:val="ru-RU"/>
        </w:rPr>
        <w:t xml:space="preserve"> при решении задач, доказывать основные теоремы курса;</w:t>
      </w:r>
    </w:p>
    <w:p w:rsidR="00ED5D6E" w:rsidRPr="00262469" w:rsidRDefault="00ED5D6E" w:rsidP="00A440A4">
      <w:pPr>
        <w:pStyle w:val="Standard"/>
        <w:numPr>
          <w:ilvl w:val="0"/>
          <w:numId w:val="1"/>
        </w:numPr>
        <w:ind w:left="426"/>
        <w:jc w:val="both"/>
        <w:rPr>
          <w:rFonts w:cs="Times New Roman"/>
          <w:iCs/>
        </w:rPr>
      </w:pPr>
      <w:r>
        <w:rPr>
          <w:rFonts w:cs="Times New Roman"/>
          <w:iCs/>
          <w:lang w:val="ru-RU"/>
        </w:rPr>
        <w:t>вычислять линейные элементы и углы в пространственных конфигурациях, объёмы и площади поверхностей пространственных тел и их простейших комбинаций;</w:t>
      </w:r>
    </w:p>
    <w:p w:rsidR="00ED5D6E" w:rsidRPr="00262469" w:rsidRDefault="00ED5D6E" w:rsidP="00A440A4">
      <w:pPr>
        <w:pStyle w:val="Standard"/>
        <w:numPr>
          <w:ilvl w:val="0"/>
          <w:numId w:val="1"/>
        </w:numPr>
        <w:ind w:left="426"/>
        <w:jc w:val="both"/>
        <w:rPr>
          <w:rFonts w:cs="Times New Roman"/>
        </w:rPr>
      </w:pPr>
      <w:r>
        <w:rPr>
          <w:rFonts w:cs="Times New Roman"/>
          <w:iCs/>
          <w:lang w:val="ru-RU"/>
        </w:rPr>
        <w:t>применять координатно-векторный метод для вычисления отношений, расстояний и углов;</w:t>
      </w:r>
    </w:p>
    <w:p w:rsidR="00ED5D6E" w:rsidRPr="00262469" w:rsidRDefault="00ED5D6E" w:rsidP="00A440A4">
      <w:pPr>
        <w:pStyle w:val="Standard"/>
        <w:numPr>
          <w:ilvl w:val="0"/>
          <w:numId w:val="1"/>
        </w:numPr>
        <w:ind w:left="426"/>
        <w:jc w:val="both"/>
        <w:rPr>
          <w:rFonts w:cs="Times New Roman"/>
          <w:iCs/>
        </w:rPr>
      </w:pPr>
      <w:r>
        <w:rPr>
          <w:rFonts w:cs="Times New Roman"/>
          <w:iCs/>
          <w:lang w:val="ru-RU"/>
        </w:rPr>
        <w:t>строить сечения многогранников и изображать сечения тел вращения;</w:t>
      </w:r>
    </w:p>
    <w:p w:rsidR="00ED5D6E" w:rsidRPr="005D4B4E" w:rsidRDefault="00ED5D6E" w:rsidP="00ED5D6E">
      <w:pPr>
        <w:pStyle w:val="Standard"/>
        <w:spacing w:before="240"/>
        <w:ind w:left="567"/>
        <w:jc w:val="both"/>
        <w:rPr>
          <w:rFonts w:cs="Times New Roman"/>
        </w:rPr>
      </w:pPr>
      <w:r w:rsidRPr="005D4B4E">
        <w:rPr>
          <w:rFonts w:cs="Times New Roman"/>
          <w:b/>
          <w:bCs/>
        </w:rPr>
        <w:t xml:space="preserve">использовать приобретенные знания и умения в практической деятельности и повседневной жизни </w:t>
      </w:r>
      <w:r w:rsidRPr="005D4B4E">
        <w:rPr>
          <w:rFonts w:cs="Times New Roman"/>
          <w:bCs/>
        </w:rPr>
        <w:t>для:</w:t>
      </w:r>
    </w:p>
    <w:p w:rsidR="00ED5D6E" w:rsidRPr="005D4B4E" w:rsidRDefault="00ED5D6E" w:rsidP="00A440A4">
      <w:pPr>
        <w:pStyle w:val="Standard"/>
        <w:numPr>
          <w:ilvl w:val="0"/>
          <w:numId w:val="1"/>
        </w:numPr>
        <w:ind w:left="426"/>
        <w:jc w:val="both"/>
        <w:rPr>
          <w:rFonts w:cs="Times New Roman"/>
          <w:iCs/>
        </w:rPr>
      </w:pPr>
      <w:r w:rsidRPr="005D4B4E">
        <w:rPr>
          <w:rFonts w:cs="Times New Roman"/>
          <w:iCs/>
        </w:rPr>
        <w:t>исследования (моделирования) несложных практических ситуаций на основе изученных формул и свойств фигур;</w:t>
      </w:r>
    </w:p>
    <w:p w:rsidR="00ED5D6E" w:rsidRPr="00384542" w:rsidRDefault="00ED5D6E" w:rsidP="00A440A4">
      <w:pPr>
        <w:pStyle w:val="Standard"/>
        <w:numPr>
          <w:ilvl w:val="0"/>
          <w:numId w:val="1"/>
        </w:numPr>
        <w:ind w:left="426"/>
        <w:jc w:val="both"/>
        <w:rPr>
          <w:rFonts w:cs="Times New Roman"/>
          <w:iCs/>
        </w:rPr>
      </w:pPr>
      <w:r w:rsidRPr="005D4B4E">
        <w:rPr>
          <w:rFonts w:cs="Times New Roman"/>
          <w:iCs/>
        </w:rPr>
        <w:lastRenderedPageBreak/>
        <w:t xml:space="preserve">вычисления </w:t>
      </w:r>
      <w:r>
        <w:rPr>
          <w:rFonts w:cs="Times New Roman"/>
          <w:iCs/>
          <w:lang w:val="ru-RU"/>
        </w:rPr>
        <w:t xml:space="preserve">длин, площадей и </w:t>
      </w:r>
      <w:r w:rsidRPr="005D4B4E">
        <w:rPr>
          <w:rFonts w:cs="Times New Roman"/>
          <w:iCs/>
        </w:rPr>
        <w:t>объемов</w:t>
      </w:r>
      <w:r>
        <w:rPr>
          <w:rFonts w:cs="Times New Roman"/>
          <w:iCs/>
          <w:lang w:val="ru-RU"/>
        </w:rPr>
        <w:t xml:space="preserve"> реальных объектов при  решении </w:t>
      </w:r>
      <w:r w:rsidRPr="005D4B4E">
        <w:rPr>
          <w:rFonts w:cs="Times New Roman"/>
          <w:iCs/>
        </w:rPr>
        <w:t>практических задач, используя при необходимости справочники и вычислительные устройства.</w:t>
      </w:r>
    </w:p>
    <w:p w:rsidR="00384542" w:rsidRPr="002111C7" w:rsidRDefault="00384542" w:rsidP="00A440A4">
      <w:pPr>
        <w:pStyle w:val="Standard"/>
        <w:numPr>
          <w:ilvl w:val="0"/>
          <w:numId w:val="1"/>
        </w:numPr>
        <w:ind w:left="426"/>
        <w:jc w:val="both"/>
        <w:rPr>
          <w:rFonts w:cs="Times New Roman"/>
          <w:iCs/>
        </w:rPr>
      </w:pPr>
    </w:p>
    <w:p w:rsidR="00384542" w:rsidRPr="00384542" w:rsidRDefault="00384542" w:rsidP="00384542">
      <w:pPr>
        <w:pStyle w:val="ac"/>
        <w:spacing w:before="120"/>
        <w:ind w:left="426"/>
        <w:jc w:val="center"/>
        <w:rPr>
          <w:rFonts w:ascii="Times New Roman" w:hAnsi="Times New Roman"/>
          <w:b/>
          <w:caps/>
          <w:sz w:val="24"/>
          <w:szCs w:val="24"/>
        </w:rPr>
      </w:pPr>
      <w:r w:rsidRPr="00384542">
        <w:rPr>
          <w:rFonts w:ascii="Times New Roman" w:hAnsi="Times New Roman"/>
          <w:b/>
          <w:caps/>
          <w:sz w:val="24"/>
          <w:szCs w:val="24"/>
        </w:rPr>
        <w:t>Личностные, метапредметные и предметные результаты освоения учебного</w:t>
      </w:r>
      <w:r>
        <w:rPr>
          <w:rFonts w:ascii="Times New Roman" w:hAnsi="Times New Roman"/>
          <w:b/>
          <w:caps/>
          <w:sz w:val="24"/>
          <w:szCs w:val="24"/>
        </w:rPr>
        <w:t xml:space="preserve"> </w:t>
      </w:r>
      <w:r w:rsidRPr="00384542">
        <w:rPr>
          <w:rFonts w:ascii="Times New Roman" w:hAnsi="Times New Roman"/>
          <w:b/>
          <w:caps/>
          <w:sz w:val="24"/>
          <w:szCs w:val="24"/>
        </w:rPr>
        <w:t>предмета «Математика» 11 класс</w:t>
      </w:r>
    </w:p>
    <w:p w:rsidR="00384542" w:rsidRPr="00384542" w:rsidRDefault="00384542" w:rsidP="00384542">
      <w:pPr>
        <w:pStyle w:val="Standard"/>
        <w:spacing w:before="240"/>
        <w:ind w:firstLine="567"/>
        <w:jc w:val="both"/>
        <w:rPr>
          <w:rFonts w:cs="Times New Roman"/>
          <w:b/>
          <w:bCs/>
          <w:iCs/>
          <w:lang w:val="ru-RU"/>
        </w:rPr>
      </w:pPr>
      <w:r w:rsidRPr="00384542">
        <w:rPr>
          <w:rFonts w:cs="Times New Roman"/>
          <w:b/>
          <w:bCs/>
          <w:iCs/>
          <w:lang w:val="ru-RU"/>
        </w:rPr>
        <w:t>Личностные результаты:</w:t>
      </w:r>
    </w:p>
    <w:p w:rsidR="00384542" w:rsidRPr="00384542" w:rsidRDefault="00384542" w:rsidP="00384542">
      <w:pPr>
        <w:pStyle w:val="Standard"/>
        <w:numPr>
          <w:ilvl w:val="0"/>
          <w:numId w:val="1"/>
        </w:numPr>
        <w:ind w:left="426"/>
        <w:jc w:val="both"/>
        <w:rPr>
          <w:rFonts w:cs="Times New Roman"/>
          <w:iCs/>
          <w:lang w:val="ru-RU"/>
        </w:rPr>
      </w:pPr>
      <w:r w:rsidRPr="00384542">
        <w:rPr>
          <w:rFonts w:cs="Times New Roman"/>
          <w:iCs/>
          <w:lang w:val="ru-RU"/>
        </w:rPr>
        <w:t>ориентация обучающихся на реализацию позитивных жизненных перспектив, инициативность, креативность, готовность и способность к личностному самоопределению, способность ставить цели и строить жизненные планы;</w:t>
      </w:r>
    </w:p>
    <w:p w:rsidR="00384542" w:rsidRPr="00384542" w:rsidRDefault="00384542" w:rsidP="00384542">
      <w:pPr>
        <w:pStyle w:val="Standard"/>
        <w:numPr>
          <w:ilvl w:val="0"/>
          <w:numId w:val="1"/>
        </w:numPr>
        <w:ind w:left="426"/>
        <w:jc w:val="both"/>
        <w:rPr>
          <w:rFonts w:cs="Times New Roman"/>
          <w:iCs/>
          <w:lang w:val="ru-RU"/>
        </w:rPr>
      </w:pPr>
      <w:r w:rsidRPr="00384542">
        <w:rPr>
          <w:rFonts w:cs="Times New Roman"/>
          <w:iCs/>
          <w:lang w:val="ru-RU"/>
        </w:rPr>
        <w:t xml:space="preserve">готовность и способность обучающихся к саморазвитию и самовоспитанию в соответствии с общечеловеческими ценностями и идеалами гражданского общества; </w:t>
      </w:r>
    </w:p>
    <w:p w:rsidR="00384542" w:rsidRPr="00384542" w:rsidRDefault="00384542" w:rsidP="00384542">
      <w:pPr>
        <w:pStyle w:val="Standard"/>
        <w:numPr>
          <w:ilvl w:val="0"/>
          <w:numId w:val="1"/>
        </w:numPr>
        <w:ind w:left="426"/>
        <w:jc w:val="both"/>
        <w:rPr>
          <w:rFonts w:cs="Times New Roman"/>
          <w:iCs/>
          <w:lang w:val="ru-RU"/>
        </w:rPr>
      </w:pPr>
      <w:r w:rsidRPr="00384542">
        <w:rPr>
          <w:rFonts w:cs="Times New Roman"/>
          <w:iCs/>
          <w:lang w:val="ru-RU"/>
        </w:rPr>
        <w:t xml:space="preserve">нравственное сознание и поведение на основе усвоения общечеловеческих ценностей, толерантного сознания и поведения в поликультурном мире, готовности и способности вести диалог с другими людьми, достигать в нем взаимопонимания, находить общие цели и сотрудничать для их достижения; </w:t>
      </w:r>
    </w:p>
    <w:p w:rsidR="00384542" w:rsidRPr="00384542" w:rsidRDefault="00384542" w:rsidP="00384542">
      <w:pPr>
        <w:pStyle w:val="Standard"/>
        <w:numPr>
          <w:ilvl w:val="0"/>
          <w:numId w:val="1"/>
        </w:numPr>
        <w:ind w:left="426"/>
        <w:jc w:val="both"/>
        <w:rPr>
          <w:rFonts w:cs="Times New Roman"/>
          <w:iCs/>
          <w:lang w:val="ru-RU"/>
        </w:rPr>
      </w:pPr>
      <w:r w:rsidRPr="00384542">
        <w:rPr>
          <w:rFonts w:cs="Times New Roman"/>
          <w:iCs/>
          <w:lang w:val="ru-RU"/>
        </w:rPr>
        <w:t>принятие гуманистических ценностей, осознанное, уважительное и доброжелательное отношение к другому человеку, его мнению, мировоззрению;</w:t>
      </w:r>
    </w:p>
    <w:p w:rsidR="00384542" w:rsidRPr="00384542" w:rsidRDefault="00384542" w:rsidP="00384542">
      <w:pPr>
        <w:pStyle w:val="Standard"/>
        <w:numPr>
          <w:ilvl w:val="0"/>
          <w:numId w:val="1"/>
        </w:numPr>
        <w:ind w:left="426"/>
        <w:jc w:val="both"/>
        <w:rPr>
          <w:rFonts w:cs="Times New Roman"/>
          <w:iCs/>
          <w:lang w:val="ru-RU"/>
        </w:rPr>
      </w:pPr>
      <w:r w:rsidRPr="00384542">
        <w:rPr>
          <w:rFonts w:cs="Times New Roman"/>
          <w:iCs/>
          <w:lang w:val="ru-RU"/>
        </w:rPr>
        <w:t xml:space="preserve">развитие компетенций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деятельности. </w:t>
      </w:r>
    </w:p>
    <w:p w:rsidR="00384542" w:rsidRPr="00384542" w:rsidRDefault="00384542" w:rsidP="00384542">
      <w:pPr>
        <w:pStyle w:val="Standard"/>
        <w:numPr>
          <w:ilvl w:val="0"/>
          <w:numId w:val="1"/>
        </w:numPr>
        <w:ind w:left="426"/>
        <w:jc w:val="both"/>
        <w:rPr>
          <w:rFonts w:cs="Times New Roman"/>
          <w:iCs/>
          <w:lang w:val="ru-RU"/>
        </w:rPr>
      </w:pPr>
      <w:r w:rsidRPr="00384542">
        <w:rPr>
          <w:rFonts w:cs="Times New Roman"/>
          <w:iCs/>
          <w:lang w:val="ru-RU"/>
        </w:rPr>
        <w:t>мировоззрение, соответствующее современному уровню развития науки, значимости науки, готовность к научно-техническому творчеству, владение достоверной информацией о передовых достижениях и открытиях мировой и отечественной науки, заинтересованность в научных знаниях об устройстве мира и общества;</w:t>
      </w:r>
    </w:p>
    <w:p w:rsidR="00384542" w:rsidRPr="00384542" w:rsidRDefault="00384542" w:rsidP="00384542">
      <w:pPr>
        <w:pStyle w:val="Standard"/>
        <w:numPr>
          <w:ilvl w:val="0"/>
          <w:numId w:val="1"/>
        </w:numPr>
        <w:ind w:left="426"/>
        <w:jc w:val="both"/>
        <w:rPr>
          <w:rFonts w:cs="Times New Roman"/>
          <w:iCs/>
          <w:lang w:val="ru-RU"/>
        </w:rPr>
      </w:pPr>
      <w:r w:rsidRPr="00384542">
        <w:rPr>
          <w:rFonts w:cs="Times New Roman"/>
          <w:iCs/>
          <w:lang w:val="ru-RU"/>
        </w:rPr>
        <w:t xml:space="preserve">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 </w:t>
      </w:r>
    </w:p>
    <w:p w:rsidR="00384542" w:rsidRPr="00384542" w:rsidRDefault="00384542" w:rsidP="00384542">
      <w:pPr>
        <w:pStyle w:val="Standard"/>
        <w:numPr>
          <w:ilvl w:val="0"/>
          <w:numId w:val="1"/>
        </w:numPr>
        <w:ind w:left="426"/>
        <w:jc w:val="both"/>
        <w:rPr>
          <w:rFonts w:cs="Times New Roman"/>
          <w:iCs/>
          <w:lang w:val="ru-RU"/>
        </w:rPr>
      </w:pPr>
      <w:r w:rsidRPr="00384542">
        <w:rPr>
          <w:rFonts w:cs="Times New Roman"/>
          <w:iCs/>
          <w:lang w:val="ru-RU"/>
        </w:rPr>
        <w:t>осознанный выбор будущей профессии как путь и способ реализации собственных жизненных планов;</w:t>
      </w:r>
    </w:p>
    <w:p w:rsidR="00384542" w:rsidRPr="00384542" w:rsidRDefault="00384542" w:rsidP="00384542">
      <w:pPr>
        <w:pStyle w:val="Standard"/>
        <w:numPr>
          <w:ilvl w:val="0"/>
          <w:numId w:val="1"/>
        </w:numPr>
        <w:ind w:left="426"/>
        <w:jc w:val="both"/>
        <w:rPr>
          <w:rFonts w:cs="Times New Roman"/>
          <w:iCs/>
          <w:lang w:val="ru-RU"/>
        </w:rPr>
      </w:pPr>
      <w:r w:rsidRPr="00384542">
        <w:rPr>
          <w:rFonts w:cs="Times New Roman"/>
          <w:iCs/>
          <w:lang w:val="ru-RU"/>
        </w:rPr>
        <w:t>готовность обучающихся к трудовой профессиональной деятельности как к возможности участия в решении личных, общественных, государственных, общенациональных проблем;</w:t>
      </w:r>
    </w:p>
    <w:p w:rsidR="00384542" w:rsidRPr="00384542" w:rsidRDefault="00384542" w:rsidP="00384542">
      <w:pPr>
        <w:pStyle w:val="Standard"/>
        <w:numPr>
          <w:ilvl w:val="0"/>
          <w:numId w:val="1"/>
        </w:numPr>
        <w:ind w:left="426"/>
        <w:jc w:val="both"/>
        <w:rPr>
          <w:rFonts w:cs="Times New Roman"/>
          <w:iCs/>
          <w:lang w:val="ru-RU"/>
        </w:rPr>
      </w:pPr>
      <w:r w:rsidRPr="00384542">
        <w:rPr>
          <w:rFonts w:cs="Times New Roman"/>
          <w:iCs/>
          <w:lang w:val="ru-RU"/>
        </w:rPr>
        <w:t>потребность трудиться, уважение к труду и людям труда, трудовым достижениям, добросовестное, ответственное и творческое отношение к разным видам трудовой деятельности;</w:t>
      </w:r>
    </w:p>
    <w:p w:rsidR="00384542" w:rsidRPr="00384542" w:rsidRDefault="00384542" w:rsidP="00384542">
      <w:pPr>
        <w:pStyle w:val="Standard"/>
        <w:numPr>
          <w:ilvl w:val="0"/>
          <w:numId w:val="1"/>
        </w:numPr>
        <w:ind w:left="426"/>
        <w:jc w:val="both"/>
        <w:rPr>
          <w:rFonts w:cs="Times New Roman"/>
          <w:iCs/>
          <w:lang w:val="ru-RU"/>
        </w:rPr>
      </w:pPr>
      <w:r w:rsidRPr="00384542">
        <w:rPr>
          <w:rFonts w:cs="Times New Roman"/>
          <w:iCs/>
          <w:lang w:val="ru-RU"/>
        </w:rPr>
        <w:t>готовность к самообслуживанию, включая обучение и выполнение домашних обязанностей.</w:t>
      </w:r>
    </w:p>
    <w:p w:rsidR="00384542" w:rsidRDefault="00384542" w:rsidP="00384542">
      <w:pPr>
        <w:pStyle w:val="Standard"/>
        <w:numPr>
          <w:ilvl w:val="0"/>
          <w:numId w:val="1"/>
        </w:numPr>
        <w:ind w:left="426"/>
        <w:jc w:val="both"/>
        <w:rPr>
          <w:rFonts w:cs="Times New Roman"/>
          <w:iCs/>
          <w:lang w:val="ru-RU"/>
        </w:rPr>
      </w:pPr>
      <w:r w:rsidRPr="00384542">
        <w:rPr>
          <w:rFonts w:cs="Times New Roman"/>
          <w:iCs/>
          <w:lang w:val="ru-RU"/>
        </w:rPr>
        <w:t>физическое, эмоционально-психологическое, социальное благополучие обучающихся в жизни образовательной организации, ощущение детьми безопасности и психологического комфорта, информационной безопасности.</w:t>
      </w:r>
    </w:p>
    <w:p w:rsidR="00BC2579" w:rsidRPr="00384542" w:rsidRDefault="00BC2579" w:rsidP="00BC2579">
      <w:pPr>
        <w:pStyle w:val="Standard"/>
        <w:ind w:left="426"/>
        <w:jc w:val="both"/>
        <w:rPr>
          <w:rFonts w:cs="Times New Roman"/>
          <w:iCs/>
          <w:lang w:val="ru-RU"/>
        </w:rPr>
      </w:pPr>
    </w:p>
    <w:p w:rsidR="00384542" w:rsidRPr="00384542" w:rsidRDefault="00BC2579" w:rsidP="00BC2579">
      <w:pPr>
        <w:spacing w:after="0"/>
        <w:jc w:val="center"/>
        <w:rPr>
          <w:rFonts w:ascii="Times New Roman" w:eastAsia="Andale Sans UI" w:hAnsi="Times New Roman" w:cs="Times New Roman"/>
          <w:b/>
          <w:bCs/>
          <w:kern w:val="3"/>
          <w:sz w:val="24"/>
          <w:szCs w:val="24"/>
          <w:lang w:val="de-DE" w:eastAsia="ja-JP" w:bidi="fa-IR"/>
        </w:rPr>
      </w:pPr>
      <w:r>
        <w:rPr>
          <w:rFonts w:ascii="Times New Roman" w:eastAsia="Andale Sans UI" w:hAnsi="Times New Roman" w:cs="Times New Roman"/>
          <w:b/>
          <w:bCs/>
          <w:kern w:val="3"/>
          <w:sz w:val="24"/>
          <w:szCs w:val="24"/>
          <w:lang w:eastAsia="ja-JP" w:bidi="fa-IR"/>
        </w:rPr>
        <w:t xml:space="preserve">        </w:t>
      </w:r>
      <w:r w:rsidR="00384542" w:rsidRPr="00384542">
        <w:rPr>
          <w:rFonts w:ascii="Times New Roman" w:eastAsia="Andale Sans UI" w:hAnsi="Times New Roman" w:cs="Times New Roman"/>
          <w:b/>
          <w:bCs/>
          <w:kern w:val="3"/>
          <w:sz w:val="24"/>
          <w:szCs w:val="24"/>
          <w:lang w:val="de-DE" w:eastAsia="ja-JP" w:bidi="fa-IR"/>
        </w:rPr>
        <w:t>Метапредметные результаты освоения основной образовательной программы представлены тремя группами универсальных учебных действий (УУД):</w:t>
      </w:r>
    </w:p>
    <w:p w:rsidR="00384542" w:rsidRPr="00384542" w:rsidRDefault="00384542" w:rsidP="00384542">
      <w:pPr>
        <w:suppressAutoHyphens/>
        <w:spacing w:after="0"/>
        <w:ind w:firstLine="708"/>
        <w:rPr>
          <w:rFonts w:ascii="Times New Roman" w:eastAsia="Andale Sans UI" w:hAnsi="Times New Roman" w:cs="Times New Roman"/>
          <w:b/>
          <w:bCs/>
          <w:kern w:val="3"/>
          <w:sz w:val="24"/>
          <w:szCs w:val="24"/>
          <w:lang w:val="de-DE" w:eastAsia="ja-JP" w:bidi="fa-IR"/>
        </w:rPr>
      </w:pPr>
      <w:r w:rsidRPr="00384542">
        <w:rPr>
          <w:rFonts w:ascii="Times New Roman" w:eastAsia="Andale Sans UI" w:hAnsi="Times New Roman" w:cs="Times New Roman"/>
          <w:b/>
          <w:bCs/>
          <w:kern w:val="3"/>
          <w:sz w:val="24"/>
          <w:szCs w:val="24"/>
          <w:lang w:val="de-DE" w:eastAsia="ja-JP" w:bidi="fa-IR"/>
        </w:rPr>
        <w:t>Регулятивные универсальные учебные действия</w:t>
      </w:r>
    </w:p>
    <w:p w:rsidR="00384542" w:rsidRPr="00384542" w:rsidRDefault="00640789" w:rsidP="00384542">
      <w:pPr>
        <w:spacing w:after="0"/>
        <w:rPr>
          <w:rFonts w:ascii="Times New Roman" w:eastAsia="Andale Sans UI" w:hAnsi="Times New Roman" w:cs="Times New Roman"/>
          <w:b/>
          <w:bCs/>
          <w:kern w:val="3"/>
          <w:sz w:val="24"/>
          <w:szCs w:val="24"/>
          <w:lang w:val="de-DE" w:eastAsia="ja-JP" w:bidi="fa-IR"/>
        </w:rPr>
      </w:pPr>
      <w:r>
        <w:rPr>
          <w:rFonts w:ascii="Times New Roman" w:eastAsia="Andale Sans UI" w:hAnsi="Times New Roman" w:cs="Times New Roman"/>
          <w:b/>
          <w:bCs/>
          <w:kern w:val="3"/>
          <w:sz w:val="24"/>
          <w:szCs w:val="24"/>
          <w:lang w:eastAsia="ja-JP" w:bidi="fa-IR"/>
        </w:rPr>
        <w:t xml:space="preserve">      </w:t>
      </w:r>
      <w:r w:rsidR="00384542" w:rsidRPr="00384542">
        <w:rPr>
          <w:rFonts w:ascii="Times New Roman" w:eastAsia="Andale Sans UI" w:hAnsi="Times New Roman" w:cs="Times New Roman"/>
          <w:b/>
          <w:bCs/>
          <w:kern w:val="3"/>
          <w:sz w:val="24"/>
          <w:szCs w:val="24"/>
          <w:lang w:val="de-DE" w:eastAsia="ja-JP" w:bidi="fa-IR"/>
        </w:rPr>
        <w:t>Выпускник научится:</w:t>
      </w:r>
    </w:p>
    <w:p w:rsidR="00384542" w:rsidRPr="00384542" w:rsidRDefault="00384542" w:rsidP="00384542">
      <w:pPr>
        <w:pStyle w:val="Standard"/>
        <w:numPr>
          <w:ilvl w:val="0"/>
          <w:numId w:val="1"/>
        </w:numPr>
        <w:ind w:left="426"/>
        <w:jc w:val="both"/>
        <w:rPr>
          <w:rFonts w:cs="Times New Roman"/>
          <w:iCs/>
          <w:lang w:val="ru-RU"/>
        </w:rPr>
      </w:pPr>
      <w:r w:rsidRPr="00384542">
        <w:rPr>
          <w:rFonts w:cs="Times New Roman"/>
          <w:iCs/>
          <w:lang w:val="ru-RU"/>
        </w:rPr>
        <w:t>самостоятельно определять цели, задавать параметры и критерии, по которым можно определить, что цель достигнута;</w:t>
      </w:r>
    </w:p>
    <w:p w:rsidR="00384542" w:rsidRPr="00384542" w:rsidRDefault="00384542" w:rsidP="00384542">
      <w:pPr>
        <w:pStyle w:val="Standard"/>
        <w:numPr>
          <w:ilvl w:val="0"/>
          <w:numId w:val="1"/>
        </w:numPr>
        <w:ind w:left="426"/>
        <w:jc w:val="both"/>
        <w:rPr>
          <w:rFonts w:cs="Times New Roman"/>
          <w:iCs/>
          <w:lang w:val="ru-RU"/>
        </w:rPr>
      </w:pPr>
      <w:r w:rsidRPr="00384542">
        <w:rPr>
          <w:rFonts w:cs="Times New Roman"/>
          <w:iCs/>
          <w:lang w:val="ru-RU"/>
        </w:rPr>
        <w:t>оценивать возможные последствия достижения поставленной цели в деятельности, собственной жизни и жизни окружающих людей, основываясь на соображениях этики и морали;</w:t>
      </w:r>
    </w:p>
    <w:p w:rsidR="00384542" w:rsidRPr="00384542" w:rsidRDefault="00384542" w:rsidP="00384542">
      <w:pPr>
        <w:pStyle w:val="Standard"/>
        <w:numPr>
          <w:ilvl w:val="0"/>
          <w:numId w:val="1"/>
        </w:numPr>
        <w:ind w:left="426"/>
        <w:jc w:val="both"/>
        <w:rPr>
          <w:rFonts w:cs="Times New Roman"/>
          <w:iCs/>
          <w:lang w:val="ru-RU"/>
        </w:rPr>
      </w:pPr>
      <w:r w:rsidRPr="00384542">
        <w:rPr>
          <w:rFonts w:cs="Times New Roman"/>
          <w:iCs/>
          <w:lang w:val="ru-RU"/>
        </w:rPr>
        <w:t>ставить и формулировать собственные задачи в образовательной деятельности и жизненных ситуациях;</w:t>
      </w:r>
    </w:p>
    <w:p w:rsidR="00384542" w:rsidRPr="00384542" w:rsidRDefault="00384542" w:rsidP="00384542">
      <w:pPr>
        <w:pStyle w:val="Standard"/>
        <w:numPr>
          <w:ilvl w:val="0"/>
          <w:numId w:val="1"/>
        </w:numPr>
        <w:ind w:left="426"/>
        <w:jc w:val="both"/>
        <w:rPr>
          <w:rFonts w:cs="Times New Roman"/>
          <w:iCs/>
          <w:lang w:val="ru-RU"/>
        </w:rPr>
      </w:pPr>
      <w:r w:rsidRPr="00384542">
        <w:rPr>
          <w:rFonts w:cs="Times New Roman"/>
          <w:iCs/>
          <w:lang w:val="ru-RU"/>
        </w:rPr>
        <w:t>оценивать ресурсы, в том числе время и другие нематериальные ресурсы, необходимые для достижения поставленной цели;</w:t>
      </w:r>
    </w:p>
    <w:p w:rsidR="00384542" w:rsidRPr="00384542" w:rsidRDefault="00384542" w:rsidP="00384542">
      <w:pPr>
        <w:pStyle w:val="Standard"/>
        <w:numPr>
          <w:ilvl w:val="0"/>
          <w:numId w:val="1"/>
        </w:numPr>
        <w:ind w:left="426"/>
        <w:jc w:val="both"/>
        <w:rPr>
          <w:rFonts w:cs="Times New Roman"/>
          <w:iCs/>
          <w:lang w:val="ru-RU"/>
        </w:rPr>
      </w:pPr>
      <w:r w:rsidRPr="00384542">
        <w:rPr>
          <w:rFonts w:cs="Times New Roman"/>
          <w:iCs/>
          <w:lang w:val="ru-RU"/>
        </w:rPr>
        <w:t xml:space="preserve">выбирать путь достижения цели, планировать решение поставленных задач, оптимизируя материальные и нематериальные затраты; </w:t>
      </w:r>
    </w:p>
    <w:p w:rsidR="00384542" w:rsidRPr="00384542" w:rsidRDefault="00384542" w:rsidP="00384542">
      <w:pPr>
        <w:pStyle w:val="Standard"/>
        <w:numPr>
          <w:ilvl w:val="0"/>
          <w:numId w:val="1"/>
        </w:numPr>
        <w:ind w:left="426"/>
        <w:jc w:val="both"/>
        <w:rPr>
          <w:rFonts w:cs="Times New Roman"/>
          <w:iCs/>
          <w:lang w:val="ru-RU"/>
        </w:rPr>
      </w:pPr>
      <w:r w:rsidRPr="00384542">
        <w:rPr>
          <w:rFonts w:cs="Times New Roman"/>
          <w:iCs/>
          <w:lang w:val="ru-RU"/>
        </w:rPr>
        <w:t>организовывать эффективный поиск ресурсов, необходимых для достижения поставленной цели;</w:t>
      </w:r>
    </w:p>
    <w:p w:rsidR="00384542" w:rsidRPr="00384542" w:rsidRDefault="00384542" w:rsidP="00384542">
      <w:pPr>
        <w:pStyle w:val="Standard"/>
        <w:numPr>
          <w:ilvl w:val="0"/>
          <w:numId w:val="1"/>
        </w:numPr>
        <w:ind w:left="426"/>
        <w:jc w:val="both"/>
        <w:rPr>
          <w:rFonts w:cs="Times New Roman"/>
          <w:iCs/>
          <w:lang w:val="ru-RU"/>
        </w:rPr>
      </w:pPr>
      <w:r w:rsidRPr="00384542">
        <w:rPr>
          <w:rFonts w:cs="Times New Roman"/>
          <w:iCs/>
          <w:lang w:val="ru-RU"/>
        </w:rPr>
        <w:lastRenderedPageBreak/>
        <w:t>сопоставлять полученный результат деятельности с поставленной заранее целью.</w:t>
      </w:r>
    </w:p>
    <w:p w:rsidR="00384542" w:rsidRPr="00384542" w:rsidRDefault="00384542" w:rsidP="00384542">
      <w:pPr>
        <w:spacing w:after="0"/>
        <w:ind w:firstLine="720"/>
        <w:rPr>
          <w:rFonts w:ascii="Times New Roman" w:eastAsia="Andale Sans UI" w:hAnsi="Times New Roman" w:cs="Times New Roman"/>
          <w:b/>
          <w:bCs/>
          <w:kern w:val="3"/>
          <w:sz w:val="24"/>
          <w:szCs w:val="24"/>
          <w:lang w:val="de-DE" w:eastAsia="ja-JP" w:bidi="fa-IR"/>
        </w:rPr>
      </w:pPr>
      <w:r w:rsidRPr="00384542">
        <w:rPr>
          <w:rFonts w:ascii="Times New Roman" w:eastAsia="Andale Sans UI" w:hAnsi="Times New Roman" w:cs="Times New Roman"/>
          <w:b/>
          <w:bCs/>
          <w:kern w:val="3"/>
          <w:sz w:val="24"/>
          <w:szCs w:val="24"/>
          <w:lang w:val="de-DE" w:eastAsia="ja-JP" w:bidi="fa-IR"/>
        </w:rPr>
        <w:t xml:space="preserve"> Познавательные универсальные учебные действия</w:t>
      </w:r>
    </w:p>
    <w:p w:rsidR="00384542" w:rsidRPr="00F103CD" w:rsidRDefault="00384542" w:rsidP="00384542">
      <w:pPr>
        <w:spacing w:after="0"/>
        <w:ind w:left="709" w:hanging="425"/>
        <w:rPr>
          <w:b/>
        </w:rPr>
      </w:pPr>
      <w:r w:rsidRPr="00384542">
        <w:rPr>
          <w:rFonts w:ascii="Times New Roman" w:eastAsia="Andale Sans UI" w:hAnsi="Times New Roman" w:cs="Times New Roman"/>
          <w:b/>
          <w:bCs/>
          <w:kern w:val="3"/>
          <w:sz w:val="24"/>
          <w:szCs w:val="24"/>
          <w:lang w:val="de-DE" w:eastAsia="ja-JP" w:bidi="fa-IR"/>
        </w:rPr>
        <w:t>Выпускник научится</w:t>
      </w:r>
      <w:r w:rsidRPr="00F103CD">
        <w:rPr>
          <w:b/>
        </w:rPr>
        <w:t xml:space="preserve">: </w:t>
      </w:r>
    </w:p>
    <w:p w:rsidR="00384542" w:rsidRPr="00384542" w:rsidRDefault="00384542" w:rsidP="00384542">
      <w:pPr>
        <w:pStyle w:val="Standard"/>
        <w:numPr>
          <w:ilvl w:val="0"/>
          <w:numId w:val="1"/>
        </w:numPr>
        <w:ind w:left="426"/>
        <w:jc w:val="both"/>
        <w:rPr>
          <w:rFonts w:cs="Times New Roman"/>
          <w:iCs/>
          <w:lang w:val="ru-RU"/>
        </w:rPr>
      </w:pPr>
      <w:r w:rsidRPr="00384542">
        <w:rPr>
          <w:rFonts w:cs="Times New Roman"/>
          <w:iCs/>
          <w:lang w:val="ru-RU"/>
        </w:rPr>
        <w:t>искать и находить обобщенные способы решения задач, в том числе, осуществлять развернутый информационный поиск и ставить на его основе новые (учебные и познавательные) задачи;</w:t>
      </w:r>
    </w:p>
    <w:p w:rsidR="00384542" w:rsidRPr="00384542" w:rsidRDefault="00384542" w:rsidP="00384542">
      <w:pPr>
        <w:pStyle w:val="Standard"/>
        <w:numPr>
          <w:ilvl w:val="0"/>
          <w:numId w:val="1"/>
        </w:numPr>
        <w:ind w:left="426"/>
        <w:jc w:val="both"/>
        <w:rPr>
          <w:rFonts w:cs="Times New Roman"/>
          <w:iCs/>
          <w:lang w:val="ru-RU"/>
        </w:rPr>
      </w:pPr>
      <w:r w:rsidRPr="00384542">
        <w:rPr>
          <w:rFonts w:cs="Times New Roman"/>
          <w:iCs/>
          <w:lang w:val="ru-RU"/>
        </w:rPr>
        <w:t>критически оценивать и интерпретировать информацию с разных позиций,  распознавать и фиксировать противоречия в информационных источниках;</w:t>
      </w:r>
    </w:p>
    <w:p w:rsidR="00384542" w:rsidRPr="00384542" w:rsidRDefault="00384542" w:rsidP="00384542">
      <w:pPr>
        <w:pStyle w:val="Standard"/>
        <w:numPr>
          <w:ilvl w:val="0"/>
          <w:numId w:val="1"/>
        </w:numPr>
        <w:ind w:left="426"/>
        <w:jc w:val="both"/>
        <w:rPr>
          <w:rFonts w:cs="Times New Roman"/>
          <w:iCs/>
          <w:lang w:val="ru-RU"/>
        </w:rPr>
      </w:pPr>
      <w:r w:rsidRPr="00384542">
        <w:rPr>
          <w:rFonts w:cs="Times New Roman"/>
          <w:iCs/>
          <w:lang w:val="ru-RU"/>
        </w:rPr>
        <w:t>-использовать различные модельно-схематические средства для представления существенных связей и отношений, а также противоречий, выявленных в информационных источниках;</w:t>
      </w:r>
    </w:p>
    <w:p w:rsidR="00384542" w:rsidRPr="00384542" w:rsidRDefault="00384542" w:rsidP="00384542">
      <w:pPr>
        <w:pStyle w:val="Standard"/>
        <w:numPr>
          <w:ilvl w:val="0"/>
          <w:numId w:val="1"/>
        </w:numPr>
        <w:ind w:left="426"/>
        <w:jc w:val="both"/>
        <w:rPr>
          <w:rFonts w:cs="Times New Roman"/>
          <w:iCs/>
          <w:lang w:val="ru-RU"/>
        </w:rPr>
      </w:pPr>
      <w:r w:rsidRPr="00384542">
        <w:rPr>
          <w:rFonts w:cs="Times New Roman"/>
          <w:iCs/>
          <w:lang w:val="ru-RU"/>
        </w:rPr>
        <w:t>находить и приводить критические аргументы в отношении действий и суждений другого; спокойно и разумно относиться к критическим замечаниям в отношении собственного суждения, рассматривать их как ресурс собственного развития;</w:t>
      </w:r>
    </w:p>
    <w:p w:rsidR="00384542" w:rsidRPr="00384542" w:rsidRDefault="00384542" w:rsidP="00384542">
      <w:pPr>
        <w:pStyle w:val="Standard"/>
        <w:numPr>
          <w:ilvl w:val="0"/>
          <w:numId w:val="1"/>
        </w:numPr>
        <w:ind w:left="426"/>
        <w:jc w:val="both"/>
        <w:rPr>
          <w:rFonts w:cs="Times New Roman"/>
          <w:iCs/>
          <w:lang w:val="ru-RU"/>
        </w:rPr>
      </w:pPr>
      <w:r w:rsidRPr="00384542">
        <w:rPr>
          <w:rFonts w:cs="Times New Roman"/>
          <w:iCs/>
          <w:lang w:val="ru-RU"/>
        </w:rPr>
        <w:t>выходить за рамки учебного предмета и осуществлять целенаправленный поиск возможностей для  широкого переноса средств и способов действия;</w:t>
      </w:r>
    </w:p>
    <w:p w:rsidR="00384542" w:rsidRPr="00384542" w:rsidRDefault="00384542" w:rsidP="00384542">
      <w:pPr>
        <w:pStyle w:val="Standard"/>
        <w:numPr>
          <w:ilvl w:val="0"/>
          <w:numId w:val="1"/>
        </w:numPr>
        <w:ind w:left="426"/>
        <w:jc w:val="both"/>
        <w:rPr>
          <w:rFonts w:cs="Times New Roman"/>
          <w:iCs/>
          <w:lang w:val="ru-RU"/>
        </w:rPr>
      </w:pPr>
      <w:r w:rsidRPr="00384542">
        <w:rPr>
          <w:rFonts w:cs="Times New Roman"/>
          <w:iCs/>
          <w:lang w:val="ru-RU"/>
        </w:rPr>
        <w:t>выстраивать индивидуальную образовательную траекторию, учитывая ограничения со стороны других участников и ресурсные ограничения;</w:t>
      </w:r>
    </w:p>
    <w:p w:rsidR="00384542" w:rsidRPr="00384542" w:rsidRDefault="00384542" w:rsidP="00384542">
      <w:pPr>
        <w:pStyle w:val="Standard"/>
        <w:numPr>
          <w:ilvl w:val="0"/>
          <w:numId w:val="1"/>
        </w:numPr>
        <w:ind w:left="426"/>
        <w:jc w:val="both"/>
        <w:rPr>
          <w:rFonts w:cs="Times New Roman"/>
          <w:iCs/>
          <w:lang w:val="ru-RU"/>
        </w:rPr>
      </w:pPr>
      <w:r w:rsidRPr="00384542">
        <w:rPr>
          <w:rFonts w:cs="Times New Roman"/>
          <w:iCs/>
          <w:lang w:val="ru-RU"/>
        </w:rPr>
        <w:t>менять и удерживать разные позиции в познавательной деятельности.</w:t>
      </w:r>
    </w:p>
    <w:p w:rsidR="00384542" w:rsidRPr="00384542" w:rsidRDefault="00384542" w:rsidP="00384542">
      <w:pPr>
        <w:spacing w:after="0"/>
        <w:ind w:firstLine="720"/>
        <w:rPr>
          <w:rFonts w:ascii="Times New Roman" w:eastAsia="Andale Sans UI" w:hAnsi="Times New Roman" w:cs="Times New Roman"/>
          <w:b/>
          <w:bCs/>
          <w:kern w:val="3"/>
          <w:sz w:val="24"/>
          <w:szCs w:val="24"/>
          <w:lang w:val="de-DE" w:eastAsia="ja-JP" w:bidi="fa-IR"/>
        </w:rPr>
      </w:pPr>
      <w:r w:rsidRPr="00384542">
        <w:rPr>
          <w:rFonts w:ascii="Times New Roman" w:eastAsia="Andale Sans UI" w:hAnsi="Times New Roman" w:cs="Times New Roman"/>
          <w:b/>
          <w:bCs/>
          <w:kern w:val="3"/>
          <w:sz w:val="24"/>
          <w:szCs w:val="24"/>
          <w:lang w:val="de-DE" w:eastAsia="ja-JP" w:bidi="fa-IR"/>
        </w:rPr>
        <w:t>Коммуникативные универсальные учебные действия</w:t>
      </w:r>
    </w:p>
    <w:p w:rsidR="00384542" w:rsidRPr="00F103CD" w:rsidRDefault="00384542" w:rsidP="00384542">
      <w:pPr>
        <w:spacing w:after="0"/>
        <w:ind w:firstLine="720"/>
        <w:rPr>
          <w:b/>
        </w:rPr>
      </w:pPr>
      <w:r w:rsidRPr="00384542">
        <w:rPr>
          <w:rFonts w:ascii="Times New Roman" w:eastAsia="Andale Sans UI" w:hAnsi="Times New Roman" w:cs="Times New Roman"/>
          <w:b/>
          <w:bCs/>
          <w:kern w:val="3"/>
          <w:sz w:val="24"/>
          <w:szCs w:val="24"/>
          <w:lang w:val="de-DE" w:eastAsia="ja-JP" w:bidi="fa-IR"/>
        </w:rPr>
        <w:t>Выпускник научится</w:t>
      </w:r>
      <w:r w:rsidRPr="00F103CD">
        <w:rPr>
          <w:b/>
        </w:rPr>
        <w:t>:</w:t>
      </w:r>
    </w:p>
    <w:p w:rsidR="00384542" w:rsidRPr="00384542" w:rsidRDefault="00384542" w:rsidP="00384542">
      <w:pPr>
        <w:pStyle w:val="Standard"/>
        <w:numPr>
          <w:ilvl w:val="0"/>
          <w:numId w:val="1"/>
        </w:numPr>
        <w:ind w:left="426"/>
        <w:jc w:val="both"/>
        <w:rPr>
          <w:rFonts w:cs="Times New Roman"/>
          <w:iCs/>
          <w:lang w:val="ru-RU"/>
        </w:rPr>
      </w:pPr>
      <w:r w:rsidRPr="00384542">
        <w:rPr>
          <w:rFonts w:cs="Times New Roman"/>
          <w:iCs/>
          <w:lang w:val="ru-RU"/>
        </w:rPr>
        <w:t>осуществлять деловую коммуникацию, как со сверстниками, так и со взрослыми (как внутри образовательной организации, так и за ее пределами), подбирать партнеров для деловой коммуникации исходя из соображений результативности взаимодействия, а не личных симпатий;</w:t>
      </w:r>
    </w:p>
    <w:p w:rsidR="00384542" w:rsidRPr="00384542" w:rsidRDefault="00384542" w:rsidP="00384542">
      <w:pPr>
        <w:pStyle w:val="Standard"/>
        <w:numPr>
          <w:ilvl w:val="0"/>
          <w:numId w:val="1"/>
        </w:numPr>
        <w:ind w:left="426"/>
        <w:jc w:val="both"/>
        <w:rPr>
          <w:rFonts w:cs="Times New Roman"/>
          <w:iCs/>
          <w:lang w:val="ru-RU"/>
        </w:rPr>
      </w:pPr>
      <w:r w:rsidRPr="00384542">
        <w:rPr>
          <w:rFonts w:cs="Times New Roman"/>
          <w:iCs/>
          <w:lang w:val="ru-RU"/>
        </w:rPr>
        <w:t>при осуществлении групповой работы быть как руководителем, так и членом команды в разных ролях (генератор идей, критик, исполнитель, выступающий, эксперт и т.д.);</w:t>
      </w:r>
    </w:p>
    <w:p w:rsidR="00384542" w:rsidRPr="00384542" w:rsidRDefault="00384542" w:rsidP="00384542">
      <w:pPr>
        <w:pStyle w:val="Standard"/>
        <w:numPr>
          <w:ilvl w:val="0"/>
          <w:numId w:val="1"/>
        </w:numPr>
        <w:ind w:left="426"/>
        <w:jc w:val="both"/>
        <w:rPr>
          <w:rFonts w:cs="Times New Roman"/>
          <w:iCs/>
          <w:lang w:val="ru-RU"/>
        </w:rPr>
      </w:pPr>
      <w:r w:rsidRPr="00384542">
        <w:rPr>
          <w:rFonts w:cs="Times New Roman"/>
          <w:iCs/>
          <w:lang w:val="ru-RU"/>
        </w:rPr>
        <w:t>координировать и выполнять работу в условиях реального, виртуального и комбинированного взаимодействия;</w:t>
      </w:r>
    </w:p>
    <w:p w:rsidR="00384542" w:rsidRPr="00384542" w:rsidRDefault="00384542" w:rsidP="00384542">
      <w:pPr>
        <w:pStyle w:val="Standard"/>
        <w:numPr>
          <w:ilvl w:val="0"/>
          <w:numId w:val="1"/>
        </w:numPr>
        <w:ind w:left="426"/>
        <w:jc w:val="both"/>
        <w:rPr>
          <w:rFonts w:cs="Times New Roman"/>
          <w:iCs/>
          <w:lang w:val="ru-RU"/>
        </w:rPr>
      </w:pPr>
      <w:r w:rsidRPr="00384542">
        <w:rPr>
          <w:rFonts w:cs="Times New Roman"/>
          <w:iCs/>
          <w:lang w:val="ru-RU"/>
        </w:rPr>
        <w:t>развернуто, логично и точно излагать свою точку зрения с использованием адекватных (устных и письменных) языковых средств;</w:t>
      </w:r>
    </w:p>
    <w:p w:rsidR="00640789" w:rsidRPr="00BC2579" w:rsidRDefault="00384542" w:rsidP="00640789">
      <w:pPr>
        <w:pStyle w:val="Standard"/>
        <w:numPr>
          <w:ilvl w:val="0"/>
          <w:numId w:val="1"/>
        </w:numPr>
        <w:ind w:left="426"/>
        <w:jc w:val="both"/>
        <w:rPr>
          <w:rFonts w:cs="Times New Roman"/>
          <w:iCs/>
          <w:lang w:val="ru-RU"/>
        </w:rPr>
      </w:pPr>
      <w:r w:rsidRPr="00BC2579">
        <w:rPr>
          <w:rFonts w:cs="Times New Roman"/>
          <w:iCs/>
          <w:lang w:val="ru-RU"/>
        </w:rPr>
        <w:t>распознавать конфликтогенные ситуации и предотвращать конфликты до их активной фазы, выстраивать деловую и образовательную коммуникацию, избегая личностных оценочных суждений.</w:t>
      </w:r>
    </w:p>
    <w:p w:rsidR="00384542" w:rsidRPr="00640789" w:rsidRDefault="00640789" w:rsidP="00640789">
      <w:pPr>
        <w:spacing w:after="0"/>
        <w:ind w:firstLine="720"/>
        <w:rPr>
          <w:rFonts w:ascii="Times New Roman" w:eastAsia="Andale Sans UI" w:hAnsi="Times New Roman" w:cs="Times New Roman"/>
          <w:b/>
          <w:bCs/>
          <w:kern w:val="3"/>
          <w:sz w:val="24"/>
          <w:szCs w:val="24"/>
          <w:lang w:val="de-DE" w:eastAsia="ja-JP" w:bidi="fa-IR"/>
        </w:rPr>
      </w:pPr>
      <w:r>
        <w:rPr>
          <w:rFonts w:ascii="Times New Roman" w:eastAsia="Andale Sans UI" w:hAnsi="Times New Roman" w:cs="Times New Roman"/>
          <w:b/>
          <w:bCs/>
          <w:kern w:val="3"/>
          <w:sz w:val="24"/>
          <w:szCs w:val="24"/>
          <w:lang w:eastAsia="ja-JP" w:bidi="fa-IR"/>
        </w:rPr>
        <w:t xml:space="preserve"> </w:t>
      </w:r>
      <w:r w:rsidR="00384542" w:rsidRPr="00640789">
        <w:rPr>
          <w:rFonts w:ascii="Times New Roman" w:eastAsia="Andale Sans UI" w:hAnsi="Times New Roman" w:cs="Times New Roman"/>
          <w:b/>
          <w:bCs/>
          <w:kern w:val="3"/>
          <w:sz w:val="24"/>
          <w:szCs w:val="24"/>
          <w:lang w:val="de-DE" w:eastAsia="ja-JP" w:bidi="fa-IR"/>
        </w:rPr>
        <w:t xml:space="preserve"> Предметные результаты. Базовый уровень</w:t>
      </w:r>
    </w:p>
    <w:p w:rsidR="00384542" w:rsidRPr="00640789" w:rsidRDefault="00384542" w:rsidP="00640789">
      <w:pPr>
        <w:pStyle w:val="af"/>
        <w:rPr>
          <w:rFonts w:eastAsia="Andale Sans UI"/>
          <w:iCs/>
          <w:kern w:val="3"/>
          <w:lang w:eastAsia="ja-JP" w:bidi="fa-IR"/>
        </w:rPr>
      </w:pPr>
      <w:r w:rsidRPr="00640789">
        <w:rPr>
          <w:rFonts w:eastAsia="Andale Sans UI"/>
          <w:iCs/>
          <w:kern w:val="3"/>
          <w:lang w:eastAsia="ja-JP" w:bidi="fa-IR"/>
        </w:rPr>
        <w:t>В соответствии с ФГОС СОО, предметные результаты освоения ООП на базовом уровне представлены двумя группами: «Выпускник научится – базовый уровень», «Выпускник получит возможность научиться – базовый уровень». Как и в основном общем образовании, группа результатов</w:t>
      </w:r>
      <w:r w:rsidRPr="00384542">
        <w:rPr>
          <w:sz w:val="28"/>
          <w:szCs w:val="28"/>
        </w:rPr>
        <w:t xml:space="preserve"> </w:t>
      </w:r>
      <w:r w:rsidRPr="00640789">
        <w:rPr>
          <w:rFonts w:eastAsia="Andale Sans UI"/>
          <w:b/>
          <w:bCs/>
          <w:kern w:val="3"/>
          <w:lang w:val="de-DE" w:eastAsia="ja-JP" w:bidi="fa-IR"/>
        </w:rPr>
        <w:t>«Выпускник научится»</w:t>
      </w:r>
      <w:r w:rsidRPr="00384542">
        <w:rPr>
          <w:sz w:val="28"/>
          <w:szCs w:val="28"/>
        </w:rPr>
        <w:t xml:space="preserve"> </w:t>
      </w:r>
      <w:r w:rsidRPr="00640789">
        <w:rPr>
          <w:rFonts w:eastAsia="Andale Sans UI"/>
          <w:iCs/>
          <w:kern w:val="3"/>
          <w:lang w:eastAsia="ja-JP" w:bidi="fa-IR"/>
        </w:rPr>
        <w:t>представляет собой результаты, достижение которых обеспечивается учителем в отношении всех обучающихся, выбравших данный уровень обучения. Группа результатов</w:t>
      </w:r>
      <w:r w:rsidRPr="00384542">
        <w:rPr>
          <w:sz w:val="28"/>
          <w:szCs w:val="28"/>
        </w:rPr>
        <w:t xml:space="preserve"> </w:t>
      </w:r>
      <w:r w:rsidRPr="00640789">
        <w:rPr>
          <w:rFonts w:eastAsia="Andale Sans UI"/>
          <w:b/>
          <w:bCs/>
          <w:kern w:val="3"/>
          <w:lang w:val="de-DE" w:eastAsia="ja-JP" w:bidi="fa-IR"/>
        </w:rPr>
        <w:t xml:space="preserve">«Выпускник получит возможность научиться» </w:t>
      </w:r>
      <w:r w:rsidRPr="00640789">
        <w:rPr>
          <w:rFonts w:eastAsia="Andale Sans UI"/>
          <w:iCs/>
          <w:kern w:val="3"/>
          <w:lang w:eastAsia="ja-JP" w:bidi="fa-IR"/>
        </w:rPr>
        <w:t xml:space="preserve">обеспечивается учителем в отношении части наиболее мотивированных и способных обучающихся, выбравших данный уровень обучения. При контроле качества образования группа заданий, ориентированных на оценку достижения планируемых результатов из блока «Выпускник получит возможность научиться», может включаться в материалы блока «Выпускник научится». Это позволит предоставить возможность обучающимся продемонстрировать овладение качественно иным уровнем достижений и выявлять динамику роста численности наиболее подготовленных обучающихся. </w:t>
      </w:r>
    </w:p>
    <w:p w:rsidR="00384542" w:rsidRPr="00640789" w:rsidRDefault="00384542" w:rsidP="00640789">
      <w:pPr>
        <w:pStyle w:val="af"/>
        <w:rPr>
          <w:rFonts w:eastAsia="Andale Sans UI"/>
          <w:iCs/>
          <w:kern w:val="3"/>
          <w:lang w:eastAsia="ja-JP" w:bidi="fa-IR"/>
        </w:rPr>
      </w:pPr>
    </w:p>
    <w:p w:rsidR="00640789" w:rsidRPr="00640789" w:rsidRDefault="00384542" w:rsidP="00640789">
      <w:pPr>
        <w:pStyle w:val="af"/>
        <w:rPr>
          <w:sz w:val="28"/>
          <w:szCs w:val="28"/>
        </w:rPr>
      </w:pPr>
      <w:r w:rsidRPr="00640789">
        <w:rPr>
          <w:rFonts w:eastAsia="Andale Sans UI"/>
          <w:b/>
          <w:bCs/>
          <w:kern w:val="3"/>
          <w:lang w:val="de-DE" w:eastAsia="ja-JP" w:bidi="fa-IR"/>
        </w:rPr>
        <w:t xml:space="preserve">Принципиальным отличием результатов базового уровня от результатов углубленного уровня является их целевая направленность. </w:t>
      </w:r>
    </w:p>
    <w:p w:rsidR="00384542" w:rsidRPr="00640789" w:rsidRDefault="00384542" w:rsidP="00640789">
      <w:pPr>
        <w:pStyle w:val="af"/>
        <w:rPr>
          <w:rFonts w:eastAsia="Andale Sans UI"/>
          <w:b/>
          <w:bCs/>
          <w:kern w:val="3"/>
          <w:lang w:val="de-DE" w:eastAsia="ja-JP" w:bidi="fa-IR"/>
        </w:rPr>
      </w:pPr>
      <w:r w:rsidRPr="00640789">
        <w:rPr>
          <w:rFonts w:eastAsia="Andale Sans UI"/>
          <w:b/>
          <w:bCs/>
          <w:kern w:val="3"/>
          <w:lang w:val="de-DE" w:eastAsia="ja-JP" w:bidi="fa-IR"/>
        </w:rPr>
        <w:t xml:space="preserve">Результаты базового уровня </w:t>
      </w:r>
      <w:r w:rsidRPr="00640789">
        <w:rPr>
          <w:rFonts w:eastAsia="Andale Sans UI"/>
          <w:iCs/>
          <w:kern w:val="3"/>
          <w:lang w:eastAsia="ja-JP" w:bidi="fa-IR"/>
        </w:rPr>
        <w:t>ориентированы на общую функциональную грамотность, получение компетентностей для повседневной жизни и общего</w:t>
      </w:r>
      <w:r w:rsidRPr="00384542">
        <w:rPr>
          <w:sz w:val="28"/>
          <w:szCs w:val="28"/>
        </w:rPr>
        <w:t xml:space="preserve"> развития. </w:t>
      </w:r>
      <w:r w:rsidRPr="00640789">
        <w:rPr>
          <w:rFonts w:eastAsia="Andale Sans UI"/>
          <w:b/>
          <w:bCs/>
          <w:kern w:val="3"/>
          <w:lang w:val="de-DE" w:eastAsia="ja-JP" w:bidi="fa-IR"/>
        </w:rPr>
        <w:t xml:space="preserve">Эта группа результатов предполагает: </w:t>
      </w:r>
    </w:p>
    <w:p w:rsidR="00384542" w:rsidRPr="00640789" w:rsidRDefault="00384542" w:rsidP="00384542">
      <w:pPr>
        <w:pStyle w:val="af"/>
        <w:numPr>
          <w:ilvl w:val="0"/>
          <w:numId w:val="1"/>
        </w:numPr>
        <w:rPr>
          <w:rFonts w:eastAsia="Andale Sans UI"/>
          <w:iCs/>
          <w:kern w:val="3"/>
          <w:lang w:eastAsia="ja-JP" w:bidi="fa-IR"/>
        </w:rPr>
      </w:pPr>
      <w:r w:rsidRPr="00640789">
        <w:rPr>
          <w:rFonts w:eastAsia="Andale Sans UI"/>
          <w:iCs/>
          <w:kern w:val="3"/>
          <w:lang w:eastAsia="ja-JP" w:bidi="fa-IR"/>
        </w:rPr>
        <w:t xml:space="preserve"> понимание предмета, ключевых вопросов и основных составляющих элементов изучаемой предметной области, что обеспечивается не за счет заучивания определений и </w:t>
      </w:r>
      <w:r w:rsidRPr="00640789">
        <w:rPr>
          <w:rFonts w:eastAsia="Andale Sans UI"/>
          <w:iCs/>
          <w:kern w:val="3"/>
          <w:lang w:eastAsia="ja-JP" w:bidi="fa-IR"/>
        </w:rPr>
        <w:lastRenderedPageBreak/>
        <w:t>правил, а посредством моделирования и постановки проблемных вопросов культуры, характерных для данной предметной области;</w:t>
      </w:r>
    </w:p>
    <w:p w:rsidR="00384542" w:rsidRPr="00640789" w:rsidRDefault="00384542" w:rsidP="00384542">
      <w:pPr>
        <w:pStyle w:val="af"/>
        <w:numPr>
          <w:ilvl w:val="0"/>
          <w:numId w:val="1"/>
        </w:numPr>
        <w:rPr>
          <w:rFonts w:eastAsia="Andale Sans UI"/>
          <w:iCs/>
          <w:kern w:val="3"/>
          <w:lang w:eastAsia="ja-JP" w:bidi="fa-IR"/>
        </w:rPr>
      </w:pPr>
      <w:r w:rsidRPr="00640789">
        <w:rPr>
          <w:rFonts w:eastAsia="Andale Sans UI"/>
          <w:iCs/>
          <w:kern w:val="3"/>
          <w:lang w:eastAsia="ja-JP" w:bidi="fa-IR"/>
        </w:rPr>
        <w:t xml:space="preserve"> умение решать основные практические задачи, характерные для использования методов и инструментария данной предметной области;</w:t>
      </w:r>
    </w:p>
    <w:p w:rsidR="00384542" w:rsidRPr="00640789" w:rsidRDefault="00384542" w:rsidP="00384542">
      <w:pPr>
        <w:pStyle w:val="af"/>
        <w:numPr>
          <w:ilvl w:val="0"/>
          <w:numId w:val="1"/>
        </w:numPr>
        <w:rPr>
          <w:rFonts w:eastAsia="Andale Sans UI"/>
          <w:iCs/>
          <w:kern w:val="3"/>
          <w:lang w:eastAsia="ja-JP" w:bidi="fa-IR"/>
        </w:rPr>
      </w:pPr>
      <w:r w:rsidRPr="00640789">
        <w:rPr>
          <w:rFonts w:eastAsia="Andale Sans UI"/>
          <w:iCs/>
          <w:kern w:val="3"/>
          <w:lang w:eastAsia="ja-JP" w:bidi="fa-IR"/>
        </w:rPr>
        <w:t xml:space="preserve"> осознание рамок изучаемой предметной области, ограниченности методов и инструментов, типичных связей с некоторыми другими областями знания. </w:t>
      </w:r>
    </w:p>
    <w:p w:rsidR="00384542" w:rsidRDefault="00384542" w:rsidP="00ED5D6E">
      <w:pPr>
        <w:spacing w:before="120" w:after="120"/>
        <w:jc w:val="center"/>
        <w:rPr>
          <w:rFonts w:ascii="Georgia" w:hAnsi="Georgia"/>
          <w:b/>
          <w:sz w:val="26"/>
          <w:szCs w:val="26"/>
        </w:rPr>
      </w:pPr>
    </w:p>
    <w:p w:rsidR="00ED5D6E" w:rsidRPr="00DB574C" w:rsidRDefault="00ED5D6E" w:rsidP="00ED5D6E">
      <w:pPr>
        <w:spacing w:before="120" w:after="120"/>
        <w:jc w:val="center"/>
        <w:rPr>
          <w:rFonts w:ascii="Georgia" w:hAnsi="Georgia"/>
          <w:b/>
          <w:sz w:val="26"/>
          <w:szCs w:val="26"/>
        </w:rPr>
      </w:pPr>
      <w:r w:rsidRPr="00DB574C">
        <w:rPr>
          <w:rFonts w:ascii="Georgia" w:hAnsi="Georgia"/>
          <w:b/>
          <w:sz w:val="26"/>
          <w:szCs w:val="26"/>
        </w:rPr>
        <w:t>Ресурсное обеспечение программы</w:t>
      </w:r>
    </w:p>
    <w:p w:rsidR="00ED5D6E" w:rsidRPr="00F2295B" w:rsidRDefault="00ED5D6E" w:rsidP="00ED5D6E">
      <w:pPr>
        <w:spacing w:before="120" w:after="120"/>
        <w:ind w:left="360"/>
        <w:rPr>
          <w:rFonts w:ascii="Georgia" w:hAnsi="Georgia"/>
          <w:b/>
        </w:rPr>
      </w:pPr>
      <w:r w:rsidRPr="00F2295B">
        <w:rPr>
          <w:rFonts w:ascii="Georgia" w:hAnsi="Georgia"/>
          <w:b/>
        </w:rPr>
        <w:t>У</w:t>
      </w:r>
      <w:r>
        <w:rPr>
          <w:rFonts w:ascii="Georgia" w:hAnsi="Georgia"/>
          <w:b/>
        </w:rPr>
        <w:t>чебно – методический комплект:</w:t>
      </w:r>
    </w:p>
    <w:p w:rsidR="00ED5D6E" w:rsidRPr="002E455F" w:rsidRDefault="00ED5D6E" w:rsidP="00ED5D6E">
      <w:pPr>
        <w:pStyle w:val="af"/>
        <w:numPr>
          <w:ilvl w:val="0"/>
          <w:numId w:val="4"/>
        </w:numPr>
        <w:jc w:val="both"/>
      </w:pPr>
      <w:r w:rsidRPr="002E455F">
        <w:t xml:space="preserve">Алгебра </w:t>
      </w:r>
      <w:r>
        <w:t>и начала математического анализа. 11 класс: учебник для общеобразовательных учреждений: базовый и профильный уровни /</w:t>
      </w:r>
      <w:r w:rsidRPr="002E455F">
        <w:t xml:space="preserve"> С.</w:t>
      </w:r>
      <w:r>
        <w:t xml:space="preserve"> М. Никольский, М. К. Потапов, Н. Н. Решетников, А. В. Шевкин. – 8-е изд. - М.: Просвещение, 20</w:t>
      </w:r>
      <w:r w:rsidR="006C243A">
        <w:t>1</w:t>
      </w:r>
      <w:r>
        <w:t>9. – 464 с.</w:t>
      </w:r>
    </w:p>
    <w:p w:rsidR="00ED5D6E" w:rsidRPr="002E455F" w:rsidRDefault="00ED5D6E" w:rsidP="00ED5D6E">
      <w:pPr>
        <w:pStyle w:val="af"/>
        <w:numPr>
          <w:ilvl w:val="0"/>
          <w:numId w:val="4"/>
        </w:numPr>
        <w:suppressAutoHyphens/>
        <w:jc w:val="both"/>
      </w:pPr>
      <w:r w:rsidRPr="002E455F">
        <w:t>Геометрия</w:t>
      </w:r>
      <w:r>
        <w:t>.</w:t>
      </w:r>
      <w:r w:rsidRPr="002E455F">
        <w:t xml:space="preserve"> </w:t>
      </w:r>
      <w:r>
        <w:t>10-11 классы:</w:t>
      </w:r>
      <w:r w:rsidRPr="00EC247C">
        <w:t xml:space="preserve"> </w:t>
      </w:r>
      <w:r>
        <w:t>учебник для общеобразовательных учреждений: базовый и профильный уровни /Л. С. Атанасян, В. Ф. Бутузов,</w:t>
      </w:r>
      <w:r w:rsidRPr="002E455F">
        <w:t xml:space="preserve"> С. Б. Кадомцев,</w:t>
      </w:r>
      <w:r>
        <w:t xml:space="preserve"> Л. С. Киселёва, Э. Г. Позняк.</w:t>
      </w:r>
      <w:r w:rsidRPr="002E455F">
        <w:t xml:space="preserve">– </w:t>
      </w:r>
      <w:r>
        <w:t>18-е изд. - М.: Просвещение</w:t>
      </w:r>
      <w:r w:rsidRPr="002E455F">
        <w:t>, 20</w:t>
      </w:r>
      <w:r w:rsidR="006C243A">
        <w:t>1</w:t>
      </w:r>
      <w:r w:rsidRPr="002E455F">
        <w:t>9</w:t>
      </w:r>
      <w:r>
        <w:t>. – 255 с.</w:t>
      </w:r>
    </w:p>
    <w:p w:rsidR="00ED5D6E" w:rsidRPr="0032120B" w:rsidRDefault="00ED5D6E" w:rsidP="00ED5D6E">
      <w:pPr>
        <w:pStyle w:val="af"/>
        <w:numPr>
          <w:ilvl w:val="0"/>
          <w:numId w:val="4"/>
        </w:numPr>
        <w:jc w:val="both"/>
        <w:rPr>
          <w:b/>
        </w:rPr>
      </w:pPr>
      <w:r w:rsidRPr="0032120B">
        <w:rPr>
          <w:b/>
        </w:rPr>
        <w:t>Алгебра и начала математического анализа. Дидактические материалы. 11 класс: базовый и профильный уровни. / М. К. Потапов, А. В. Шевкин. – 3-е изд. - М.: Просвещение, 201</w:t>
      </w:r>
      <w:r w:rsidR="006C243A">
        <w:rPr>
          <w:b/>
        </w:rPr>
        <w:t>9</w:t>
      </w:r>
      <w:r w:rsidRPr="0032120B">
        <w:rPr>
          <w:b/>
        </w:rPr>
        <w:t>. – 189 с.</w:t>
      </w:r>
    </w:p>
    <w:p w:rsidR="00ED5D6E" w:rsidRPr="00493D68" w:rsidRDefault="00ED5D6E" w:rsidP="00ED5D6E">
      <w:pPr>
        <w:pStyle w:val="af"/>
        <w:numPr>
          <w:ilvl w:val="0"/>
          <w:numId w:val="4"/>
        </w:numPr>
        <w:jc w:val="both"/>
      </w:pPr>
      <w:r w:rsidRPr="00493D68">
        <w:t>Алгебра и начала математического анализа. Тематические тесты. 11 класс: базовый и профильный уровни. / Ю. В. Шепелева. - М.: Просвещение, 20</w:t>
      </w:r>
      <w:r w:rsidR="006C243A">
        <w:t>1</w:t>
      </w:r>
      <w:r w:rsidRPr="00493D68">
        <w:t>9. – 108 с.</w:t>
      </w:r>
    </w:p>
    <w:p w:rsidR="00ED5D6E" w:rsidRPr="0032120B" w:rsidRDefault="00ED5D6E" w:rsidP="00ED5D6E">
      <w:pPr>
        <w:pStyle w:val="af"/>
        <w:numPr>
          <w:ilvl w:val="0"/>
          <w:numId w:val="4"/>
        </w:numPr>
        <w:jc w:val="both"/>
        <w:rPr>
          <w:b/>
        </w:rPr>
      </w:pPr>
      <w:r w:rsidRPr="0032120B">
        <w:rPr>
          <w:b/>
        </w:rPr>
        <w:t>Самостоятельные и контрольные работы по алгебре и началам анализа для 10 -11 классов. / А. П. Ершова, В. В. Горобородько. – 4-е изд. испр. – М.: Илекса, - 20</w:t>
      </w:r>
      <w:r w:rsidR="006C243A">
        <w:rPr>
          <w:b/>
        </w:rPr>
        <w:t>19</w:t>
      </w:r>
      <w:r w:rsidRPr="0032120B">
        <w:rPr>
          <w:b/>
        </w:rPr>
        <w:t>, - 208 с.</w:t>
      </w:r>
    </w:p>
    <w:p w:rsidR="00ED5D6E" w:rsidRDefault="00ED5D6E" w:rsidP="00ED5D6E">
      <w:pPr>
        <w:pStyle w:val="af"/>
        <w:numPr>
          <w:ilvl w:val="0"/>
          <w:numId w:val="4"/>
        </w:numPr>
        <w:jc w:val="both"/>
      </w:pPr>
      <w:r>
        <w:t>Геометрия.</w:t>
      </w:r>
      <w:r w:rsidRPr="00C539B0">
        <w:t xml:space="preserve"> </w:t>
      </w:r>
      <w:r w:rsidRPr="007E4AA2">
        <w:t>Дидактические материалы. 1</w:t>
      </w:r>
      <w:r>
        <w:t>1 класс</w:t>
      </w:r>
      <w:r w:rsidRPr="007E4AA2">
        <w:t>:</w:t>
      </w:r>
      <w:r>
        <w:t xml:space="preserve"> учебное пособие для общеобразовательных организаций: базовый и углубленный уровни/ Б. Г. Зив. - 14-е изд. - М.: Просвещение, 201</w:t>
      </w:r>
      <w:r w:rsidR="006C243A">
        <w:t>9</w:t>
      </w:r>
      <w:r>
        <w:t>. -  128 с.</w:t>
      </w:r>
    </w:p>
    <w:p w:rsidR="00ED5D6E" w:rsidRPr="00E8190E" w:rsidRDefault="00ED5D6E" w:rsidP="00ED5D6E">
      <w:pPr>
        <w:spacing w:before="120" w:after="120"/>
        <w:rPr>
          <w:rFonts w:ascii="Georgia" w:hAnsi="Georgia"/>
          <w:b/>
        </w:rPr>
      </w:pPr>
      <w:r>
        <w:rPr>
          <w:rFonts w:ascii="Georgia" w:hAnsi="Georgia"/>
          <w:b/>
        </w:rPr>
        <w:t>Литература для учителя</w:t>
      </w:r>
    </w:p>
    <w:p w:rsidR="00ED5D6E" w:rsidRDefault="00ED5D6E" w:rsidP="00ED5D6E">
      <w:pPr>
        <w:pStyle w:val="af"/>
        <w:numPr>
          <w:ilvl w:val="0"/>
          <w:numId w:val="6"/>
        </w:numPr>
        <w:jc w:val="both"/>
      </w:pPr>
      <w:r w:rsidRPr="00E8190E">
        <w:t>Поурочные разработки по геометрии: 11</w:t>
      </w:r>
      <w:r>
        <w:t xml:space="preserve"> класс / Сост. </w:t>
      </w:r>
      <w:r w:rsidRPr="00E8190E">
        <w:t>В. А. Яровенко.</w:t>
      </w:r>
      <w:r>
        <w:t>-</w:t>
      </w:r>
      <w:r w:rsidRPr="00E8190E">
        <w:t>М.: ВАКО, 20</w:t>
      </w:r>
      <w:r w:rsidR="006C243A">
        <w:t>19</w:t>
      </w:r>
      <w:r>
        <w:t>. – 336 с.</w:t>
      </w:r>
    </w:p>
    <w:p w:rsidR="00ED5D6E" w:rsidRDefault="00ED5D6E" w:rsidP="00ED5D6E">
      <w:pPr>
        <w:pStyle w:val="af"/>
        <w:numPr>
          <w:ilvl w:val="0"/>
          <w:numId w:val="6"/>
        </w:numPr>
        <w:jc w:val="both"/>
      </w:pPr>
      <w:r w:rsidRPr="00493D68">
        <w:t>Алгебра и начала</w:t>
      </w:r>
      <w:r>
        <w:t xml:space="preserve"> анализа. Разноуровневые контрольные работы для подготовки к ЕГЭ. 11 класс / Л. И. Звавич, Л. Я. Шляпочник. – М.: Издательство «Экзамен» 20</w:t>
      </w:r>
      <w:r w:rsidR="006C243A">
        <w:t>19</w:t>
      </w:r>
      <w:r>
        <w:t>. – 237с.</w:t>
      </w:r>
    </w:p>
    <w:p w:rsidR="00ED5D6E" w:rsidRDefault="00ED5D6E" w:rsidP="00ED5D6E">
      <w:pPr>
        <w:pStyle w:val="af"/>
        <w:numPr>
          <w:ilvl w:val="0"/>
          <w:numId w:val="6"/>
        </w:numPr>
        <w:jc w:val="both"/>
      </w:pPr>
      <w:r>
        <w:t>ЕГЭ: 3000 задач с ответами по математике. Все задания группы В / Под редакцией А. Л. Семенова, И. В. Ященко. – М.:  .: Издательство «Экзамен» 201</w:t>
      </w:r>
      <w:r w:rsidR="006C243A">
        <w:t>9</w:t>
      </w:r>
      <w:r>
        <w:t>. – 542 с.</w:t>
      </w:r>
    </w:p>
    <w:p w:rsidR="00ED5D6E" w:rsidRDefault="00ED5D6E" w:rsidP="00ED5D6E">
      <w:pPr>
        <w:pStyle w:val="af"/>
        <w:numPr>
          <w:ilvl w:val="0"/>
          <w:numId w:val="6"/>
        </w:numPr>
        <w:jc w:val="both"/>
      </w:pPr>
      <w:r>
        <w:t>Математика. Учимся решать задачи с параметром. Подготовка к ЕГЭ: задания С5 / Под редакцией Ф. Ф. Лысенко, С. Ю. Кулабухова. – Ростов- на- Дону: Легион – М, 201</w:t>
      </w:r>
      <w:r w:rsidR="006C243A">
        <w:t>9</w:t>
      </w:r>
      <w:r>
        <w:t>. – 48 с.</w:t>
      </w:r>
    </w:p>
    <w:p w:rsidR="00ED5D6E" w:rsidRDefault="00ED5D6E" w:rsidP="00ED5D6E">
      <w:pPr>
        <w:pStyle w:val="af"/>
        <w:numPr>
          <w:ilvl w:val="0"/>
          <w:numId w:val="6"/>
        </w:numPr>
        <w:jc w:val="both"/>
      </w:pPr>
      <w:r>
        <w:t>ЕГЭ 2013. Математика. Типовые тестовые задания / Под редакцией А. Л. Семенова, И. В. Ященко. – М.: Издательство «Экзамен», 201</w:t>
      </w:r>
      <w:r w:rsidR="006C243A">
        <w:t>9</w:t>
      </w:r>
      <w:r>
        <w:t>. – 55 с.</w:t>
      </w:r>
    </w:p>
    <w:p w:rsidR="00ED5D6E" w:rsidRPr="002111C7" w:rsidRDefault="00ED5D6E" w:rsidP="00ED5D6E">
      <w:pPr>
        <w:pStyle w:val="Standard"/>
        <w:numPr>
          <w:ilvl w:val="0"/>
          <w:numId w:val="6"/>
        </w:numPr>
        <w:rPr>
          <w:rFonts w:cs="Times New Roman"/>
        </w:rPr>
      </w:pPr>
      <w:r w:rsidRPr="002111C7">
        <w:rPr>
          <w:rFonts w:cs="Times New Roman"/>
        </w:rPr>
        <w:t>КИМы по математике по подготовке к итоговой аттестации.</w:t>
      </w:r>
    </w:p>
    <w:p w:rsidR="00ED5D6E" w:rsidRDefault="00ED5D6E" w:rsidP="00ED5D6E">
      <w:pPr>
        <w:rPr>
          <w:rFonts w:ascii="Georgia" w:hAnsi="Georgia"/>
          <w:b/>
        </w:rPr>
      </w:pPr>
    </w:p>
    <w:p w:rsidR="00ED5D6E" w:rsidRDefault="00ED5D6E" w:rsidP="00ED5D6E">
      <w:pPr>
        <w:rPr>
          <w:rFonts w:ascii="Georgia" w:hAnsi="Georgia"/>
          <w:b/>
        </w:rPr>
      </w:pPr>
      <w:r>
        <w:rPr>
          <w:rFonts w:ascii="Georgia" w:hAnsi="Georgia"/>
          <w:b/>
        </w:rPr>
        <w:t>Л</w:t>
      </w:r>
      <w:r w:rsidRPr="00D50E3C">
        <w:rPr>
          <w:rFonts w:ascii="Georgia" w:hAnsi="Georgia"/>
          <w:b/>
        </w:rPr>
        <w:t>итература для уч</w:t>
      </w:r>
      <w:r>
        <w:rPr>
          <w:rFonts w:ascii="Georgia" w:hAnsi="Georgia"/>
          <w:b/>
        </w:rPr>
        <w:t>еника</w:t>
      </w:r>
    </w:p>
    <w:p w:rsidR="00ED5D6E" w:rsidRPr="00A440A4" w:rsidRDefault="00ED5D6E" w:rsidP="00ED5D6E">
      <w:pPr>
        <w:numPr>
          <w:ilvl w:val="0"/>
          <w:numId w:val="5"/>
        </w:numPr>
        <w:spacing w:after="0"/>
        <w:rPr>
          <w:rFonts w:ascii="Times New Roman" w:eastAsia="Andale Sans UI" w:hAnsi="Times New Roman" w:cs="Times New Roman"/>
          <w:iCs/>
          <w:kern w:val="3"/>
          <w:sz w:val="24"/>
          <w:szCs w:val="24"/>
          <w:lang w:val="de-DE" w:eastAsia="ja-JP" w:bidi="fa-IR"/>
        </w:rPr>
      </w:pPr>
      <w:r w:rsidRPr="00A440A4">
        <w:rPr>
          <w:rFonts w:ascii="Times New Roman" w:eastAsia="Andale Sans UI" w:hAnsi="Times New Roman" w:cs="Times New Roman"/>
          <w:iCs/>
          <w:kern w:val="3"/>
          <w:sz w:val="24"/>
          <w:szCs w:val="24"/>
          <w:lang w:val="de-DE" w:eastAsia="ja-JP" w:bidi="fa-IR"/>
        </w:rPr>
        <w:t>Алгебра: дидакт. материалы для 11 кл. / Л. И. Звавич, Л. В. Кузнецова, С. Б» Суворова. — М.: Просвеще</w:t>
      </w:r>
      <w:r w:rsidRPr="00A440A4">
        <w:rPr>
          <w:rFonts w:ascii="Times New Roman" w:eastAsia="Andale Sans UI" w:hAnsi="Times New Roman" w:cs="Times New Roman"/>
          <w:iCs/>
          <w:kern w:val="3"/>
          <w:sz w:val="24"/>
          <w:szCs w:val="24"/>
          <w:lang w:val="de-DE" w:eastAsia="ja-JP" w:bidi="fa-IR"/>
        </w:rPr>
        <w:softHyphen/>
        <w:t>ние</w:t>
      </w:r>
      <w:r w:rsidR="006C243A">
        <w:rPr>
          <w:rFonts w:ascii="Times New Roman" w:eastAsia="Andale Sans UI" w:hAnsi="Times New Roman" w:cs="Times New Roman"/>
          <w:iCs/>
          <w:kern w:val="3"/>
          <w:sz w:val="24"/>
          <w:szCs w:val="24"/>
          <w:lang w:eastAsia="ja-JP" w:bidi="fa-IR"/>
        </w:rPr>
        <w:t xml:space="preserve">, </w:t>
      </w:r>
      <w:r w:rsidRPr="00A440A4">
        <w:rPr>
          <w:rFonts w:ascii="Times New Roman" w:eastAsia="Andale Sans UI" w:hAnsi="Times New Roman" w:cs="Times New Roman"/>
          <w:iCs/>
          <w:kern w:val="3"/>
          <w:sz w:val="24"/>
          <w:szCs w:val="24"/>
          <w:lang w:val="de-DE" w:eastAsia="ja-JP" w:bidi="fa-IR"/>
        </w:rPr>
        <w:t>20</w:t>
      </w:r>
      <w:r w:rsidR="006C243A">
        <w:rPr>
          <w:rFonts w:ascii="Times New Roman" w:eastAsia="Andale Sans UI" w:hAnsi="Times New Roman" w:cs="Times New Roman"/>
          <w:iCs/>
          <w:kern w:val="3"/>
          <w:sz w:val="24"/>
          <w:szCs w:val="24"/>
          <w:lang w:eastAsia="ja-JP" w:bidi="fa-IR"/>
        </w:rPr>
        <w:t>19</w:t>
      </w:r>
      <w:r w:rsidRPr="00A440A4">
        <w:rPr>
          <w:rFonts w:ascii="Times New Roman" w:eastAsia="Andale Sans UI" w:hAnsi="Times New Roman" w:cs="Times New Roman"/>
          <w:iCs/>
          <w:kern w:val="3"/>
          <w:sz w:val="24"/>
          <w:szCs w:val="24"/>
          <w:lang w:val="de-DE" w:eastAsia="ja-JP" w:bidi="fa-IR"/>
        </w:rPr>
        <w:t>.</w:t>
      </w:r>
    </w:p>
    <w:p w:rsidR="00ED5D6E" w:rsidRPr="00A440A4" w:rsidRDefault="00ED5D6E" w:rsidP="00ED5D6E">
      <w:pPr>
        <w:numPr>
          <w:ilvl w:val="0"/>
          <w:numId w:val="5"/>
        </w:numPr>
        <w:spacing w:after="0"/>
        <w:rPr>
          <w:rFonts w:ascii="Times New Roman" w:eastAsia="Andale Sans UI" w:hAnsi="Times New Roman" w:cs="Times New Roman"/>
          <w:iCs/>
          <w:kern w:val="3"/>
          <w:sz w:val="24"/>
          <w:szCs w:val="24"/>
          <w:lang w:val="de-DE" w:eastAsia="ja-JP" w:bidi="fa-IR"/>
        </w:rPr>
      </w:pPr>
      <w:r w:rsidRPr="00A440A4">
        <w:rPr>
          <w:rFonts w:ascii="Times New Roman" w:eastAsia="Andale Sans UI" w:hAnsi="Times New Roman" w:cs="Times New Roman"/>
          <w:iCs/>
          <w:kern w:val="3"/>
          <w:sz w:val="24"/>
          <w:szCs w:val="24"/>
          <w:lang w:val="de-DE" w:eastAsia="ja-JP" w:bidi="fa-IR"/>
        </w:rPr>
        <w:t>Алгебра: элементы статистики и теории вероятностей. Учебное пособие для учащихся 10-11 классов общеобразовательных учреждений / / Ю.Н. Макарычев, Н.Г. Миндюк: Просвещение, 20</w:t>
      </w:r>
      <w:r w:rsidR="006C243A">
        <w:rPr>
          <w:rFonts w:ascii="Times New Roman" w:eastAsia="Andale Sans UI" w:hAnsi="Times New Roman" w:cs="Times New Roman"/>
          <w:iCs/>
          <w:kern w:val="3"/>
          <w:sz w:val="24"/>
          <w:szCs w:val="24"/>
          <w:lang w:eastAsia="ja-JP" w:bidi="fa-IR"/>
        </w:rPr>
        <w:t>19</w:t>
      </w:r>
      <w:r w:rsidRPr="00A440A4">
        <w:rPr>
          <w:rFonts w:ascii="Times New Roman" w:eastAsia="Andale Sans UI" w:hAnsi="Times New Roman" w:cs="Times New Roman"/>
          <w:iCs/>
          <w:kern w:val="3"/>
          <w:sz w:val="24"/>
          <w:szCs w:val="24"/>
          <w:lang w:val="de-DE" w:eastAsia="ja-JP" w:bidi="fa-IR"/>
        </w:rPr>
        <w:t>.</w:t>
      </w:r>
    </w:p>
    <w:p w:rsidR="00ED5D6E" w:rsidRPr="00A440A4" w:rsidRDefault="00ED5D6E" w:rsidP="00ED5D6E">
      <w:pPr>
        <w:numPr>
          <w:ilvl w:val="0"/>
          <w:numId w:val="5"/>
        </w:numPr>
        <w:spacing w:after="0"/>
        <w:rPr>
          <w:rFonts w:ascii="Times New Roman" w:eastAsia="Andale Sans UI" w:hAnsi="Times New Roman" w:cs="Times New Roman"/>
          <w:iCs/>
          <w:kern w:val="3"/>
          <w:sz w:val="24"/>
          <w:szCs w:val="24"/>
          <w:lang w:val="de-DE" w:eastAsia="ja-JP" w:bidi="fa-IR"/>
        </w:rPr>
      </w:pPr>
      <w:r w:rsidRPr="00A440A4">
        <w:rPr>
          <w:rFonts w:ascii="Times New Roman" w:eastAsia="Andale Sans UI" w:hAnsi="Times New Roman" w:cs="Times New Roman"/>
          <w:iCs/>
          <w:kern w:val="3"/>
          <w:sz w:val="24"/>
          <w:szCs w:val="24"/>
          <w:lang w:val="de-DE" w:eastAsia="ja-JP" w:bidi="fa-IR"/>
        </w:rPr>
        <w:t>Дидактические материалы по алгебре для 11 класса / В.И. Жохов, Ю.Н. Макарычев, Н.Г. Миндюк: Просвещение 20</w:t>
      </w:r>
      <w:r w:rsidR="006C243A">
        <w:rPr>
          <w:rFonts w:ascii="Times New Roman" w:eastAsia="Andale Sans UI" w:hAnsi="Times New Roman" w:cs="Times New Roman"/>
          <w:iCs/>
          <w:kern w:val="3"/>
          <w:sz w:val="24"/>
          <w:szCs w:val="24"/>
          <w:lang w:eastAsia="ja-JP" w:bidi="fa-IR"/>
        </w:rPr>
        <w:t>19</w:t>
      </w:r>
      <w:r w:rsidRPr="00A440A4">
        <w:rPr>
          <w:rFonts w:ascii="Times New Roman" w:eastAsia="Andale Sans UI" w:hAnsi="Times New Roman" w:cs="Times New Roman"/>
          <w:iCs/>
          <w:kern w:val="3"/>
          <w:sz w:val="24"/>
          <w:szCs w:val="24"/>
          <w:lang w:val="de-DE" w:eastAsia="ja-JP" w:bidi="fa-IR"/>
        </w:rPr>
        <w:t>.</w:t>
      </w:r>
    </w:p>
    <w:p w:rsidR="00ED5D6E" w:rsidRPr="00A440A4" w:rsidRDefault="00ED5D6E" w:rsidP="00ED5D6E">
      <w:pPr>
        <w:numPr>
          <w:ilvl w:val="0"/>
          <w:numId w:val="5"/>
        </w:numPr>
        <w:spacing w:after="0"/>
        <w:rPr>
          <w:rFonts w:ascii="Times New Roman" w:eastAsia="Andale Sans UI" w:hAnsi="Times New Roman" w:cs="Times New Roman"/>
          <w:iCs/>
          <w:kern w:val="3"/>
          <w:sz w:val="24"/>
          <w:szCs w:val="24"/>
          <w:lang w:val="de-DE" w:eastAsia="ja-JP" w:bidi="fa-IR"/>
        </w:rPr>
      </w:pPr>
      <w:r w:rsidRPr="00A440A4">
        <w:rPr>
          <w:rFonts w:ascii="Times New Roman" w:eastAsia="Andale Sans UI" w:hAnsi="Times New Roman" w:cs="Times New Roman"/>
          <w:iCs/>
          <w:kern w:val="3"/>
          <w:sz w:val="24"/>
          <w:szCs w:val="24"/>
          <w:lang w:val="de-DE" w:eastAsia="ja-JP" w:bidi="fa-IR"/>
        </w:rPr>
        <w:t>Разноуровневые дидактические материалы по алгебре. 11 класс / М.Б. Миндюк, Н.Г. Миндюк: Издательский Дом «Генжер», 20</w:t>
      </w:r>
      <w:r w:rsidR="006C243A">
        <w:rPr>
          <w:rFonts w:ascii="Times New Roman" w:eastAsia="Andale Sans UI" w:hAnsi="Times New Roman" w:cs="Times New Roman"/>
          <w:iCs/>
          <w:kern w:val="3"/>
          <w:sz w:val="24"/>
          <w:szCs w:val="24"/>
          <w:lang w:eastAsia="ja-JP" w:bidi="fa-IR"/>
        </w:rPr>
        <w:t>19</w:t>
      </w:r>
      <w:r w:rsidRPr="00A440A4">
        <w:rPr>
          <w:rFonts w:ascii="Times New Roman" w:eastAsia="Andale Sans UI" w:hAnsi="Times New Roman" w:cs="Times New Roman"/>
          <w:iCs/>
          <w:kern w:val="3"/>
          <w:sz w:val="24"/>
          <w:szCs w:val="24"/>
          <w:lang w:val="de-DE" w:eastAsia="ja-JP" w:bidi="fa-IR"/>
        </w:rPr>
        <w:t>.</w:t>
      </w:r>
    </w:p>
    <w:p w:rsidR="00ED5D6E" w:rsidRPr="00A440A4" w:rsidRDefault="00ED5D6E" w:rsidP="00ED5D6E">
      <w:pPr>
        <w:numPr>
          <w:ilvl w:val="0"/>
          <w:numId w:val="5"/>
        </w:numPr>
        <w:spacing w:after="0"/>
        <w:rPr>
          <w:rFonts w:ascii="Times New Roman" w:eastAsia="Andale Sans UI" w:hAnsi="Times New Roman" w:cs="Times New Roman"/>
          <w:iCs/>
          <w:kern w:val="3"/>
          <w:sz w:val="24"/>
          <w:szCs w:val="24"/>
          <w:lang w:val="de-DE" w:eastAsia="ja-JP" w:bidi="fa-IR"/>
        </w:rPr>
      </w:pPr>
      <w:r w:rsidRPr="00A440A4">
        <w:rPr>
          <w:rFonts w:ascii="Times New Roman" w:eastAsia="Andale Sans UI" w:hAnsi="Times New Roman" w:cs="Times New Roman"/>
          <w:iCs/>
          <w:kern w:val="3"/>
          <w:sz w:val="24"/>
          <w:szCs w:val="24"/>
          <w:lang w:val="de-DE" w:eastAsia="ja-JP" w:bidi="fa-IR"/>
        </w:rPr>
        <w:t>ЕГЭ: 3000 задач с ответами по математике. Все задания группы В / Под редакцией А. Л. Семенова, И. В. Ященко. – М.: Издательство «Экзамен» 201</w:t>
      </w:r>
      <w:r w:rsidR="006C243A">
        <w:rPr>
          <w:rFonts w:ascii="Times New Roman" w:eastAsia="Andale Sans UI" w:hAnsi="Times New Roman" w:cs="Times New Roman"/>
          <w:iCs/>
          <w:kern w:val="3"/>
          <w:sz w:val="24"/>
          <w:szCs w:val="24"/>
          <w:lang w:eastAsia="ja-JP" w:bidi="fa-IR"/>
        </w:rPr>
        <w:t>9</w:t>
      </w:r>
      <w:r w:rsidRPr="00A440A4">
        <w:rPr>
          <w:rFonts w:ascii="Times New Roman" w:eastAsia="Andale Sans UI" w:hAnsi="Times New Roman" w:cs="Times New Roman"/>
          <w:iCs/>
          <w:kern w:val="3"/>
          <w:sz w:val="24"/>
          <w:szCs w:val="24"/>
          <w:lang w:val="de-DE" w:eastAsia="ja-JP" w:bidi="fa-IR"/>
        </w:rPr>
        <w:t>. – 542 с Дидактические материалы по геометрии для 11 класса / Б.Г. Зив, В.М. Мейлер: Просвещение, 20</w:t>
      </w:r>
      <w:r w:rsidR="006C243A">
        <w:rPr>
          <w:rFonts w:ascii="Times New Roman" w:eastAsia="Andale Sans UI" w:hAnsi="Times New Roman" w:cs="Times New Roman"/>
          <w:iCs/>
          <w:kern w:val="3"/>
          <w:sz w:val="24"/>
          <w:szCs w:val="24"/>
          <w:lang w:eastAsia="ja-JP" w:bidi="fa-IR"/>
        </w:rPr>
        <w:t>19</w:t>
      </w:r>
      <w:r w:rsidRPr="00A440A4">
        <w:rPr>
          <w:rFonts w:ascii="Times New Roman" w:eastAsia="Andale Sans UI" w:hAnsi="Times New Roman" w:cs="Times New Roman"/>
          <w:iCs/>
          <w:kern w:val="3"/>
          <w:sz w:val="24"/>
          <w:szCs w:val="24"/>
          <w:lang w:val="de-DE" w:eastAsia="ja-JP" w:bidi="fa-IR"/>
        </w:rPr>
        <w:t>.</w:t>
      </w:r>
    </w:p>
    <w:p w:rsidR="00ED5D6E" w:rsidRPr="00A440A4" w:rsidRDefault="00ED5D6E" w:rsidP="00ED5D6E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Andale Sans UI" w:hAnsi="Times New Roman" w:cs="Times New Roman"/>
          <w:iCs/>
          <w:kern w:val="3"/>
          <w:sz w:val="24"/>
          <w:szCs w:val="24"/>
          <w:lang w:val="de-DE" w:eastAsia="ja-JP" w:bidi="fa-IR"/>
        </w:rPr>
      </w:pPr>
      <w:r w:rsidRPr="00A440A4">
        <w:rPr>
          <w:rFonts w:ascii="Times New Roman" w:eastAsia="Andale Sans UI" w:hAnsi="Times New Roman" w:cs="Times New Roman"/>
          <w:iCs/>
          <w:kern w:val="3"/>
          <w:sz w:val="24"/>
          <w:szCs w:val="24"/>
          <w:lang w:val="de-DE" w:eastAsia="ja-JP" w:bidi="fa-IR"/>
        </w:rPr>
        <w:lastRenderedPageBreak/>
        <w:t>Алгебра: сб. заданий для подготовки к итоговой аттестации в 11 кл. / Л.В. Кузнецова, С.В. Суворова, Е.А. Бунимович и др. – М.: Просвещение, 20</w:t>
      </w:r>
      <w:r w:rsidR="006C243A">
        <w:rPr>
          <w:rFonts w:ascii="Times New Roman" w:eastAsia="Andale Sans UI" w:hAnsi="Times New Roman" w:cs="Times New Roman"/>
          <w:iCs/>
          <w:kern w:val="3"/>
          <w:sz w:val="24"/>
          <w:szCs w:val="24"/>
          <w:lang w:eastAsia="ja-JP" w:bidi="fa-IR"/>
        </w:rPr>
        <w:t>19</w:t>
      </w:r>
      <w:r w:rsidRPr="00A440A4">
        <w:rPr>
          <w:rFonts w:ascii="Times New Roman" w:eastAsia="Andale Sans UI" w:hAnsi="Times New Roman" w:cs="Times New Roman"/>
          <w:iCs/>
          <w:kern w:val="3"/>
          <w:sz w:val="24"/>
          <w:szCs w:val="24"/>
          <w:lang w:val="de-DE" w:eastAsia="ja-JP" w:bidi="fa-IR"/>
        </w:rPr>
        <w:t>.</w:t>
      </w:r>
    </w:p>
    <w:p w:rsidR="00ED5D6E" w:rsidRPr="00916019" w:rsidRDefault="00ED5D6E" w:rsidP="00ED5D6E">
      <w:pPr>
        <w:spacing w:after="120"/>
        <w:rPr>
          <w:rFonts w:ascii="Georgia" w:hAnsi="Georgia"/>
          <w:b/>
          <w:sz w:val="28"/>
          <w:szCs w:val="28"/>
          <w:u w:val="single"/>
        </w:rPr>
      </w:pPr>
      <w:r w:rsidRPr="00916019">
        <w:rPr>
          <w:rFonts w:ascii="Georgia" w:hAnsi="Georgia"/>
          <w:b/>
          <w:sz w:val="28"/>
          <w:szCs w:val="28"/>
          <w:u w:val="single"/>
        </w:rPr>
        <w:t xml:space="preserve">Интернет – ресурсы </w:t>
      </w:r>
    </w:p>
    <w:p w:rsidR="00ED5D6E" w:rsidRDefault="00ED5D6E" w:rsidP="00ED5D6E">
      <w:pPr>
        <w:pStyle w:val="c4"/>
        <w:spacing w:before="0" w:beforeAutospacing="0" w:after="0" w:afterAutospacing="0"/>
        <w:rPr>
          <w:rStyle w:val="c6"/>
          <w:b/>
        </w:rPr>
      </w:pPr>
      <w:r w:rsidRPr="00727482">
        <w:rPr>
          <w:rStyle w:val="c6"/>
          <w:b/>
        </w:rPr>
        <w:t xml:space="preserve">Интернет-ресурсы </w:t>
      </w:r>
    </w:p>
    <w:p w:rsidR="00ED5D6E" w:rsidRPr="00727482" w:rsidRDefault="00ED5D6E" w:rsidP="00ED5D6E">
      <w:pPr>
        <w:pStyle w:val="c4"/>
        <w:spacing w:before="0" w:beforeAutospacing="0" w:after="0" w:afterAutospacing="0"/>
        <w:rPr>
          <w:b/>
        </w:rPr>
      </w:pPr>
      <w:r>
        <w:rPr>
          <w:b/>
        </w:rPr>
        <w:t>http://uztest.ru</w:t>
      </w:r>
    </w:p>
    <w:p w:rsidR="00ED5D6E" w:rsidRPr="006A2BBB" w:rsidRDefault="00442775" w:rsidP="00ED5D6E">
      <w:hyperlink r:id="rId13" w:tgtFrame="_parent" w:history="1">
        <w:r w:rsidR="00ED5D6E" w:rsidRPr="006A2BBB">
          <w:rPr>
            <w:rStyle w:val="ae"/>
          </w:rPr>
          <w:t>http://mathege.ru:8080/or/ege/Main</w:t>
        </w:r>
      </w:hyperlink>
    </w:p>
    <w:p w:rsidR="00ED5D6E" w:rsidRPr="006A2BBB" w:rsidRDefault="00442775" w:rsidP="00ED5D6E">
      <w:hyperlink r:id="rId14" w:tgtFrame="_parent" w:history="1">
        <w:r w:rsidR="00ED5D6E" w:rsidRPr="006A2BBB">
          <w:rPr>
            <w:rStyle w:val="ae"/>
          </w:rPr>
          <w:t>http://www.fipi.ru/</w:t>
        </w:r>
      </w:hyperlink>
    </w:p>
    <w:p w:rsidR="00ED5D6E" w:rsidRPr="006A2BBB" w:rsidRDefault="00442775" w:rsidP="00ED5D6E">
      <w:hyperlink r:id="rId15" w:tgtFrame="_parent" w:history="1">
        <w:r w:rsidR="00ED5D6E" w:rsidRPr="006A2BBB">
          <w:rPr>
            <w:rStyle w:val="ae"/>
          </w:rPr>
          <w:t>http://www.ege.edu.ru/</w:t>
        </w:r>
      </w:hyperlink>
    </w:p>
    <w:p w:rsidR="00ED5D6E" w:rsidRPr="006A2BBB" w:rsidRDefault="00442775" w:rsidP="00ED5D6E">
      <w:hyperlink r:id="rId16" w:tgtFrame="_parent" w:history="1">
        <w:r w:rsidR="00ED5D6E" w:rsidRPr="006A2BBB">
          <w:rPr>
            <w:rStyle w:val="ae"/>
          </w:rPr>
          <w:t>http://www.mioo.ru/ogl.php</w:t>
        </w:r>
      </w:hyperlink>
    </w:p>
    <w:p w:rsidR="00ED5D6E" w:rsidRPr="006A2BBB" w:rsidRDefault="00442775" w:rsidP="00ED5D6E">
      <w:hyperlink r:id="rId17" w:tgtFrame="_parent" w:history="1">
        <w:r w:rsidR="00ED5D6E" w:rsidRPr="006A2BBB">
          <w:rPr>
            <w:rStyle w:val="ae"/>
          </w:rPr>
          <w:t>http://pedsovet.org/</w:t>
        </w:r>
      </w:hyperlink>
    </w:p>
    <w:p w:rsidR="00ED5D6E" w:rsidRPr="006A2BBB" w:rsidRDefault="00442775" w:rsidP="00ED5D6E">
      <w:hyperlink r:id="rId18" w:tgtFrame="_parent" w:history="1">
        <w:r w:rsidR="00ED5D6E" w:rsidRPr="009E2545">
          <w:rPr>
            <w:rStyle w:val="ae"/>
          </w:rPr>
          <w:t>https</w:t>
        </w:r>
        <w:r w:rsidR="00ED5D6E" w:rsidRPr="006A2BBB">
          <w:rPr>
            <w:rStyle w:val="ae"/>
          </w:rPr>
          <w:t>://</w:t>
        </w:r>
        <w:r w:rsidR="00ED5D6E" w:rsidRPr="009E2545">
          <w:rPr>
            <w:rStyle w:val="ae"/>
          </w:rPr>
          <w:t>secure</w:t>
        </w:r>
        <w:r w:rsidR="00ED5D6E" w:rsidRPr="006A2BBB">
          <w:rPr>
            <w:rStyle w:val="ae"/>
          </w:rPr>
          <w:t>.</w:t>
        </w:r>
        <w:r w:rsidR="00ED5D6E" w:rsidRPr="009E2545">
          <w:rPr>
            <w:rStyle w:val="ae"/>
          </w:rPr>
          <w:t>wikimedia</w:t>
        </w:r>
        <w:r w:rsidR="00ED5D6E" w:rsidRPr="006A2BBB">
          <w:rPr>
            <w:rStyle w:val="ae"/>
          </w:rPr>
          <w:t>.</w:t>
        </w:r>
        <w:r w:rsidR="00ED5D6E" w:rsidRPr="009E2545">
          <w:rPr>
            <w:rStyle w:val="ae"/>
          </w:rPr>
          <w:t>org</w:t>
        </w:r>
        <w:r w:rsidR="00ED5D6E" w:rsidRPr="006A2BBB">
          <w:rPr>
            <w:rStyle w:val="ae"/>
          </w:rPr>
          <w:t>/</w:t>
        </w:r>
        <w:r w:rsidR="00ED5D6E" w:rsidRPr="009E2545">
          <w:rPr>
            <w:rStyle w:val="ae"/>
          </w:rPr>
          <w:t>wikipedia</w:t>
        </w:r>
        <w:r w:rsidR="00ED5D6E" w:rsidRPr="006A2BBB">
          <w:rPr>
            <w:rStyle w:val="ae"/>
          </w:rPr>
          <w:t>/</w:t>
        </w:r>
        <w:r w:rsidR="00ED5D6E" w:rsidRPr="009E2545">
          <w:rPr>
            <w:rStyle w:val="ae"/>
          </w:rPr>
          <w:t>ru</w:t>
        </w:r>
        <w:r w:rsidR="00ED5D6E" w:rsidRPr="006A2BBB">
          <w:rPr>
            <w:rStyle w:val="ae"/>
          </w:rPr>
          <w:t>/</w:t>
        </w:r>
        <w:r w:rsidR="00ED5D6E" w:rsidRPr="009E2545">
          <w:rPr>
            <w:rStyle w:val="ae"/>
          </w:rPr>
          <w:t>wiki</w:t>
        </w:r>
        <w:r w:rsidR="00ED5D6E" w:rsidRPr="006A2BBB">
          <w:rPr>
            <w:rStyle w:val="ae"/>
          </w:rPr>
          <w:t>/</w:t>
        </w:r>
      </w:hyperlink>
    </w:p>
    <w:p w:rsidR="00ED5D6E" w:rsidRPr="006A2BBB" w:rsidRDefault="00ED5D6E" w:rsidP="00ED5D6E">
      <w:r w:rsidRPr="009E2545">
        <w:t>http</w:t>
      </w:r>
      <w:r w:rsidRPr="006A2BBB">
        <w:t>://</w:t>
      </w:r>
      <w:r w:rsidRPr="009E2545">
        <w:t>www</w:t>
      </w:r>
      <w:r w:rsidRPr="006A2BBB">
        <w:t>.</w:t>
      </w:r>
      <w:r w:rsidRPr="009E2545">
        <w:t>etudes</w:t>
      </w:r>
      <w:r w:rsidRPr="006A2BBB">
        <w:t>.</w:t>
      </w:r>
      <w:r w:rsidRPr="009E2545">
        <w:t>ru</w:t>
      </w:r>
      <w:r w:rsidRPr="006A2BBB">
        <w:t>/</w:t>
      </w:r>
    </w:p>
    <w:p w:rsidR="00ED5D6E" w:rsidRPr="006A2BBB" w:rsidRDefault="00442775" w:rsidP="00ED5D6E">
      <w:hyperlink r:id="rId19" w:tgtFrame="_parent" w:history="1">
        <w:r w:rsidR="00ED5D6E" w:rsidRPr="006A2BBB">
          <w:rPr>
            <w:rStyle w:val="ae"/>
          </w:rPr>
          <w:t>http://math.mioo.ru/</w:t>
        </w:r>
      </w:hyperlink>
    </w:p>
    <w:p w:rsidR="00ED5D6E" w:rsidRPr="003E2877" w:rsidRDefault="00ED5D6E" w:rsidP="00A440A4">
      <w:pPr>
        <w:rPr>
          <w:sz w:val="23"/>
          <w:szCs w:val="23"/>
        </w:rPr>
      </w:pPr>
      <w:r w:rsidRPr="006A2BBB">
        <w:t>http://www.mccme.ru/</w:t>
      </w:r>
    </w:p>
    <w:sectPr w:rsidR="00ED5D6E" w:rsidRPr="003E2877" w:rsidSect="00DE1BA6">
      <w:footerReference w:type="even" r:id="rId20"/>
      <w:footerReference w:type="default" r:id="rId21"/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3B67" w:rsidRDefault="00DB3B67" w:rsidP="003E2877">
      <w:pPr>
        <w:spacing w:after="0"/>
      </w:pPr>
      <w:r>
        <w:separator/>
      </w:r>
    </w:p>
  </w:endnote>
  <w:endnote w:type="continuationSeparator" w:id="0">
    <w:p w:rsidR="00DB3B67" w:rsidRDefault="00DB3B67" w:rsidP="003E2877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4542" w:rsidRDefault="00442775" w:rsidP="007830A1">
    <w:pPr>
      <w:pStyle w:val="a7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 w:rsidR="00384542"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384542" w:rsidRDefault="00384542" w:rsidP="007830A1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4542" w:rsidRDefault="00442775" w:rsidP="007830A1">
    <w:pPr>
      <w:pStyle w:val="a7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 w:rsidR="00384542"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C21727">
      <w:rPr>
        <w:rStyle w:val="af0"/>
        <w:noProof/>
      </w:rPr>
      <w:t>1</w:t>
    </w:r>
    <w:r>
      <w:rPr>
        <w:rStyle w:val="af0"/>
      </w:rPr>
      <w:fldChar w:fldCharType="end"/>
    </w:r>
  </w:p>
  <w:p w:rsidR="00384542" w:rsidRDefault="00384542" w:rsidP="007830A1">
    <w:pPr>
      <w:pStyle w:val="a7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3B67" w:rsidRDefault="00DB3B67" w:rsidP="003E2877">
      <w:pPr>
        <w:spacing w:after="0"/>
      </w:pPr>
      <w:r>
        <w:separator/>
      </w:r>
    </w:p>
  </w:footnote>
  <w:footnote w:type="continuationSeparator" w:id="0">
    <w:p w:rsidR="00DB3B67" w:rsidRDefault="00DB3B67" w:rsidP="003E2877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5B07A6"/>
    <w:multiLevelType w:val="hybridMultilevel"/>
    <w:tmpl w:val="4D925D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9C44C0"/>
    <w:multiLevelType w:val="hybridMultilevel"/>
    <w:tmpl w:val="409CEBB6"/>
    <w:lvl w:ilvl="0" w:tplc="BA283F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3D2199D"/>
    <w:multiLevelType w:val="multilevel"/>
    <w:tmpl w:val="502E75C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7D924EB"/>
    <w:multiLevelType w:val="hybridMultilevel"/>
    <w:tmpl w:val="1556F376"/>
    <w:lvl w:ilvl="0" w:tplc="281E7E6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60A65F0"/>
    <w:multiLevelType w:val="hybridMultilevel"/>
    <w:tmpl w:val="4D925D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D25A71"/>
    <w:multiLevelType w:val="multilevel"/>
    <w:tmpl w:val="ECC84E94"/>
    <w:styleLink w:val="WW8Num3"/>
    <w:lvl w:ilvl="0">
      <w:numFmt w:val="bullet"/>
      <w:lvlText w:val=""/>
      <w:lvlJc w:val="left"/>
      <w:rPr>
        <w:rFonts w:ascii="Symbol" w:hAnsi="Symbol"/>
        <w:sz w:val="22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num w:numId="1">
    <w:abstractNumId w:val="5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41646"/>
    <w:rsid w:val="0001022D"/>
    <w:rsid w:val="00013AD1"/>
    <w:rsid w:val="0017489A"/>
    <w:rsid w:val="0017521D"/>
    <w:rsid w:val="001C597E"/>
    <w:rsid w:val="00367F27"/>
    <w:rsid w:val="003720F5"/>
    <w:rsid w:val="00374A11"/>
    <w:rsid w:val="00384542"/>
    <w:rsid w:val="003A2190"/>
    <w:rsid w:val="003E2877"/>
    <w:rsid w:val="00442775"/>
    <w:rsid w:val="00465DAF"/>
    <w:rsid w:val="004E782B"/>
    <w:rsid w:val="00562F22"/>
    <w:rsid w:val="00580136"/>
    <w:rsid w:val="00633D6D"/>
    <w:rsid w:val="00640789"/>
    <w:rsid w:val="00664BFE"/>
    <w:rsid w:val="006B4E59"/>
    <w:rsid w:val="006C243A"/>
    <w:rsid w:val="007525C5"/>
    <w:rsid w:val="00775CB5"/>
    <w:rsid w:val="008241F4"/>
    <w:rsid w:val="00836B68"/>
    <w:rsid w:val="00861014"/>
    <w:rsid w:val="00880D54"/>
    <w:rsid w:val="008968D7"/>
    <w:rsid w:val="00897A20"/>
    <w:rsid w:val="009144DF"/>
    <w:rsid w:val="00930B18"/>
    <w:rsid w:val="00943C61"/>
    <w:rsid w:val="00A149AA"/>
    <w:rsid w:val="00A24A7A"/>
    <w:rsid w:val="00A440A4"/>
    <w:rsid w:val="00A93651"/>
    <w:rsid w:val="00B70D80"/>
    <w:rsid w:val="00BC2579"/>
    <w:rsid w:val="00BE216F"/>
    <w:rsid w:val="00BE4E84"/>
    <w:rsid w:val="00C21727"/>
    <w:rsid w:val="00DB3B67"/>
    <w:rsid w:val="00DE1BA6"/>
    <w:rsid w:val="00E03E05"/>
    <w:rsid w:val="00E41646"/>
    <w:rsid w:val="00EC64D8"/>
    <w:rsid w:val="00ED5D6E"/>
    <w:rsid w:val="00EF0C5E"/>
    <w:rsid w:val="00F306DA"/>
    <w:rsid w:val="00F424AC"/>
    <w:rsid w:val="00F823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4AC"/>
  </w:style>
  <w:style w:type="paragraph" w:styleId="4">
    <w:name w:val="heading 4"/>
    <w:basedOn w:val="a"/>
    <w:next w:val="a"/>
    <w:link w:val="40"/>
    <w:qFormat/>
    <w:rsid w:val="00384542"/>
    <w:pPr>
      <w:keepNext/>
      <w:suppressAutoHyphens/>
      <w:spacing w:before="240" w:after="60" w:line="360" w:lineRule="auto"/>
      <w:ind w:firstLine="709"/>
      <w:outlineLvl w:val="3"/>
    </w:pPr>
    <w:rPr>
      <w:rFonts w:ascii="Times New Roman" w:eastAsia="Calibri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41646"/>
    <w:pPr>
      <w:autoSpaceDE w:val="0"/>
      <w:autoSpaceDN w:val="0"/>
      <w:adjustRightInd w:val="0"/>
      <w:spacing w:after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E41646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164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3E2877"/>
    <w:pPr>
      <w:tabs>
        <w:tab w:val="center" w:pos="4677"/>
        <w:tab w:val="right" w:pos="9355"/>
      </w:tabs>
      <w:spacing w:after="0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E2877"/>
  </w:style>
  <w:style w:type="paragraph" w:styleId="a7">
    <w:name w:val="footer"/>
    <w:basedOn w:val="a"/>
    <w:link w:val="a8"/>
    <w:unhideWhenUsed/>
    <w:rsid w:val="003E2877"/>
    <w:pPr>
      <w:tabs>
        <w:tab w:val="center" w:pos="4677"/>
        <w:tab w:val="right" w:pos="9355"/>
      </w:tabs>
      <w:spacing w:after="0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E2877"/>
  </w:style>
  <w:style w:type="table" w:styleId="a9">
    <w:name w:val="Table Grid"/>
    <w:basedOn w:val="a1"/>
    <w:uiPriority w:val="59"/>
    <w:rsid w:val="00F306DA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 Indent"/>
    <w:basedOn w:val="a"/>
    <w:link w:val="ab"/>
    <w:rsid w:val="004E782B"/>
    <w:pPr>
      <w:spacing w:after="120"/>
      <w:ind w:left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4E78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ED5D6E"/>
    <w:pPr>
      <w:widowControl w:val="0"/>
      <w:suppressAutoHyphens/>
      <w:autoSpaceDN w:val="0"/>
      <w:spacing w:after="0"/>
      <w:jc w:val="left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ext">
    <w:name w:val="Text"/>
    <w:basedOn w:val="Standard"/>
    <w:rsid w:val="00ED5D6E"/>
    <w:rPr>
      <w:rFonts w:ascii="Courier New" w:hAnsi="Courier New"/>
      <w:sz w:val="20"/>
      <w:szCs w:val="20"/>
    </w:rPr>
  </w:style>
  <w:style w:type="numbering" w:customStyle="1" w:styleId="WW8Num3">
    <w:name w:val="WW8Num3"/>
    <w:basedOn w:val="a2"/>
    <w:rsid w:val="00ED5D6E"/>
    <w:pPr>
      <w:numPr>
        <w:numId w:val="1"/>
      </w:numPr>
    </w:pPr>
  </w:style>
  <w:style w:type="paragraph" w:styleId="ac">
    <w:name w:val="Plain Text"/>
    <w:basedOn w:val="a"/>
    <w:link w:val="ad"/>
    <w:rsid w:val="00ED5D6E"/>
    <w:pPr>
      <w:spacing w:after="0"/>
      <w:jc w:val="left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d">
    <w:name w:val="Текст Знак"/>
    <w:basedOn w:val="a0"/>
    <w:link w:val="ac"/>
    <w:rsid w:val="00ED5D6E"/>
    <w:rPr>
      <w:rFonts w:ascii="Courier New" w:eastAsia="Times New Roman" w:hAnsi="Courier New" w:cs="Times New Roman"/>
      <w:sz w:val="20"/>
      <w:szCs w:val="20"/>
    </w:rPr>
  </w:style>
  <w:style w:type="character" w:styleId="ae">
    <w:name w:val="Hyperlink"/>
    <w:uiPriority w:val="99"/>
    <w:unhideWhenUsed/>
    <w:rsid w:val="00ED5D6E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ED5D6E"/>
    <w:pPr>
      <w:spacing w:after="0"/>
      <w:ind w:left="720"/>
      <w:contextualSpacing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rsid w:val="00ED5D6E"/>
  </w:style>
  <w:style w:type="paragraph" w:customStyle="1" w:styleId="c4">
    <w:name w:val="c4"/>
    <w:basedOn w:val="a"/>
    <w:rsid w:val="00ED5D6E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384542"/>
    <w:rPr>
      <w:rFonts w:ascii="Times New Roman" w:eastAsia="Calibri" w:hAnsi="Times New Roman" w:cs="Times New Roman"/>
      <w:b/>
      <w:bCs/>
      <w:sz w:val="28"/>
      <w:szCs w:val="28"/>
    </w:rPr>
  </w:style>
  <w:style w:type="character" w:styleId="af0">
    <w:name w:val="page number"/>
    <w:basedOn w:val="a0"/>
    <w:rsid w:val="0038454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4AC"/>
  </w:style>
  <w:style w:type="paragraph" w:styleId="4">
    <w:name w:val="heading 4"/>
    <w:basedOn w:val="a"/>
    <w:next w:val="a"/>
    <w:link w:val="40"/>
    <w:qFormat/>
    <w:rsid w:val="00384542"/>
    <w:pPr>
      <w:keepNext/>
      <w:suppressAutoHyphens/>
      <w:spacing w:before="240" w:after="60" w:line="360" w:lineRule="auto"/>
      <w:ind w:firstLine="709"/>
      <w:outlineLvl w:val="3"/>
    </w:pPr>
    <w:rPr>
      <w:rFonts w:ascii="Times New Roman" w:eastAsia="Calibri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41646"/>
    <w:pPr>
      <w:autoSpaceDE w:val="0"/>
      <w:autoSpaceDN w:val="0"/>
      <w:adjustRightInd w:val="0"/>
      <w:spacing w:after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E41646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164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3E2877"/>
    <w:pPr>
      <w:tabs>
        <w:tab w:val="center" w:pos="4677"/>
        <w:tab w:val="right" w:pos="9355"/>
      </w:tabs>
      <w:spacing w:after="0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E2877"/>
  </w:style>
  <w:style w:type="paragraph" w:styleId="a7">
    <w:name w:val="footer"/>
    <w:basedOn w:val="a"/>
    <w:link w:val="a8"/>
    <w:unhideWhenUsed/>
    <w:rsid w:val="003E2877"/>
    <w:pPr>
      <w:tabs>
        <w:tab w:val="center" w:pos="4677"/>
        <w:tab w:val="right" w:pos="9355"/>
      </w:tabs>
      <w:spacing w:after="0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E2877"/>
  </w:style>
  <w:style w:type="table" w:styleId="a9">
    <w:name w:val="Table Grid"/>
    <w:basedOn w:val="a1"/>
    <w:uiPriority w:val="59"/>
    <w:rsid w:val="00F306DA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 Indent"/>
    <w:basedOn w:val="a"/>
    <w:link w:val="ab"/>
    <w:rsid w:val="004E782B"/>
    <w:pPr>
      <w:spacing w:after="120"/>
      <w:ind w:left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4E78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ED5D6E"/>
    <w:pPr>
      <w:widowControl w:val="0"/>
      <w:suppressAutoHyphens/>
      <w:autoSpaceDN w:val="0"/>
      <w:spacing w:after="0"/>
      <w:jc w:val="left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ext">
    <w:name w:val="Text"/>
    <w:basedOn w:val="Standard"/>
    <w:rsid w:val="00ED5D6E"/>
    <w:rPr>
      <w:rFonts w:ascii="Courier New" w:hAnsi="Courier New"/>
      <w:sz w:val="20"/>
      <w:szCs w:val="20"/>
    </w:rPr>
  </w:style>
  <w:style w:type="numbering" w:customStyle="1" w:styleId="WW8Num3">
    <w:name w:val="WW8Num3"/>
    <w:basedOn w:val="a2"/>
    <w:rsid w:val="00ED5D6E"/>
    <w:pPr>
      <w:numPr>
        <w:numId w:val="1"/>
      </w:numPr>
    </w:pPr>
  </w:style>
  <w:style w:type="paragraph" w:styleId="ac">
    <w:name w:val="Plain Text"/>
    <w:basedOn w:val="a"/>
    <w:link w:val="ad"/>
    <w:rsid w:val="00ED5D6E"/>
    <w:pPr>
      <w:spacing w:after="0"/>
      <w:jc w:val="left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d">
    <w:name w:val="Текст Знак"/>
    <w:basedOn w:val="a0"/>
    <w:link w:val="ac"/>
    <w:rsid w:val="00ED5D6E"/>
    <w:rPr>
      <w:rFonts w:ascii="Courier New" w:eastAsia="Times New Roman" w:hAnsi="Courier New" w:cs="Times New Roman"/>
      <w:sz w:val="20"/>
      <w:szCs w:val="20"/>
    </w:rPr>
  </w:style>
  <w:style w:type="character" w:styleId="ae">
    <w:name w:val="Hyperlink"/>
    <w:uiPriority w:val="99"/>
    <w:unhideWhenUsed/>
    <w:rsid w:val="00ED5D6E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ED5D6E"/>
    <w:pPr>
      <w:spacing w:after="0"/>
      <w:ind w:left="720"/>
      <w:contextualSpacing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rsid w:val="00ED5D6E"/>
  </w:style>
  <w:style w:type="paragraph" w:customStyle="1" w:styleId="c4">
    <w:name w:val="c4"/>
    <w:basedOn w:val="a"/>
    <w:rsid w:val="00ED5D6E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384542"/>
    <w:rPr>
      <w:rFonts w:ascii="Times New Roman" w:eastAsia="Calibri" w:hAnsi="Times New Roman" w:cs="Times New Roman"/>
      <w:b/>
      <w:bCs/>
      <w:sz w:val="28"/>
      <w:szCs w:val="28"/>
    </w:rPr>
  </w:style>
  <w:style w:type="character" w:styleId="af0">
    <w:name w:val="page number"/>
    <w:basedOn w:val="a0"/>
    <w:rsid w:val="0038454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ativ.kontur.ru/document?moduleId=1&amp;documentId=246100" TargetMode="External"/><Relationship Id="rId13" Type="http://schemas.openxmlformats.org/officeDocument/2006/relationships/hyperlink" Target="http://mathege.ru:8080/or/ege/Main" TargetMode="External"/><Relationship Id="rId18" Type="http://schemas.openxmlformats.org/officeDocument/2006/relationships/hyperlink" Target="https://secure.wikimedia.org/wikipedia/ru/wiki/" TargetMode="Externa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image" Target="media/image1.emf"/><Relationship Id="rId12" Type="http://schemas.openxmlformats.org/officeDocument/2006/relationships/hyperlink" Target="https://normativ.kontur.ru/document?moduleId=1&amp;documentId=379742" TargetMode="External"/><Relationship Id="rId17" Type="http://schemas.openxmlformats.org/officeDocument/2006/relationships/hyperlink" Target="http://pedsovet.org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mioo.ru/ogl.php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normativ.kontur.ru/document?moduleId=1&amp;documentId=379399" TargetMode="External"/><Relationship Id="rId24" Type="http://schemas.microsoft.com/office/2007/relationships/stylesWithEffects" Target="stylesWithEffects.xml"/><Relationship Id="rId5" Type="http://schemas.openxmlformats.org/officeDocument/2006/relationships/footnotes" Target="footnotes.xml"/><Relationship Id="rId15" Type="http://schemas.openxmlformats.org/officeDocument/2006/relationships/hyperlink" Target="http://www.ege.edu.ru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normativ.kontur.ru/document?moduleId=1&amp;documentId=297861" TargetMode="External"/><Relationship Id="rId19" Type="http://schemas.openxmlformats.org/officeDocument/2006/relationships/hyperlink" Target="http://math.mioo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ormativ.kontur.ru/document?moduleId=1&amp;documentId=267679" TargetMode="External"/><Relationship Id="rId14" Type="http://schemas.openxmlformats.org/officeDocument/2006/relationships/hyperlink" Target="http://www.fipi.ru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4541</Words>
  <Characters>25887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5</cp:revision>
  <cp:lastPrinted>2021-08-21T14:54:00Z</cp:lastPrinted>
  <dcterms:created xsi:type="dcterms:W3CDTF">2021-08-21T14:40:00Z</dcterms:created>
  <dcterms:modified xsi:type="dcterms:W3CDTF">2021-09-30T13:23:00Z</dcterms:modified>
</cp:coreProperties>
</file>