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0" w:type="dxa"/>
        <w:tblLook w:val="01E0" w:firstRow="1" w:lastRow="1" w:firstColumn="1" w:lastColumn="1" w:noHBand="0" w:noVBand="0"/>
      </w:tblPr>
      <w:tblGrid>
        <w:gridCol w:w="2421"/>
        <w:gridCol w:w="4972"/>
        <w:gridCol w:w="1952"/>
      </w:tblGrid>
      <w:tr w:rsidR="00C66985" w:rsidTr="00C66985">
        <w:trPr>
          <w:trHeight w:val="333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Кабинет математики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Стол учительский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1 шт.</w:t>
            </w:r>
          </w:p>
        </w:tc>
      </w:tr>
      <w:tr w:rsidR="00C66985" w:rsidTr="00C6698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85" w:rsidRDefault="00C66985"/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Стул учительский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1 шт.</w:t>
            </w:r>
          </w:p>
        </w:tc>
      </w:tr>
      <w:tr w:rsidR="00C66985" w:rsidTr="00C6698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85" w:rsidRDefault="00C66985"/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Стол ученический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4 шт.</w:t>
            </w:r>
          </w:p>
        </w:tc>
      </w:tr>
      <w:tr w:rsidR="00C66985" w:rsidTr="00C66985">
        <w:trPr>
          <w:trHeight w:val="234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85" w:rsidRDefault="00C66985"/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Стулья ученические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8 шт.</w:t>
            </w:r>
          </w:p>
        </w:tc>
      </w:tr>
      <w:tr w:rsidR="00C66985" w:rsidTr="00C6698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85" w:rsidRDefault="00C66985"/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Тумбочка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1 шт.</w:t>
            </w:r>
          </w:p>
        </w:tc>
      </w:tr>
      <w:tr w:rsidR="00C66985" w:rsidTr="00C6698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85" w:rsidRDefault="00C66985"/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Доска школьная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1 шт.</w:t>
            </w:r>
          </w:p>
        </w:tc>
      </w:tr>
      <w:tr w:rsidR="00C66985" w:rsidTr="00C6698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85" w:rsidRDefault="00C66985"/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Калькулятор демонстративный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2 шт.</w:t>
            </w:r>
          </w:p>
        </w:tc>
      </w:tr>
      <w:tr w:rsidR="00C66985" w:rsidTr="00C6698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85" w:rsidRDefault="00C66985"/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Шкаф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2 шт.</w:t>
            </w:r>
          </w:p>
        </w:tc>
      </w:tr>
      <w:tr w:rsidR="00C66985" w:rsidTr="00C6698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85" w:rsidRDefault="00C66985"/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Книжные полки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2шт.</w:t>
            </w:r>
          </w:p>
        </w:tc>
      </w:tr>
      <w:tr w:rsidR="00C66985" w:rsidTr="00C6698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85" w:rsidRDefault="00C66985"/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Методическая библиотека учителя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23 шт.</w:t>
            </w:r>
          </w:p>
        </w:tc>
      </w:tr>
      <w:tr w:rsidR="00C66985" w:rsidTr="00C6698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85" w:rsidRDefault="00C66985"/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Дидактический материал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12 шт.</w:t>
            </w:r>
          </w:p>
        </w:tc>
      </w:tr>
      <w:tr w:rsidR="00C66985" w:rsidTr="00C6698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85" w:rsidRDefault="00C66985"/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Чертёжные инструменты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2 набора</w:t>
            </w:r>
          </w:p>
        </w:tc>
      </w:tr>
      <w:tr w:rsidR="00C66985" w:rsidTr="00C6698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85" w:rsidRDefault="00C66985"/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Стенды информационные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9 шт.</w:t>
            </w:r>
          </w:p>
        </w:tc>
      </w:tr>
      <w:tr w:rsidR="00C66985" w:rsidTr="00C6698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85" w:rsidRDefault="00C66985"/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Набор таблиц по математике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9 шт.</w:t>
            </w:r>
          </w:p>
        </w:tc>
      </w:tr>
      <w:tr w:rsidR="00C66985" w:rsidTr="00C6698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85" w:rsidRDefault="00C66985"/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Набор геометрических фигур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1 шт.</w:t>
            </w:r>
          </w:p>
        </w:tc>
      </w:tr>
      <w:tr w:rsidR="00C66985" w:rsidTr="00C6698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85" w:rsidRDefault="00C66985"/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Ноутбук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85" w:rsidRDefault="00C66985">
            <w:r>
              <w:t>1 шт.</w:t>
            </w:r>
          </w:p>
        </w:tc>
      </w:tr>
    </w:tbl>
    <w:p w:rsidR="00BE36DE" w:rsidRDefault="00BE36DE">
      <w:bookmarkStart w:id="0" w:name="_GoBack"/>
      <w:bookmarkEnd w:id="0"/>
    </w:p>
    <w:sectPr w:rsidR="00BE36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985"/>
    <w:rsid w:val="00BE36DE"/>
    <w:rsid w:val="00C66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C1F321-2552-4320-A6D7-AA074EED4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69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69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953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Cats</dc:creator>
  <cp:keywords/>
  <dc:description/>
  <cp:lastModifiedBy>Cats</cp:lastModifiedBy>
  <cp:revision>1</cp:revision>
  <dcterms:created xsi:type="dcterms:W3CDTF">2025-04-05T16:15:00Z</dcterms:created>
  <dcterms:modified xsi:type="dcterms:W3CDTF">2025-04-05T16:15:00Z</dcterms:modified>
</cp:coreProperties>
</file>