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01"/>
        <w:gridCol w:w="7908"/>
      </w:tblGrid>
      <w:tr w:rsidR="002D084A" w:rsidTr="00A434C4">
        <w:tc>
          <w:tcPr>
            <w:tcW w:w="7901" w:type="dxa"/>
          </w:tcPr>
          <w:p w:rsidR="007942A3" w:rsidRPr="007942A3" w:rsidRDefault="007942A3" w:rsidP="00841F7B">
            <w:pPr>
              <w:pStyle w:val="2"/>
            </w:pPr>
            <w:r w:rsidRPr="007942A3">
              <w:t>Разделы русского языка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Фонетика</w:t>
            </w:r>
            <w:r w:rsidRPr="007942A3">
              <w:rPr>
                <w:b/>
                <w:color w:val="0070C0"/>
                <w:sz w:val="28"/>
                <w:szCs w:val="28"/>
              </w:rPr>
              <w:t xml:space="preserve"> </w:t>
            </w:r>
            <w:r w:rsidRPr="007942A3">
              <w:rPr>
                <w:sz w:val="28"/>
                <w:szCs w:val="28"/>
              </w:rPr>
              <w:t>– раздел науки о языке, в котором изучаются звуки языка, ударение, слоги.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Графика</w:t>
            </w:r>
            <w:r w:rsidRPr="007942A3">
              <w:rPr>
                <w:b/>
                <w:color w:val="0070C0"/>
                <w:sz w:val="28"/>
                <w:szCs w:val="28"/>
              </w:rPr>
              <w:t xml:space="preserve"> –</w:t>
            </w:r>
            <w:r w:rsidRPr="007942A3">
              <w:rPr>
                <w:sz w:val="28"/>
                <w:szCs w:val="28"/>
              </w:rPr>
              <w:t xml:space="preserve"> письменные знаки, с помощью которых устная речь передаётся на письме: буквы, дефис, пробел, чёрточка и знаки препинания.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Словообразование</w:t>
            </w:r>
            <w:r w:rsidRPr="007942A3">
              <w:rPr>
                <w:b/>
                <w:sz w:val="28"/>
                <w:szCs w:val="28"/>
              </w:rPr>
              <w:t xml:space="preserve"> </w:t>
            </w:r>
            <w:r w:rsidRPr="007942A3">
              <w:rPr>
                <w:sz w:val="28"/>
                <w:szCs w:val="28"/>
              </w:rPr>
              <w:t>– состав слов.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Морфология</w:t>
            </w:r>
            <w:r w:rsidRPr="007942A3">
              <w:rPr>
                <w:b/>
                <w:sz w:val="28"/>
                <w:szCs w:val="28"/>
              </w:rPr>
              <w:t xml:space="preserve"> </w:t>
            </w:r>
            <w:r w:rsidRPr="007942A3">
              <w:rPr>
                <w:sz w:val="28"/>
                <w:szCs w:val="28"/>
              </w:rPr>
              <w:t>– раздел языка о частях речи.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Орфография</w:t>
            </w:r>
            <w:r w:rsidRPr="007942A3">
              <w:rPr>
                <w:b/>
                <w:sz w:val="28"/>
                <w:szCs w:val="28"/>
              </w:rPr>
              <w:t xml:space="preserve"> </w:t>
            </w:r>
            <w:r w:rsidRPr="007942A3">
              <w:rPr>
                <w:sz w:val="28"/>
                <w:szCs w:val="28"/>
              </w:rPr>
              <w:t xml:space="preserve">– правописание, то есть система правил, которые устанавливают единое написание слов, их форм и сочетаний. 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Синтаксис</w:t>
            </w:r>
            <w:r w:rsidRPr="007942A3">
              <w:rPr>
                <w:sz w:val="28"/>
                <w:szCs w:val="28"/>
                <w:u w:val="single"/>
              </w:rPr>
              <w:t xml:space="preserve"> </w:t>
            </w:r>
            <w:r w:rsidRPr="007942A3">
              <w:rPr>
                <w:sz w:val="28"/>
                <w:szCs w:val="28"/>
              </w:rPr>
              <w:t>– раздел науки о языке,  изучающий словосочетания и предложение.</w:t>
            </w:r>
          </w:p>
          <w:p w:rsidR="007942A3" w:rsidRPr="007942A3" w:rsidRDefault="007942A3" w:rsidP="007942A3">
            <w:pPr>
              <w:rPr>
                <w:sz w:val="28"/>
                <w:szCs w:val="28"/>
              </w:rPr>
            </w:pPr>
            <w:r w:rsidRPr="007942A3">
              <w:rPr>
                <w:b/>
                <w:color w:val="0070C0"/>
                <w:sz w:val="28"/>
                <w:szCs w:val="28"/>
                <w:u w:val="single"/>
              </w:rPr>
              <w:t>Пунктуация</w:t>
            </w:r>
            <w:r w:rsidRPr="007942A3">
              <w:rPr>
                <w:sz w:val="28"/>
                <w:szCs w:val="28"/>
              </w:rPr>
              <w:t xml:space="preserve"> – все  правила о постановке знаков препинания в тексте.</w:t>
            </w:r>
          </w:p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7942A3" w:rsidRDefault="007942A3" w:rsidP="007942A3"/>
          <w:p w:rsidR="002D084A" w:rsidRPr="00F30EAE" w:rsidRDefault="002D084A" w:rsidP="002D084A">
            <w:pPr>
              <w:pStyle w:val="a4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  <w:u w:val="single"/>
              </w:rPr>
            </w:pPr>
          </w:p>
        </w:tc>
        <w:tc>
          <w:tcPr>
            <w:tcW w:w="7908" w:type="dxa"/>
          </w:tcPr>
          <w:p w:rsidR="002D084A" w:rsidRDefault="00036141" w:rsidP="00036141">
            <w:pPr>
              <w:jc w:val="center"/>
              <w:rPr>
                <w:color w:val="FF0000"/>
                <w:sz w:val="32"/>
                <w:szCs w:val="32"/>
              </w:rPr>
            </w:pPr>
            <w:r w:rsidRPr="00036141">
              <w:rPr>
                <w:color w:val="FF0000"/>
                <w:sz w:val="32"/>
                <w:szCs w:val="32"/>
              </w:rPr>
              <w:t>Звуки и буквы</w:t>
            </w:r>
          </w:p>
          <w:p w:rsidR="002E76E9" w:rsidRDefault="00FE2696" w:rsidP="00FE2696">
            <w:pPr>
              <w:rPr>
                <w:sz w:val="28"/>
                <w:szCs w:val="28"/>
              </w:rPr>
            </w:pPr>
            <w:r w:rsidRPr="001D6725">
              <w:rPr>
                <w:noProof/>
                <w:sz w:val="28"/>
                <w:szCs w:val="28"/>
              </w:rPr>
              <w:drawing>
                <wp:inline distT="0" distB="0" distL="0" distR="0">
                  <wp:extent cx="4823883" cy="914400"/>
                  <wp:effectExtent l="19050" t="0" r="0" b="0"/>
                  <wp:docPr id="1" name="Рисунок 1" descr="C:\Users\CloudSYS\AppData\Local\Microsoft\Windows\Temporary Internet Files\Content.Word\33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loudSYS\AppData\Local\Microsoft\Windows\Temporary Internet Files\Content.Word\33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388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76E9" w:rsidRDefault="002E76E9" w:rsidP="00FE2696">
            <w:pPr>
              <w:rPr>
                <w:sz w:val="28"/>
                <w:szCs w:val="28"/>
              </w:rPr>
            </w:pPr>
          </w:p>
          <w:p w:rsidR="00FE2696" w:rsidRPr="001D6725" w:rsidRDefault="00FE2696" w:rsidP="00FE2696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 xml:space="preserve">В русском языке 33 буквы: 10 гласных, 21 согласная и </w:t>
            </w:r>
          </w:p>
          <w:p w:rsidR="00FE2696" w:rsidRPr="001D6725" w:rsidRDefault="00FE2696" w:rsidP="00FE2696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 xml:space="preserve">                                                2 знака</w:t>
            </w:r>
          </w:p>
          <w:p w:rsidR="001D6725" w:rsidRPr="001D6725" w:rsidRDefault="001D6725" w:rsidP="00D37E3F">
            <w:pPr>
              <w:jc w:val="center"/>
              <w:rPr>
                <w:sz w:val="28"/>
                <w:szCs w:val="28"/>
                <w:u w:val="single"/>
              </w:rPr>
            </w:pPr>
            <w:r w:rsidRPr="001D6725">
              <w:rPr>
                <w:color w:val="0070C0"/>
                <w:sz w:val="28"/>
                <w:szCs w:val="28"/>
                <w:u w:val="single"/>
              </w:rPr>
              <w:t>Согласные звуки</w:t>
            </w:r>
          </w:p>
          <w:p w:rsidR="001D6725" w:rsidRPr="001D6725" w:rsidRDefault="001D6725" w:rsidP="00FE2696">
            <w:pPr>
              <w:rPr>
                <w:sz w:val="28"/>
                <w:szCs w:val="28"/>
                <w:u w:val="single"/>
              </w:rPr>
            </w:pPr>
            <w:r w:rsidRPr="001D6725">
              <w:rPr>
                <w:color w:val="0070C0"/>
                <w:sz w:val="28"/>
                <w:szCs w:val="28"/>
                <w:u w:val="single"/>
              </w:rPr>
              <w:t>Всегда мягкие</w:t>
            </w:r>
            <w:r>
              <w:rPr>
                <w:color w:val="0070C0"/>
                <w:sz w:val="28"/>
                <w:szCs w:val="28"/>
                <w:u w:val="single"/>
              </w:rPr>
              <w:t xml:space="preserve"> </w:t>
            </w:r>
            <w:r w:rsidRPr="001D6725">
              <w:rPr>
                <w:color w:val="0070C0"/>
                <w:sz w:val="28"/>
                <w:szCs w:val="28"/>
              </w:rPr>
              <w:t xml:space="preserve">- </w:t>
            </w:r>
            <w:r w:rsidRPr="001D6725">
              <w:rPr>
                <w:sz w:val="28"/>
                <w:szCs w:val="28"/>
              </w:rPr>
              <w:t xml:space="preserve">Й, Ч, </w:t>
            </w:r>
            <w:proofErr w:type="gramStart"/>
            <w:r w:rsidRPr="001D6725">
              <w:rPr>
                <w:sz w:val="28"/>
                <w:szCs w:val="28"/>
              </w:rPr>
              <w:t>Щ</w:t>
            </w:r>
            <w:proofErr w:type="gramEnd"/>
          </w:p>
          <w:p w:rsidR="001D6725" w:rsidRDefault="001D6725" w:rsidP="00FE2696">
            <w:pPr>
              <w:rPr>
                <w:sz w:val="28"/>
                <w:szCs w:val="28"/>
              </w:rPr>
            </w:pPr>
            <w:r w:rsidRPr="001D6725">
              <w:rPr>
                <w:color w:val="0070C0"/>
                <w:sz w:val="28"/>
                <w:szCs w:val="28"/>
                <w:u w:val="single"/>
              </w:rPr>
              <w:t>Всегда твердые</w:t>
            </w:r>
            <w:r>
              <w:rPr>
                <w:sz w:val="28"/>
                <w:szCs w:val="28"/>
              </w:rPr>
              <w:t xml:space="preserve"> </w:t>
            </w:r>
            <w:r w:rsidR="00D37E3F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D37E3F">
              <w:rPr>
                <w:sz w:val="28"/>
                <w:szCs w:val="28"/>
              </w:rPr>
              <w:t xml:space="preserve">Ж, </w:t>
            </w:r>
            <w:proofErr w:type="gramStart"/>
            <w:r w:rsidR="00D37E3F">
              <w:rPr>
                <w:sz w:val="28"/>
                <w:szCs w:val="28"/>
              </w:rPr>
              <w:t>Ш</w:t>
            </w:r>
            <w:proofErr w:type="gramEnd"/>
            <w:r w:rsidR="00D37E3F">
              <w:rPr>
                <w:sz w:val="28"/>
                <w:szCs w:val="28"/>
              </w:rPr>
              <w:t>, Ц</w:t>
            </w:r>
          </w:p>
          <w:p w:rsidR="00D37E3F" w:rsidRPr="001D6725" w:rsidRDefault="00D37E3F" w:rsidP="00FE26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Согласный звук бывает парными или непарным, звонким или глухим, </w:t>
            </w:r>
            <w:r w:rsidRPr="00D37E3F">
              <w:rPr>
                <w:sz w:val="28"/>
                <w:szCs w:val="28"/>
                <w:u w:val="single"/>
              </w:rPr>
              <w:t>твёрдым или мягким</w:t>
            </w:r>
          </w:p>
          <w:p w:rsidR="00FE2696" w:rsidRPr="001D6725" w:rsidRDefault="00FE2696" w:rsidP="00FE2696">
            <w:pPr>
              <w:rPr>
                <w:sz w:val="28"/>
                <w:szCs w:val="28"/>
              </w:rPr>
            </w:pPr>
            <w:r w:rsidRPr="001D6725">
              <w:rPr>
                <w:color w:val="0070C0"/>
                <w:sz w:val="28"/>
                <w:szCs w:val="28"/>
              </w:rPr>
              <w:t xml:space="preserve">Гласных </w:t>
            </w:r>
            <w:r w:rsidRPr="001D6725">
              <w:rPr>
                <w:color w:val="0070C0"/>
                <w:sz w:val="28"/>
                <w:szCs w:val="28"/>
                <w:u w:val="single"/>
              </w:rPr>
              <w:t>звуков</w:t>
            </w:r>
            <w:r w:rsidRPr="001D6725">
              <w:rPr>
                <w:color w:val="0070C0"/>
                <w:sz w:val="28"/>
                <w:szCs w:val="28"/>
              </w:rPr>
              <w:t xml:space="preserve"> </w:t>
            </w:r>
            <w:r w:rsidR="001D6725" w:rsidRPr="001D6725">
              <w:rPr>
                <w:sz w:val="28"/>
                <w:szCs w:val="28"/>
              </w:rPr>
              <w:t>–</w:t>
            </w:r>
            <w:r w:rsidRPr="001D6725">
              <w:rPr>
                <w:sz w:val="28"/>
                <w:szCs w:val="28"/>
              </w:rPr>
              <w:t xml:space="preserve"> </w:t>
            </w:r>
            <w:r w:rsidR="001D6725" w:rsidRPr="001D6725">
              <w:rPr>
                <w:sz w:val="28"/>
                <w:szCs w:val="28"/>
              </w:rPr>
              <w:t>6 (а, о, у, ы, э, и)</w:t>
            </w:r>
          </w:p>
          <w:p w:rsidR="00FE2696" w:rsidRPr="001D6725" w:rsidRDefault="00FE2696" w:rsidP="00FE2696">
            <w:pPr>
              <w:rPr>
                <w:color w:val="000000" w:themeColor="text1"/>
                <w:sz w:val="28"/>
                <w:szCs w:val="28"/>
              </w:rPr>
            </w:pPr>
            <w:r w:rsidRPr="001D6725">
              <w:rPr>
                <w:color w:val="0070C0"/>
                <w:sz w:val="28"/>
                <w:szCs w:val="28"/>
              </w:rPr>
              <w:t>Гласные первого ряда</w:t>
            </w:r>
            <w:r w:rsidRPr="001D6725">
              <w:rPr>
                <w:color w:val="000000" w:themeColor="text1"/>
                <w:sz w:val="28"/>
                <w:szCs w:val="28"/>
              </w:rPr>
              <w:t xml:space="preserve"> указывают на твердость согласного звука</w:t>
            </w:r>
          </w:p>
          <w:p w:rsidR="00FE2696" w:rsidRPr="001D6725" w:rsidRDefault="00FE2696" w:rsidP="00FE2696">
            <w:pPr>
              <w:rPr>
                <w:color w:val="000000" w:themeColor="text1"/>
                <w:sz w:val="28"/>
                <w:szCs w:val="28"/>
              </w:rPr>
            </w:pPr>
            <w:r w:rsidRPr="001D6725">
              <w:rPr>
                <w:color w:val="0070C0"/>
                <w:sz w:val="28"/>
                <w:szCs w:val="28"/>
              </w:rPr>
              <w:t>Гласные второго ряда</w:t>
            </w:r>
            <w:r w:rsidRPr="001D6725">
              <w:rPr>
                <w:color w:val="000000" w:themeColor="text1"/>
                <w:sz w:val="28"/>
                <w:szCs w:val="28"/>
              </w:rPr>
              <w:t xml:space="preserve"> указывают на мягкость согласного звука</w:t>
            </w:r>
          </w:p>
          <w:p w:rsidR="001D6725" w:rsidRPr="001D6725" w:rsidRDefault="001D6725" w:rsidP="00FE2696">
            <w:pPr>
              <w:pStyle w:val="a4"/>
              <w:ind w:left="3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2696" w:rsidRPr="00FE2696" w:rsidRDefault="00FE2696" w:rsidP="00FE2696">
            <w:pPr>
              <w:pStyle w:val="a4"/>
              <w:ind w:left="37"/>
              <w:rPr>
                <w:rFonts w:ascii="Times New Roman" w:hAnsi="Times New Roman" w:cs="Times New Roman"/>
                <w:sz w:val="28"/>
                <w:szCs w:val="28"/>
              </w:rPr>
            </w:pPr>
            <w:r w:rsidRPr="001D6725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Буквы Я, Ё, </w:t>
            </w:r>
            <w:proofErr w:type="gramStart"/>
            <w:r w:rsidRPr="001D6725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Ю</w:t>
            </w:r>
            <w:proofErr w:type="gramEnd"/>
            <w:r w:rsidRPr="001D6725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, Е</w:t>
            </w:r>
            <w:r w:rsidRPr="00FE2696">
              <w:rPr>
                <w:rFonts w:ascii="Times New Roman" w:hAnsi="Times New Roman" w:cs="Times New Roman"/>
                <w:sz w:val="28"/>
                <w:szCs w:val="28"/>
              </w:rPr>
              <w:t xml:space="preserve"> обозначают два звука когда находятся</w:t>
            </w:r>
          </w:p>
          <w:p w:rsidR="00FE2696" w:rsidRPr="00FE2696" w:rsidRDefault="00FE2696" w:rsidP="00FE2696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E2696">
              <w:rPr>
                <w:rFonts w:ascii="Times New Roman" w:hAnsi="Times New Roman" w:cs="Times New Roman"/>
                <w:sz w:val="28"/>
                <w:szCs w:val="28"/>
              </w:rPr>
              <w:t>в начале слова</w:t>
            </w:r>
          </w:p>
          <w:p w:rsidR="00FE2696" w:rsidRPr="00FE2696" w:rsidRDefault="00FE2696" w:rsidP="00FE2696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E26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после гласных</w:t>
            </w:r>
          </w:p>
          <w:p w:rsidR="00FE2696" w:rsidRPr="001D6725" w:rsidRDefault="00FE2696" w:rsidP="00FE2696">
            <w:pPr>
              <w:pStyle w:val="a4"/>
              <w:numPr>
                <w:ilvl w:val="0"/>
                <w:numId w:val="6"/>
              </w:numPr>
              <w:rPr>
                <w:color w:val="000000" w:themeColor="text1"/>
                <w:sz w:val="32"/>
                <w:szCs w:val="32"/>
              </w:rPr>
            </w:pPr>
            <w:r w:rsidRPr="00FE26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после Ь или Ъ знаков</w:t>
            </w:r>
          </w:p>
          <w:p w:rsidR="001D6725" w:rsidRPr="001D6725" w:rsidRDefault="001D6725" w:rsidP="001D6725">
            <w:pPr>
              <w:jc w:val="center"/>
              <w:rPr>
                <w:sz w:val="28"/>
                <w:szCs w:val="28"/>
              </w:rPr>
            </w:pPr>
            <w:r w:rsidRPr="001D6725">
              <w:rPr>
                <w:b/>
                <w:color w:val="FF0000"/>
                <w:sz w:val="28"/>
                <w:szCs w:val="28"/>
                <w:u w:val="single"/>
              </w:rPr>
              <w:t>Порядок фонетического разбора слова</w:t>
            </w:r>
            <w:r w:rsidRPr="001D6725">
              <w:rPr>
                <w:sz w:val="28"/>
                <w:szCs w:val="28"/>
              </w:rPr>
              <w:t>.</w:t>
            </w:r>
          </w:p>
          <w:p w:rsidR="001D6725" w:rsidRPr="001D6725" w:rsidRDefault="001D6725" w:rsidP="001D6725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>1.Ударение, слоги.</w:t>
            </w:r>
          </w:p>
          <w:p w:rsidR="001D6725" w:rsidRPr="001D6725" w:rsidRDefault="001D6725" w:rsidP="001D6725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>2.Фонетическая транскрипция.</w:t>
            </w:r>
          </w:p>
          <w:p w:rsidR="001D6725" w:rsidRDefault="001D6725" w:rsidP="001D6725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 xml:space="preserve">3.Гласные </w:t>
            </w:r>
            <w:r>
              <w:rPr>
                <w:sz w:val="28"/>
                <w:szCs w:val="28"/>
              </w:rPr>
              <w:t>буквы и характеристика их звуков</w:t>
            </w:r>
            <w:r w:rsidRPr="001D6725">
              <w:rPr>
                <w:sz w:val="28"/>
                <w:szCs w:val="28"/>
              </w:rPr>
              <w:t>:</w:t>
            </w:r>
          </w:p>
          <w:p w:rsidR="001D6725" w:rsidRPr="001D6725" w:rsidRDefault="001D6725" w:rsidP="001D67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</w:t>
            </w:r>
            <w:proofErr w:type="gramStart"/>
            <w:r w:rsidRPr="001D6725">
              <w:rPr>
                <w:b/>
                <w:sz w:val="28"/>
                <w:szCs w:val="28"/>
              </w:rPr>
              <w:t>ударный</w:t>
            </w:r>
            <w:proofErr w:type="gramEnd"/>
            <w:r w:rsidRPr="001D6725">
              <w:rPr>
                <w:b/>
                <w:sz w:val="28"/>
                <w:szCs w:val="28"/>
              </w:rPr>
              <w:t xml:space="preserve">  и безударные</w:t>
            </w:r>
            <w:r>
              <w:rPr>
                <w:sz w:val="28"/>
                <w:szCs w:val="28"/>
              </w:rPr>
              <w:t xml:space="preserve"> </w:t>
            </w:r>
            <w:r w:rsidRPr="001D6725">
              <w:rPr>
                <w:sz w:val="28"/>
                <w:szCs w:val="28"/>
              </w:rPr>
              <w:t>(может быть 2 звука)</w:t>
            </w:r>
          </w:p>
          <w:p w:rsidR="001D6725" w:rsidRDefault="001D6725" w:rsidP="001D6725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 xml:space="preserve">4.Согласные </w:t>
            </w:r>
            <w:r>
              <w:rPr>
                <w:sz w:val="28"/>
                <w:szCs w:val="28"/>
              </w:rPr>
              <w:t>буквы и характеристика их звуков</w:t>
            </w:r>
            <w:r w:rsidRPr="001D6725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  <w:p w:rsidR="001D6725" w:rsidRDefault="001D6725" w:rsidP="001D672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</w:t>
            </w:r>
            <w:r w:rsidRPr="001D6725">
              <w:rPr>
                <w:b/>
                <w:sz w:val="28"/>
                <w:szCs w:val="28"/>
              </w:rPr>
              <w:t xml:space="preserve">парный или непарный, </w:t>
            </w:r>
          </w:p>
          <w:p w:rsidR="001D6725" w:rsidRDefault="001D6725" w:rsidP="001D672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</w:t>
            </w:r>
            <w:r w:rsidRPr="001D6725">
              <w:rPr>
                <w:b/>
                <w:sz w:val="28"/>
                <w:szCs w:val="28"/>
              </w:rPr>
              <w:t xml:space="preserve">звонкий и глухой, </w:t>
            </w:r>
          </w:p>
          <w:p w:rsidR="001D6725" w:rsidRPr="001D6725" w:rsidRDefault="001D6725" w:rsidP="001D672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</w:t>
            </w:r>
            <w:r w:rsidRPr="001D6725">
              <w:rPr>
                <w:b/>
                <w:sz w:val="28"/>
                <w:szCs w:val="28"/>
              </w:rPr>
              <w:t>твердый и мягкий</w:t>
            </w:r>
          </w:p>
          <w:p w:rsidR="001D6725" w:rsidRPr="001D6725" w:rsidRDefault="001D6725" w:rsidP="001D6725">
            <w:pPr>
              <w:rPr>
                <w:sz w:val="28"/>
                <w:szCs w:val="28"/>
              </w:rPr>
            </w:pPr>
            <w:r w:rsidRPr="001D6725">
              <w:rPr>
                <w:sz w:val="28"/>
                <w:szCs w:val="28"/>
              </w:rPr>
              <w:t>5.Количество звуков и букв.</w:t>
            </w:r>
          </w:p>
        </w:tc>
        <w:bookmarkStart w:id="0" w:name="_GoBack"/>
        <w:bookmarkEnd w:id="0"/>
      </w:tr>
      <w:tr w:rsidR="007942A3" w:rsidTr="00A434C4">
        <w:tc>
          <w:tcPr>
            <w:tcW w:w="7901" w:type="dxa"/>
          </w:tcPr>
          <w:p w:rsidR="007942A3" w:rsidRPr="007E406E" w:rsidRDefault="007942A3" w:rsidP="007942A3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7E406E">
              <w:rPr>
                <w:b/>
                <w:color w:val="FF0000"/>
                <w:sz w:val="28"/>
                <w:szCs w:val="28"/>
              </w:rPr>
              <w:lastRenderedPageBreak/>
              <w:t>РАЗБОР ПРЕДЛОЖЕНИЯ ПО ЧЛЕНАМ ПРЕДЛОЖЕНИЯ</w:t>
            </w:r>
          </w:p>
          <w:p w:rsidR="007942A3" w:rsidRDefault="007942A3" w:rsidP="007942A3">
            <w:pPr>
              <w:jc w:val="center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Главные члены предложения</w:t>
            </w:r>
          </w:p>
          <w:p w:rsidR="007942A3" w:rsidRDefault="007942A3" w:rsidP="007942A3">
            <w:pPr>
              <w:jc w:val="center"/>
              <w:rPr>
                <w:color w:val="333399"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ook w:val="01E0" w:firstRow="1" w:lastRow="1" w:firstColumn="1" w:lastColumn="1" w:noHBand="0" w:noVBand="0"/>
            </w:tblPr>
            <w:tblGrid>
              <w:gridCol w:w="2555"/>
              <w:gridCol w:w="2533"/>
              <w:gridCol w:w="2587"/>
            </w:tblGrid>
            <w:tr w:rsidR="007942A3" w:rsidTr="00A434C4">
              <w:tc>
                <w:tcPr>
                  <w:tcW w:w="2594" w:type="dxa"/>
                </w:tcPr>
                <w:p w:rsidR="007942A3" w:rsidRPr="0043001B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94" w:type="dxa"/>
                </w:tcPr>
                <w:p w:rsidR="007942A3" w:rsidRPr="0043001B" w:rsidRDefault="007942A3" w:rsidP="00A434C4">
                  <w:pPr>
                    <w:jc w:val="center"/>
                    <w:rPr>
                      <w:i/>
                      <w:sz w:val="28"/>
                      <w:szCs w:val="28"/>
                    </w:rPr>
                  </w:pPr>
                  <w:r w:rsidRPr="0043001B">
                    <w:rPr>
                      <w:i/>
                      <w:sz w:val="28"/>
                      <w:szCs w:val="28"/>
                    </w:rPr>
                    <w:t>Вопросы</w:t>
                  </w:r>
                </w:p>
              </w:tc>
              <w:tc>
                <w:tcPr>
                  <w:tcW w:w="2594" w:type="dxa"/>
                </w:tcPr>
                <w:p w:rsidR="007942A3" w:rsidRPr="0043001B" w:rsidRDefault="007942A3" w:rsidP="00A434C4">
                  <w:pPr>
                    <w:jc w:val="center"/>
                    <w:rPr>
                      <w:i/>
                      <w:sz w:val="28"/>
                      <w:szCs w:val="28"/>
                    </w:rPr>
                  </w:pPr>
                  <w:r w:rsidRPr="0043001B">
                    <w:rPr>
                      <w:i/>
                      <w:sz w:val="28"/>
                      <w:szCs w:val="28"/>
                    </w:rPr>
                    <w:t>Выражено</w:t>
                  </w:r>
                </w:p>
              </w:tc>
            </w:tr>
            <w:tr w:rsidR="007942A3" w:rsidTr="00A434C4">
              <w:tc>
                <w:tcPr>
                  <w:tcW w:w="2594" w:type="dxa"/>
                </w:tcPr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  <w:u w:val="single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  <w:u w:val="single"/>
                    </w:rPr>
                    <w:t>Подлежащее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кто?</w:t>
                  </w:r>
                </w:p>
                <w:p w:rsidR="007942A3" w:rsidRPr="0043001B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что?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существительным,</w:t>
                  </w: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местоимением</w:t>
                  </w:r>
                </w:p>
                <w:p w:rsidR="007942A3" w:rsidRPr="0043001B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7942A3" w:rsidTr="00A434C4">
              <w:tc>
                <w:tcPr>
                  <w:tcW w:w="2594" w:type="dxa"/>
                </w:tcPr>
                <w:p w:rsidR="007942A3" w:rsidRPr="008F092D" w:rsidRDefault="00841F7B" w:rsidP="00A434C4">
                  <w:pPr>
                    <w:jc w:val="center"/>
                    <w:rPr>
                      <w:color w:val="000080"/>
                      <w:sz w:val="28"/>
                      <w:szCs w:val="28"/>
                      <w:u w:val="single"/>
                    </w:rPr>
                  </w:pPr>
                  <w:r>
                    <w:rPr>
                      <w:noProof/>
                      <w:color w:val="000080"/>
                      <w:sz w:val="28"/>
                      <w:szCs w:val="28"/>
                      <w:u w:val="single"/>
                    </w:rPr>
                    <w:pict>
                      <v:line id="_x0000_s1059" style="position:absolute;left:0;text-align:left;z-index:251696128;mso-position-horizontal-relative:text;mso-position-vertical-relative:text" from="27pt,18.9pt" to="90pt,18.9pt"/>
                    </w:pict>
                  </w:r>
                  <w:r w:rsidR="007942A3" w:rsidRPr="008F092D">
                    <w:rPr>
                      <w:color w:val="000080"/>
                      <w:sz w:val="28"/>
                      <w:szCs w:val="28"/>
                      <w:u w:val="single"/>
                    </w:rPr>
                    <w:t>Сказуемое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что делал?</w:t>
                  </w: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что делает?</w:t>
                  </w:r>
                </w:p>
                <w:p w:rsidR="007942A3" w:rsidRPr="0043001B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что сделает?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Pr="0043001B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глаголом</w:t>
                  </w:r>
                </w:p>
              </w:tc>
            </w:tr>
          </w:tbl>
          <w:p w:rsidR="007942A3" w:rsidRDefault="007942A3" w:rsidP="007942A3">
            <w:pPr>
              <w:jc w:val="center"/>
              <w:rPr>
                <w:color w:val="333399"/>
                <w:sz w:val="28"/>
                <w:szCs w:val="28"/>
              </w:rPr>
            </w:pPr>
          </w:p>
          <w:p w:rsidR="007942A3" w:rsidRDefault="007942A3" w:rsidP="007942A3">
            <w:pPr>
              <w:jc w:val="center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Второстепенные члены предложения</w:t>
            </w:r>
          </w:p>
          <w:p w:rsidR="007942A3" w:rsidRDefault="007942A3" w:rsidP="007942A3">
            <w:pPr>
              <w:jc w:val="center"/>
              <w:rPr>
                <w:color w:val="333399"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ook w:val="01E0" w:firstRow="1" w:lastRow="1" w:firstColumn="1" w:lastColumn="1" w:noHBand="0" w:noVBand="0"/>
            </w:tblPr>
            <w:tblGrid>
              <w:gridCol w:w="2568"/>
              <w:gridCol w:w="2521"/>
              <w:gridCol w:w="2586"/>
            </w:tblGrid>
            <w:tr w:rsidR="007942A3" w:rsidTr="00A434C4"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3001B">
                    <w:rPr>
                      <w:i/>
                      <w:sz w:val="28"/>
                      <w:szCs w:val="28"/>
                    </w:rPr>
                    <w:t>Вопросы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3001B">
                    <w:rPr>
                      <w:i/>
                      <w:sz w:val="28"/>
                      <w:szCs w:val="28"/>
                    </w:rPr>
                    <w:t>Выражено</w:t>
                  </w:r>
                </w:p>
              </w:tc>
            </w:tr>
            <w:tr w:rsidR="007942A3" w:rsidTr="00A434C4"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>Определение</w:t>
                  </w: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какой?   какая?</w:t>
                  </w: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какое?   какие?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прилагательным, </w:t>
                  </w: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существительным</w:t>
                  </w: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7942A3" w:rsidTr="00A434C4">
              <w:tc>
                <w:tcPr>
                  <w:tcW w:w="2594" w:type="dxa"/>
                </w:tcPr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  <w:vertAlign w:val="subscript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>Дополнение</w:t>
                  </w: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 xml:space="preserve">– – – – – – – 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ind w:left="-74" w:right="-68"/>
                    <w:jc w:val="center"/>
                    <w:rPr>
                      <w:sz w:val="20"/>
                      <w:szCs w:val="20"/>
                    </w:rPr>
                  </w:pPr>
                  <w:r w:rsidRPr="0043001B">
                    <w:rPr>
                      <w:sz w:val="20"/>
                      <w:szCs w:val="20"/>
                    </w:rPr>
                    <w:t>вопросы косвенных падежей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кого?   чего?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кому?   чему?</w:t>
                  </w:r>
                </w:p>
                <w:p w:rsidR="007942A3" w:rsidRDefault="007942A3" w:rsidP="00A434C4">
                  <w:pPr>
                    <w:ind w:left="-74" w:right="-68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кого?     что?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кем?    чем?</w:t>
                  </w:r>
                </w:p>
                <w:p w:rsidR="007942A3" w:rsidRPr="00D836ED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о ком?  о чем?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существительным, местоимением</w:t>
                  </w:r>
                </w:p>
              </w:tc>
            </w:tr>
            <w:tr w:rsidR="007942A3" w:rsidTr="00A434C4">
              <w:tc>
                <w:tcPr>
                  <w:tcW w:w="2594" w:type="dxa"/>
                </w:tcPr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>Обстоятельство</w:t>
                  </w:r>
                </w:p>
                <w:p w:rsidR="007942A3" w:rsidRPr="008F092D" w:rsidRDefault="00841F7B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>
                    <w:rPr>
                      <w:noProof/>
                      <w:color w:val="000080"/>
                      <w:sz w:val="28"/>
                      <w:szCs w:val="28"/>
                    </w:rPr>
                    <w:pict>
                      <v:line id="_x0000_s1060" style="position:absolute;left:0;text-align:left;z-index:251697152" from="9pt,1.25pt" to="117pt,1.25pt">
                        <v:stroke dashstyle="dashDot"/>
                      </v:line>
                    </w:pict>
                  </w:r>
                  <w:r w:rsidR="007942A3" w:rsidRPr="008F092D">
                    <w:rPr>
                      <w:color w:val="000080"/>
                      <w:sz w:val="28"/>
                      <w:szCs w:val="28"/>
                    </w:rPr>
                    <w:t>места</w:t>
                  </w: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>времени</w:t>
                  </w: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</w:p>
                <w:p w:rsidR="007942A3" w:rsidRPr="008F092D" w:rsidRDefault="007942A3" w:rsidP="00A434C4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8F092D">
                    <w:rPr>
                      <w:color w:val="000080"/>
                      <w:sz w:val="28"/>
                      <w:szCs w:val="28"/>
                    </w:rPr>
                    <w:t>образа действия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где? куда? откуда?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когда? как долго? 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с каких пор? 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до каких пор?</w:t>
                  </w:r>
                </w:p>
                <w:p w:rsidR="007942A3" w:rsidRDefault="007942A3" w:rsidP="00A434C4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Pr="00D836ED" w:rsidRDefault="007942A3" w:rsidP="00AC2A0B">
                  <w:pPr>
                    <w:ind w:left="-74" w:right="-68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как? каким образом?</w:t>
                  </w:r>
                </w:p>
              </w:tc>
              <w:tc>
                <w:tcPr>
                  <w:tcW w:w="2594" w:type="dxa"/>
                </w:tcPr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7942A3" w:rsidRPr="00D836ED" w:rsidRDefault="007942A3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существительным, словосочетанием, различными  частями речи</w:t>
                  </w:r>
                </w:p>
              </w:tc>
            </w:tr>
          </w:tbl>
          <w:p w:rsidR="007942A3" w:rsidRPr="007E406E" w:rsidRDefault="007942A3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908" w:type="dxa"/>
          </w:tcPr>
          <w:p w:rsidR="007942A3" w:rsidRDefault="007942A3" w:rsidP="007942A3">
            <w:pPr>
              <w:jc w:val="center"/>
              <w:rPr>
                <w:color w:val="FF0000"/>
                <w:sz w:val="28"/>
                <w:szCs w:val="28"/>
              </w:rPr>
            </w:pPr>
            <w:r w:rsidRPr="00E33219">
              <w:rPr>
                <w:color w:val="FF0000"/>
                <w:sz w:val="28"/>
                <w:szCs w:val="28"/>
              </w:rPr>
              <w:t>Характеристика предложений</w:t>
            </w:r>
          </w:p>
          <w:p w:rsidR="007942A3" w:rsidRPr="00593011" w:rsidRDefault="007942A3" w:rsidP="007942A3">
            <w:p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 xml:space="preserve">     </w:t>
            </w:r>
            <w:r w:rsidRPr="00593011">
              <w:rPr>
                <w:color w:val="333399"/>
                <w:sz w:val="28"/>
                <w:szCs w:val="28"/>
              </w:rPr>
              <w:t>Предложения могут быть простые и сложные. В простых предложениях одна основа, в сложных – две и более основ</w:t>
            </w:r>
          </w:p>
          <w:p w:rsidR="007942A3" w:rsidRPr="009B06F1" w:rsidRDefault="007942A3" w:rsidP="007942A3">
            <w:pPr>
              <w:rPr>
                <w:color w:val="993300"/>
                <w:sz w:val="28"/>
                <w:szCs w:val="28"/>
                <w:u w:val="single"/>
              </w:rPr>
            </w:pPr>
            <w:r w:rsidRPr="009B06F1">
              <w:rPr>
                <w:color w:val="993300"/>
                <w:sz w:val="28"/>
                <w:szCs w:val="28"/>
                <w:u w:val="single"/>
              </w:rPr>
              <w:t>Виды предложений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По интонации</w:t>
            </w:r>
          </w:p>
          <w:p w:rsidR="007942A3" w:rsidRPr="00593011" w:rsidRDefault="007942A3" w:rsidP="007942A3">
            <w:pPr>
              <w:rPr>
                <w:color w:val="333399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Восклицательное или невосклицательное;</w:t>
            </w:r>
          </w:p>
          <w:p w:rsidR="007942A3" w:rsidRPr="00593011" w:rsidRDefault="007942A3" w:rsidP="007942A3">
            <w:pPr>
              <w:numPr>
                <w:ilvl w:val="0"/>
                <w:numId w:val="1"/>
              </w:numPr>
              <w:rPr>
                <w:color w:val="333399"/>
                <w:sz w:val="28"/>
                <w:szCs w:val="28"/>
              </w:rPr>
            </w:pPr>
            <w:r w:rsidRPr="00593011">
              <w:rPr>
                <w:color w:val="333399"/>
                <w:sz w:val="28"/>
                <w:szCs w:val="28"/>
              </w:rPr>
              <w:t>По цели высказывания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Повествовательное (о чем-либо говорит);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Вопросительное (о чем-либо спрашивает);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Побудительное (побуждают что-либо делать)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По наличию второстепенных членов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Нераспространённое (когда в предложении только главные  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члены предложения)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Распространённое (в предложении есть и главные и </w:t>
            </w:r>
          </w:p>
          <w:p w:rsidR="007942A3" w:rsidRPr="00E33219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второстепенные члены предложения)</w:t>
            </w:r>
          </w:p>
          <w:p w:rsidR="007942A3" w:rsidRPr="009B06F1" w:rsidRDefault="007942A3" w:rsidP="007942A3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Знаки препинания в предложениях.</w:t>
            </w:r>
          </w:p>
          <w:p w:rsidR="007942A3" w:rsidRPr="009B06F1" w:rsidRDefault="007942A3" w:rsidP="007942A3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360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 xml:space="preserve">В предложениях перед союзами </w:t>
            </w:r>
            <w:r>
              <w:rPr>
                <w:color w:val="FF0000"/>
                <w:sz w:val="28"/>
                <w:szCs w:val="28"/>
              </w:rPr>
              <w:t xml:space="preserve">а, но </w:t>
            </w:r>
            <w:r>
              <w:rPr>
                <w:color w:val="333399"/>
                <w:sz w:val="28"/>
                <w:szCs w:val="28"/>
              </w:rPr>
              <w:t xml:space="preserve">всегда ставится запятая. </w:t>
            </w:r>
            <w:r w:rsidRPr="00593011">
              <w:rPr>
                <w:sz w:val="28"/>
                <w:szCs w:val="28"/>
                <w:u w:val="single"/>
              </w:rPr>
              <w:t>Пример</w:t>
            </w:r>
            <w:r>
              <w:rPr>
                <w:sz w:val="28"/>
                <w:szCs w:val="28"/>
              </w:rPr>
              <w:t>: Зимой холодно</w:t>
            </w:r>
            <w:r w:rsidRPr="00593011">
              <w:rPr>
                <w:color w:val="FF0000"/>
                <w:sz w:val="28"/>
                <w:szCs w:val="28"/>
              </w:rPr>
              <w:t>, а</w:t>
            </w:r>
            <w:r>
              <w:rPr>
                <w:sz w:val="28"/>
                <w:szCs w:val="28"/>
              </w:rPr>
              <w:t xml:space="preserve"> летом жарко.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Мороз невелик</w:t>
            </w:r>
            <w:r w:rsidRPr="00593011">
              <w:rPr>
                <w:color w:val="FF0000"/>
                <w:sz w:val="28"/>
                <w:szCs w:val="28"/>
              </w:rPr>
              <w:t>, но</w:t>
            </w:r>
            <w:r>
              <w:rPr>
                <w:sz w:val="28"/>
                <w:szCs w:val="28"/>
              </w:rPr>
              <w:t xml:space="preserve"> стоять не велит.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360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В простых предложениях при перечислении ставятся запятые.</w:t>
            </w:r>
          </w:p>
          <w:p w:rsidR="007942A3" w:rsidRDefault="007942A3" w:rsidP="007942A3">
            <w:pPr>
              <w:rPr>
                <w:sz w:val="28"/>
                <w:szCs w:val="28"/>
              </w:rPr>
            </w:pPr>
            <w:r w:rsidRPr="009B06F1">
              <w:rPr>
                <w:sz w:val="28"/>
                <w:szCs w:val="28"/>
              </w:rPr>
              <w:t xml:space="preserve">      </w:t>
            </w:r>
            <w:r w:rsidRPr="00593011">
              <w:rPr>
                <w:sz w:val="28"/>
                <w:szCs w:val="28"/>
                <w:u w:val="single"/>
              </w:rPr>
              <w:t>Пример:</w:t>
            </w:r>
            <w:r>
              <w:rPr>
                <w:sz w:val="28"/>
                <w:szCs w:val="28"/>
              </w:rPr>
              <w:t xml:space="preserve"> Мама принесла из магазина сметану</w:t>
            </w:r>
            <w:r w:rsidRPr="00593011">
              <w:rPr>
                <w:color w:val="FF0000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молоко</w:t>
            </w:r>
            <w:r w:rsidRPr="00593011">
              <w:rPr>
                <w:color w:val="FF0000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хлеб.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 xml:space="preserve">Если при перечислении один раз употребляется союз </w:t>
            </w:r>
            <w:r w:rsidRPr="00593011">
              <w:rPr>
                <w:color w:val="FF0000"/>
                <w:sz w:val="28"/>
                <w:szCs w:val="28"/>
              </w:rPr>
              <w:t>и</w:t>
            </w:r>
            <w:r>
              <w:rPr>
                <w:color w:val="333399"/>
                <w:sz w:val="28"/>
                <w:szCs w:val="28"/>
              </w:rPr>
              <w:t xml:space="preserve">, </w:t>
            </w:r>
          </w:p>
          <w:p w:rsidR="007942A3" w:rsidRPr="00593011" w:rsidRDefault="007942A3" w:rsidP="007942A3">
            <w:p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то запятая не ставиться.</w:t>
            </w:r>
          </w:p>
          <w:p w:rsidR="007942A3" w:rsidRPr="009B06F1" w:rsidRDefault="007942A3" w:rsidP="007942A3">
            <w:pPr>
              <w:rPr>
                <w:color w:val="333399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9B06F1">
              <w:rPr>
                <w:sz w:val="28"/>
                <w:szCs w:val="28"/>
                <w:u w:val="single"/>
              </w:rPr>
              <w:t>Пример:</w:t>
            </w:r>
            <w:r>
              <w:rPr>
                <w:sz w:val="28"/>
                <w:szCs w:val="28"/>
              </w:rPr>
              <w:t xml:space="preserve"> На грядке росла  морковь</w:t>
            </w:r>
            <w:r w:rsidRPr="009B06F1">
              <w:rPr>
                <w:color w:val="FF0000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свёкла </w:t>
            </w:r>
            <w:r w:rsidRPr="009B06F1">
              <w:rPr>
                <w:color w:val="FF0000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капуста.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360"/>
              <w:rPr>
                <w:sz w:val="28"/>
                <w:szCs w:val="28"/>
              </w:rPr>
            </w:pPr>
            <w:r w:rsidRPr="009B06F1">
              <w:rPr>
                <w:color w:val="333399"/>
                <w:sz w:val="28"/>
                <w:szCs w:val="28"/>
              </w:rPr>
              <w:t>Если союз и повторяется несколько раз, то перед вто</w:t>
            </w:r>
            <w:r>
              <w:rPr>
                <w:color w:val="333399"/>
                <w:sz w:val="28"/>
                <w:szCs w:val="28"/>
              </w:rPr>
              <w:t>рой и последующими союзами ставится.</w:t>
            </w:r>
          </w:p>
          <w:p w:rsidR="007942A3" w:rsidRPr="009B06F1" w:rsidRDefault="007942A3" w:rsidP="007942A3">
            <w:pPr>
              <w:rPr>
                <w:color w:val="333399"/>
                <w:sz w:val="28"/>
                <w:szCs w:val="28"/>
              </w:rPr>
            </w:pPr>
            <w:r w:rsidRPr="009B06F1">
              <w:rPr>
                <w:sz w:val="28"/>
                <w:szCs w:val="28"/>
              </w:rPr>
              <w:t xml:space="preserve">  </w:t>
            </w:r>
            <w:r w:rsidRPr="009B06F1">
              <w:rPr>
                <w:sz w:val="28"/>
                <w:szCs w:val="28"/>
                <w:u w:val="single"/>
              </w:rPr>
              <w:t>Пример</w:t>
            </w:r>
            <w:r w:rsidRPr="009B06F1">
              <w:rPr>
                <w:sz w:val="28"/>
                <w:szCs w:val="28"/>
              </w:rPr>
              <w:t>:  В лесу росли</w:t>
            </w:r>
            <w:r>
              <w:rPr>
                <w:color w:val="333399"/>
                <w:sz w:val="28"/>
                <w:szCs w:val="28"/>
              </w:rPr>
              <w:t xml:space="preserve"> </w:t>
            </w:r>
            <w:r w:rsidRPr="009B06F1">
              <w:rPr>
                <w:color w:val="FF0000"/>
                <w:sz w:val="28"/>
                <w:szCs w:val="28"/>
              </w:rPr>
              <w:t>и</w:t>
            </w:r>
            <w:r>
              <w:rPr>
                <w:color w:val="333399"/>
                <w:sz w:val="28"/>
                <w:szCs w:val="28"/>
              </w:rPr>
              <w:t xml:space="preserve"> </w:t>
            </w:r>
            <w:r w:rsidRPr="009B06F1">
              <w:rPr>
                <w:sz w:val="28"/>
                <w:szCs w:val="28"/>
              </w:rPr>
              <w:t>берёзки</w:t>
            </w:r>
            <w:r w:rsidRPr="009B06F1">
              <w:rPr>
                <w:color w:val="FF0000"/>
                <w:sz w:val="28"/>
                <w:szCs w:val="28"/>
              </w:rPr>
              <w:t>, и</w:t>
            </w:r>
            <w:r>
              <w:rPr>
                <w:color w:val="333399"/>
                <w:sz w:val="28"/>
                <w:szCs w:val="28"/>
              </w:rPr>
              <w:t xml:space="preserve"> </w:t>
            </w:r>
            <w:r w:rsidRPr="009B06F1">
              <w:rPr>
                <w:sz w:val="28"/>
                <w:szCs w:val="28"/>
              </w:rPr>
              <w:t>дубки</w:t>
            </w:r>
            <w:r w:rsidRPr="009B06F1">
              <w:rPr>
                <w:color w:val="FF0000"/>
                <w:sz w:val="28"/>
                <w:szCs w:val="28"/>
              </w:rPr>
              <w:t>, и</w:t>
            </w:r>
            <w:r>
              <w:rPr>
                <w:color w:val="333399"/>
                <w:sz w:val="28"/>
                <w:szCs w:val="28"/>
              </w:rPr>
              <w:t xml:space="preserve"> </w:t>
            </w:r>
            <w:r w:rsidRPr="009B06F1">
              <w:rPr>
                <w:sz w:val="28"/>
                <w:szCs w:val="28"/>
              </w:rPr>
              <w:t>осинки</w:t>
            </w:r>
            <w:r w:rsidRPr="009B06F1">
              <w:rPr>
                <w:color w:val="FF0000"/>
                <w:sz w:val="28"/>
                <w:szCs w:val="28"/>
              </w:rPr>
              <w:t>, и</w:t>
            </w:r>
            <w:r>
              <w:rPr>
                <w:color w:val="333399"/>
                <w:sz w:val="28"/>
                <w:szCs w:val="28"/>
              </w:rPr>
              <w:t xml:space="preserve"> </w:t>
            </w:r>
            <w:r w:rsidRPr="009B06F1">
              <w:rPr>
                <w:sz w:val="28"/>
                <w:szCs w:val="28"/>
              </w:rPr>
              <w:t>кустики</w:t>
            </w:r>
            <w:r>
              <w:rPr>
                <w:color w:val="333399"/>
                <w:sz w:val="28"/>
                <w:szCs w:val="28"/>
              </w:rPr>
              <w:t>.</w:t>
            </w:r>
          </w:p>
          <w:p w:rsidR="007942A3" w:rsidRDefault="007942A3" w:rsidP="007942A3">
            <w:pPr>
              <w:numPr>
                <w:ilvl w:val="0"/>
                <w:numId w:val="1"/>
              </w:numPr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В сложных предложениях запятыми отделяются основы.</w:t>
            </w:r>
          </w:p>
          <w:p w:rsidR="007942A3" w:rsidRDefault="007942A3" w:rsidP="007942A3">
            <w:pPr>
              <w:rPr>
                <w:sz w:val="28"/>
                <w:szCs w:val="28"/>
                <w:u w:val="single"/>
              </w:rPr>
            </w:pPr>
            <w:r w:rsidRPr="007942A3">
              <w:rPr>
                <w:i/>
                <w:sz w:val="28"/>
                <w:szCs w:val="28"/>
              </w:rPr>
              <w:t>Пример</w:t>
            </w:r>
            <w:r>
              <w:rPr>
                <w:sz w:val="28"/>
                <w:szCs w:val="28"/>
              </w:rPr>
              <w:t xml:space="preserve">: Весной </w:t>
            </w:r>
            <w:r w:rsidRPr="002C4DBA">
              <w:rPr>
                <w:sz w:val="28"/>
                <w:szCs w:val="28"/>
                <w:u w:val="single"/>
              </w:rPr>
              <w:t>прилетают</w:t>
            </w:r>
            <w:r>
              <w:rPr>
                <w:sz w:val="28"/>
                <w:szCs w:val="28"/>
              </w:rPr>
              <w:t xml:space="preserve"> </w:t>
            </w:r>
            <w:r w:rsidRPr="002C4DBA">
              <w:rPr>
                <w:sz w:val="28"/>
                <w:szCs w:val="28"/>
                <w:u w:val="single"/>
              </w:rPr>
              <w:t>птицы</w:t>
            </w:r>
            <w:r w:rsidRPr="002C4DBA">
              <w:rPr>
                <w:color w:val="FF0000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2C4DBA">
              <w:rPr>
                <w:sz w:val="28"/>
                <w:szCs w:val="28"/>
                <w:u w:val="single"/>
              </w:rPr>
              <w:t>распускаются</w:t>
            </w:r>
            <w:r>
              <w:rPr>
                <w:sz w:val="28"/>
                <w:szCs w:val="28"/>
              </w:rPr>
              <w:t xml:space="preserve"> </w:t>
            </w:r>
            <w:r w:rsidRPr="002C4DBA">
              <w:rPr>
                <w:sz w:val="28"/>
                <w:szCs w:val="28"/>
                <w:u w:val="single"/>
              </w:rPr>
              <w:t>цветочки</w:t>
            </w:r>
            <w:r w:rsidRPr="007942A3">
              <w:rPr>
                <w:color w:val="FF0000"/>
                <w:sz w:val="32"/>
                <w:szCs w:val="32"/>
                <w:u w:val="single"/>
              </w:rPr>
              <w:t xml:space="preserve">, </w:t>
            </w:r>
          </w:p>
          <w:p w:rsidR="007942A3" w:rsidRDefault="00841F7B" w:rsidP="007942A3">
            <w:pPr>
              <w:rPr>
                <w:sz w:val="28"/>
                <w:szCs w:val="28"/>
                <w:u w:val="single"/>
              </w:rPr>
            </w:pPr>
            <w:r>
              <w:rPr>
                <w:noProof/>
                <w:sz w:val="28"/>
                <w:szCs w:val="28"/>
                <w:u w:val="single"/>
              </w:rPr>
              <w:pict>
                <v:line id="_x0000_s1061" style="position:absolute;z-index:251699200" from="99pt,5.9pt" to="162pt,5.9pt"/>
              </w:pict>
            </w:r>
            <w:r>
              <w:rPr>
                <w:noProof/>
                <w:sz w:val="28"/>
                <w:szCs w:val="28"/>
                <w:u w:val="single"/>
              </w:rPr>
              <w:pict>
                <v:line id="_x0000_s1062" style="position:absolute;z-index:251700224" from="3in,5.9pt" to="297pt,5.9pt"/>
              </w:pict>
            </w:r>
          </w:p>
          <w:p w:rsidR="007942A3" w:rsidRPr="00E33219" w:rsidRDefault="00841F7B" w:rsidP="007942A3">
            <w:pPr>
              <w:rPr>
                <w:color w:val="FF0000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u w:val="single"/>
              </w:rPr>
              <w:pict>
                <v:line id="_x0000_s1063" style="position:absolute;z-index:251701248" from="0,16.8pt" to="45pt,16.8pt"/>
              </w:pict>
            </w:r>
            <w:r w:rsidR="007942A3">
              <w:rPr>
                <w:sz w:val="28"/>
                <w:szCs w:val="28"/>
                <w:u w:val="single"/>
              </w:rPr>
              <w:t>зеленеет</w:t>
            </w:r>
            <w:r w:rsidR="007942A3">
              <w:rPr>
                <w:sz w:val="28"/>
                <w:szCs w:val="28"/>
              </w:rPr>
              <w:t xml:space="preserve"> </w:t>
            </w:r>
            <w:r w:rsidR="007942A3" w:rsidRPr="002C4DBA">
              <w:rPr>
                <w:sz w:val="28"/>
                <w:szCs w:val="28"/>
                <w:u w:val="single"/>
              </w:rPr>
              <w:t>травка</w:t>
            </w:r>
            <w:r w:rsidR="007942A3">
              <w:rPr>
                <w:sz w:val="28"/>
                <w:szCs w:val="28"/>
              </w:rPr>
              <w:t>.</w:t>
            </w:r>
          </w:p>
        </w:tc>
      </w:tr>
      <w:tr w:rsidR="00614D4A" w:rsidTr="00A434C4">
        <w:tc>
          <w:tcPr>
            <w:tcW w:w="7901" w:type="dxa"/>
          </w:tcPr>
          <w:p w:rsidR="00614D4A" w:rsidRPr="00A434C4" w:rsidRDefault="00614D4A" w:rsidP="00A434C4">
            <w:pPr>
              <w:pStyle w:val="a4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Состав слова</w:t>
            </w:r>
          </w:p>
          <w:p w:rsidR="00614D4A" w:rsidRPr="00005D9C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Окончание</w:t>
            </w: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 – изменяемая часть слова, которая служит для связи слов в предложении. 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Чтобы определить окончание, надо изменить форму слова.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Основа</w:t>
            </w: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 – часть слова без окончания.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Корень</w:t>
            </w: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 – значимая общая часть родственных слов. 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Чтобы определить корень, надо подобрать родственные слова.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Приставка</w:t>
            </w: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 – значимая часть слова, которая стоит перед корнем. С помощью приставки образуются новые слова. Чтобы определить приставку, надо подобрать родственные слова с разными приставками и без них.</w:t>
            </w: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14D4A" w:rsidRPr="00A434C4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Суффикс</w:t>
            </w: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 – значимая часть слова, которая стоит после корня и служит для образования новых слов.</w:t>
            </w:r>
          </w:p>
          <w:p w:rsidR="00614D4A" w:rsidRDefault="00614D4A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A434C4" w:rsidRPr="007E406E" w:rsidRDefault="00A434C4" w:rsidP="002D084A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908" w:type="dxa"/>
          </w:tcPr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Окончания 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  <w:t>существительных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-а, -я, -о, -е, -и, -ы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-у, -ю, -ом, -ем, -ой, -ей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В существительных на _ЦИЯ: -я, -и, -ю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Окончания 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  <w:t>прилагательных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ая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яя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ую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юю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-ой, -ей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-ого, -его, -ому, -ему, -им,-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ым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-ом, -ем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ое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 xml:space="preserve">,-ее, -ого, -его, 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ие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-их, -ими,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ыми</w:t>
            </w:r>
            <w:proofErr w:type="spellEnd"/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Окончания 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  <w:t>глаголов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-а, -и, -о, -е</w:t>
            </w:r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ит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ет</w:t>
            </w:r>
            <w:proofErr w:type="spellEnd"/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sz w:val="32"/>
                <w:szCs w:val="32"/>
              </w:rPr>
            </w:pPr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-ешь, -ишь,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ете</w:t>
            </w:r>
            <w:proofErr w:type="spellEnd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, -</w:t>
            </w:r>
            <w:proofErr w:type="spellStart"/>
            <w:r w:rsidRPr="00A434C4">
              <w:rPr>
                <w:rFonts w:ascii="Times New Roman" w:hAnsi="Times New Roman" w:cs="Times New Roman"/>
                <w:sz w:val="32"/>
                <w:szCs w:val="32"/>
              </w:rPr>
              <w:t>ите</w:t>
            </w:r>
            <w:proofErr w:type="spellEnd"/>
          </w:p>
          <w:p w:rsidR="00614D4A" w:rsidRPr="00A434C4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</w:pP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Окончаний у 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  <w:t>наречий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A434C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u w:val="single"/>
              </w:rPr>
              <w:t>НЕТ.</w:t>
            </w:r>
          </w:p>
          <w:p w:rsidR="00EE4F2C" w:rsidRPr="000D294B" w:rsidRDefault="00EE4F2C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  <w:p w:rsidR="00614D4A" w:rsidRPr="00EE4F2C" w:rsidRDefault="00AC2A0B" w:rsidP="00614D4A">
            <w:pPr>
              <w:pStyle w:val="a4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EE4F2C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</w:t>
            </w:r>
            <w:r w:rsidR="00614D4A" w:rsidRPr="00EE4F2C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уффиксы</w:t>
            </w:r>
          </w:p>
          <w:tbl>
            <w:tblPr>
              <w:tblStyle w:val="a3"/>
              <w:tblW w:w="7646" w:type="dxa"/>
              <w:tblLook w:val="04A0" w:firstRow="1" w:lastRow="0" w:firstColumn="1" w:lastColumn="0" w:noHBand="0" w:noVBand="1"/>
            </w:tblPr>
            <w:tblGrid>
              <w:gridCol w:w="705"/>
              <w:gridCol w:w="826"/>
              <w:gridCol w:w="824"/>
              <w:gridCol w:w="833"/>
              <w:gridCol w:w="960"/>
              <w:gridCol w:w="851"/>
              <w:gridCol w:w="590"/>
              <w:gridCol w:w="671"/>
              <w:gridCol w:w="1386"/>
            </w:tblGrid>
            <w:tr w:rsidR="00614D4A" w:rsidTr="000F54D1">
              <w:tc>
                <w:tcPr>
                  <w:tcW w:w="3188" w:type="dxa"/>
                  <w:gridSpan w:val="4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</w:tcPr>
                <w:p w:rsidR="00614D4A" w:rsidRPr="007942A3" w:rsidRDefault="00614D4A" w:rsidP="00A434C4">
                  <w:pPr>
                    <w:pStyle w:val="a4"/>
                    <w:jc w:val="center"/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</w:rPr>
                  </w:pPr>
                  <w:r w:rsidRPr="007942A3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</w:rPr>
                    <w:t>Существительных</w:t>
                  </w:r>
                </w:p>
              </w:tc>
              <w:tc>
                <w:tcPr>
                  <w:tcW w:w="1811" w:type="dxa"/>
                  <w:gridSpan w:val="2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</w:tcPr>
                <w:p w:rsidR="00614D4A" w:rsidRPr="007942A3" w:rsidRDefault="00614D4A" w:rsidP="00A434C4">
                  <w:pPr>
                    <w:pStyle w:val="a4"/>
                    <w:rPr>
                      <w:rFonts w:ascii="Times New Roman" w:hAnsi="Times New Roman" w:cs="Times New Roman"/>
                      <w:b/>
                      <w:color w:val="0070C0"/>
                      <w:sz w:val="26"/>
                      <w:szCs w:val="26"/>
                    </w:rPr>
                  </w:pPr>
                  <w:proofErr w:type="spellStart"/>
                  <w:r w:rsidRPr="007942A3">
                    <w:rPr>
                      <w:rFonts w:ascii="Times New Roman" w:hAnsi="Times New Roman" w:cs="Times New Roman"/>
                      <w:b/>
                      <w:color w:val="0070C0"/>
                      <w:sz w:val="26"/>
                      <w:szCs w:val="26"/>
                    </w:rPr>
                    <w:t>Прилаг</w:t>
                  </w:r>
                  <w:r w:rsidR="000F54D1">
                    <w:rPr>
                      <w:rFonts w:ascii="Times New Roman" w:hAnsi="Times New Roman" w:cs="Times New Roman"/>
                      <w:b/>
                      <w:color w:val="0070C0"/>
                      <w:sz w:val="26"/>
                      <w:szCs w:val="26"/>
                    </w:rPr>
                    <w:t>ат</w:t>
                  </w:r>
                  <w:proofErr w:type="spellEnd"/>
                  <w:r w:rsidR="000F54D1">
                    <w:rPr>
                      <w:rFonts w:ascii="Times New Roman" w:hAnsi="Times New Roman" w:cs="Times New Roman"/>
                      <w:b/>
                      <w:color w:val="0070C0"/>
                      <w:sz w:val="26"/>
                      <w:szCs w:val="26"/>
                    </w:rPr>
                    <w:t>.</w:t>
                  </w:r>
                </w:p>
              </w:tc>
              <w:tc>
                <w:tcPr>
                  <w:tcW w:w="2647" w:type="dxa"/>
                  <w:gridSpan w:val="3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</w:tcPr>
                <w:p w:rsidR="00614D4A" w:rsidRPr="007942A3" w:rsidRDefault="00614D4A" w:rsidP="00A434C4">
                  <w:pPr>
                    <w:pStyle w:val="a4"/>
                    <w:jc w:val="center"/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</w:rPr>
                  </w:pPr>
                  <w:r w:rsidRPr="007942A3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</w:rPr>
                    <w:t>Глаголов</w:t>
                  </w:r>
                </w:p>
              </w:tc>
            </w:tr>
            <w:tr w:rsidR="00614D4A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0F54D1" w:rsidRDefault="00614D4A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-к</w:t>
                  </w:r>
                </w:p>
                <w:p w:rsidR="00614D4A" w:rsidRPr="00DB643C" w:rsidRDefault="000F54D1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-н</w:t>
                  </w:r>
                </w:p>
              </w:tc>
              <w:tc>
                <w:tcPr>
                  <w:tcW w:w="826" w:type="dxa"/>
                </w:tcPr>
                <w:p w:rsidR="000F54D1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-чик</w:t>
                  </w:r>
                </w:p>
                <w:p w:rsidR="00614D4A" w:rsidRPr="00DB643C" w:rsidRDefault="000F54D1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щик</w:t>
                  </w:r>
                  <w:proofErr w:type="spellEnd"/>
                </w:p>
              </w:tc>
              <w:tc>
                <w:tcPr>
                  <w:tcW w:w="824" w:type="dxa"/>
                </w:tcPr>
                <w:p w:rsidR="000F54D1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очк</w:t>
                  </w:r>
                  <w:proofErr w:type="spellEnd"/>
                </w:p>
                <w:p w:rsidR="00614D4A" w:rsidRPr="00DB643C" w:rsidRDefault="000F54D1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ечк</w:t>
                  </w:r>
                  <w:proofErr w:type="spellEnd"/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614D4A" w:rsidRDefault="00614D4A" w:rsidP="000F54D1">
                  <w:pPr>
                    <w:pStyle w:val="a4"/>
                    <w:ind w:right="-76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онок</w:t>
                  </w:r>
                  <w:proofErr w:type="spellEnd"/>
                </w:p>
                <w:p w:rsidR="000F54D1" w:rsidRPr="00DB643C" w:rsidRDefault="000F54D1" w:rsidP="000F54D1">
                  <w:pPr>
                    <w:pStyle w:val="a4"/>
                    <w:ind w:right="-76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ёнок</w:t>
                  </w:r>
                  <w:proofErr w:type="spellEnd"/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614D4A" w:rsidRDefault="00614D4A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-н</w:t>
                  </w:r>
                </w:p>
                <w:p w:rsidR="003C47A9" w:rsidRPr="003E7F3F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-к</w:t>
                  </w:r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614D4A" w:rsidRPr="003E7F3F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ск</w:t>
                  </w:r>
                  <w:proofErr w:type="spellEnd"/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614D4A" w:rsidRPr="00B93F40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-а</w:t>
                  </w:r>
                </w:p>
              </w:tc>
              <w:tc>
                <w:tcPr>
                  <w:tcW w:w="671" w:type="dxa"/>
                </w:tcPr>
                <w:p w:rsidR="00614D4A" w:rsidRPr="00B93F40" w:rsidRDefault="00614D4A" w:rsidP="00A434C4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-л</w:t>
                  </w:r>
                </w:p>
              </w:tc>
              <w:tc>
                <w:tcPr>
                  <w:tcW w:w="1386" w:type="dxa"/>
                  <w:tcBorders>
                    <w:right w:val="single" w:sz="18" w:space="0" w:color="auto"/>
                  </w:tcBorders>
                </w:tcPr>
                <w:p w:rsidR="00614D4A" w:rsidRPr="003E7F3F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E7F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ош</w:t>
                  </w:r>
                  <w:r w:rsidRPr="003E7F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.вр</w:t>
                  </w:r>
                  <w:proofErr w:type="spellEnd"/>
                  <w:r w:rsidRPr="003E7F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614D4A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0F54D1" w:rsidRDefault="00614D4A" w:rsidP="003C47A9">
                  <w:pPr>
                    <w:pStyle w:val="a4"/>
                    <w:ind w:hanging="142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ик</w:t>
                  </w:r>
                  <w:proofErr w:type="spellEnd"/>
                </w:p>
                <w:p w:rsidR="00614D4A" w:rsidRPr="00DB643C" w:rsidRDefault="000F54D1" w:rsidP="003C47A9">
                  <w:pPr>
                    <w:pStyle w:val="a4"/>
                    <w:ind w:hanging="142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ек</w:t>
                  </w:r>
                  <w:proofErr w:type="spellEnd"/>
                </w:p>
              </w:tc>
              <w:tc>
                <w:tcPr>
                  <w:tcW w:w="826" w:type="dxa"/>
                </w:tcPr>
                <w:p w:rsidR="00614D4A" w:rsidRPr="00DB643C" w:rsidRDefault="000F54D1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-ник</w:t>
                  </w:r>
                </w:p>
              </w:tc>
              <w:tc>
                <w:tcPr>
                  <w:tcW w:w="824" w:type="dxa"/>
                </w:tcPr>
                <w:p w:rsidR="000F54D1" w:rsidRDefault="000F54D1" w:rsidP="000F54D1">
                  <w:pPr>
                    <w:pStyle w:val="a4"/>
                    <w:ind w:right="-177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оньк</w:t>
                  </w:r>
                  <w:proofErr w:type="spellEnd"/>
                </w:p>
                <w:p w:rsidR="00614D4A" w:rsidRPr="00DB643C" w:rsidRDefault="000F54D1" w:rsidP="000F54D1">
                  <w:pPr>
                    <w:pStyle w:val="a4"/>
                    <w:ind w:right="-177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еньк</w:t>
                  </w:r>
                  <w:proofErr w:type="spellEnd"/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ат</w:t>
                  </w:r>
                  <w:proofErr w:type="spellEnd"/>
                </w:p>
                <w:p w:rsidR="00614D4A" w:rsidRPr="00DB643C" w:rsidRDefault="003C47A9" w:rsidP="003C47A9">
                  <w:pPr>
                    <w:pStyle w:val="a4"/>
                    <w:ind w:right="-76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ят</w:t>
                  </w:r>
                  <w:proofErr w:type="spellEnd"/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AC2A0B" w:rsidRDefault="00614D4A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ов</w:t>
                  </w:r>
                  <w:proofErr w:type="spellEnd"/>
                </w:p>
                <w:p w:rsidR="00614D4A" w:rsidRPr="003E7F3F" w:rsidRDefault="007942A3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-ев</w:t>
                  </w:r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-лив</w:t>
                  </w:r>
                </w:p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чив</w:t>
                  </w:r>
                  <w:proofErr w:type="spellEnd"/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614D4A" w:rsidRPr="00B93F40" w:rsidRDefault="00614D4A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-я</w:t>
                  </w:r>
                </w:p>
              </w:tc>
              <w:tc>
                <w:tcPr>
                  <w:tcW w:w="671" w:type="dxa"/>
                </w:tcPr>
                <w:p w:rsidR="00614D4A" w:rsidRPr="00B93F40" w:rsidRDefault="00614D4A" w:rsidP="00A434C4">
                  <w:pPr>
                    <w:pStyle w:val="a4"/>
                    <w:ind w:hanging="108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ть</w:t>
                  </w:r>
                  <w:proofErr w:type="spellEnd"/>
                </w:p>
              </w:tc>
              <w:tc>
                <w:tcPr>
                  <w:tcW w:w="1386" w:type="dxa"/>
                  <w:tcBorders>
                    <w:right w:val="single" w:sz="18" w:space="0" w:color="auto"/>
                  </w:tcBorders>
                </w:tcPr>
                <w:p w:rsidR="00614D4A" w:rsidRPr="003E7F3F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7F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неопр.ф.</w:t>
                  </w:r>
                </w:p>
              </w:tc>
            </w:tr>
            <w:tr w:rsidR="003C47A9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ок</w:t>
                  </w:r>
                  <w:proofErr w:type="spellEnd"/>
                </w:p>
                <w:p w:rsidR="003C47A9" w:rsidRPr="00DB643C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ёк</w:t>
                  </w:r>
                  <w:proofErr w:type="spellEnd"/>
                </w:p>
              </w:tc>
              <w:tc>
                <w:tcPr>
                  <w:tcW w:w="826" w:type="dxa"/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ишк</w:t>
                  </w:r>
                  <w:proofErr w:type="spellEnd"/>
                </w:p>
                <w:p w:rsidR="003C47A9" w:rsidRPr="00DB643C" w:rsidRDefault="003C47A9" w:rsidP="000F54D1">
                  <w:pPr>
                    <w:pStyle w:val="a4"/>
                    <w:ind w:right="-151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ышк</w:t>
                  </w:r>
                  <w:proofErr w:type="spellEnd"/>
                </w:p>
              </w:tc>
              <w:tc>
                <w:tcPr>
                  <w:tcW w:w="824" w:type="dxa"/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ист</w:t>
                  </w:r>
                  <w:proofErr w:type="spellEnd"/>
                </w:p>
                <w:p w:rsidR="003C47A9" w:rsidRPr="00DB643C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ищ</w:t>
                  </w:r>
                  <w:proofErr w:type="spellEnd"/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3C47A9" w:rsidRPr="00DB643C" w:rsidRDefault="003C47A9" w:rsidP="00A434C4">
                  <w:pPr>
                    <w:pStyle w:val="a4"/>
                    <w:ind w:right="-195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тель</w:t>
                  </w:r>
                  <w:proofErr w:type="spellEnd"/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оват</w:t>
                  </w:r>
                  <w:proofErr w:type="spellEnd"/>
                </w:p>
                <w:p w:rsidR="003C47A9" w:rsidRPr="003E7F3F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еват</w:t>
                  </w:r>
                  <w:proofErr w:type="spellEnd"/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-чат</w:t>
                  </w:r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3C47A9" w:rsidRPr="00B93F40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-о</w:t>
                  </w:r>
                </w:p>
              </w:tc>
              <w:tc>
                <w:tcPr>
                  <w:tcW w:w="671" w:type="dxa"/>
                </w:tcPr>
                <w:p w:rsidR="003C47A9" w:rsidRPr="00B93F40" w:rsidRDefault="003C47A9" w:rsidP="00A434C4">
                  <w:pPr>
                    <w:pStyle w:val="a4"/>
                    <w:ind w:hanging="115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сь</w:t>
                  </w:r>
                  <w:proofErr w:type="spellEnd"/>
                </w:p>
              </w:tc>
              <w:tc>
                <w:tcPr>
                  <w:tcW w:w="1386" w:type="dxa"/>
                  <w:vMerge w:val="restart"/>
                  <w:tcBorders>
                    <w:right w:val="single" w:sz="18" w:space="0" w:color="auto"/>
                  </w:tcBorders>
                </w:tcPr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7F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возвратн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ые глаголы</w:t>
                  </w:r>
                </w:p>
              </w:tc>
            </w:tr>
            <w:tr w:rsidR="003C47A9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-ин</w:t>
                  </w:r>
                </w:p>
                <w:p w:rsidR="003C47A9" w:rsidRPr="00DB643C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ищ</w:t>
                  </w:r>
                  <w:proofErr w:type="spellEnd"/>
                </w:p>
              </w:tc>
              <w:tc>
                <w:tcPr>
                  <w:tcW w:w="826" w:type="dxa"/>
                </w:tcPr>
                <w:p w:rsidR="003C47A9" w:rsidRPr="00DB643C" w:rsidRDefault="003C47A9" w:rsidP="00AC2A0B">
                  <w:pPr>
                    <w:pStyle w:val="a4"/>
                    <w:ind w:right="-151" w:hanging="90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ышек</w:t>
                  </w:r>
                  <w:proofErr w:type="spellEnd"/>
                </w:p>
              </w:tc>
              <w:tc>
                <w:tcPr>
                  <w:tcW w:w="824" w:type="dxa"/>
                </w:tcPr>
                <w:p w:rsidR="003C47A9" w:rsidRPr="00DB643C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ind w:left="-39" w:right="-49" w:hanging="142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итор</w:t>
                  </w:r>
                  <w:proofErr w:type="spellEnd"/>
                </w:p>
                <w:p w:rsidR="003C47A9" w:rsidRPr="00DB643C" w:rsidRDefault="003C47A9" w:rsidP="00A434C4">
                  <w:pPr>
                    <w:pStyle w:val="a4"/>
                    <w:ind w:left="-39" w:right="-49" w:hanging="142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 xml:space="preserve"> 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атор</w:t>
                  </w:r>
                  <w:proofErr w:type="spellEnd"/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оньк</w:t>
                  </w:r>
                  <w:proofErr w:type="spellEnd"/>
                </w:p>
                <w:p w:rsidR="003C47A9" w:rsidRPr="003E7F3F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3E7F3F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еньк</w:t>
                  </w:r>
                  <w:proofErr w:type="spellEnd"/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ист</w:t>
                  </w:r>
                  <w:proofErr w:type="spellEnd"/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3C47A9" w:rsidRPr="00B93F40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-е</w:t>
                  </w:r>
                </w:p>
              </w:tc>
              <w:tc>
                <w:tcPr>
                  <w:tcW w:w="671" w:type="dxa"/>
                </w:tcPr>
                <w:p w:rsidR="003C47A9" w:rsidRPr="00B93F40" w:rsidRDefault="003C47A9" w:rsidP="00A434C4">
                  <w:pPr>
                    <w:pStyle w:val="a4"/>
                    <w:ind w:hanging="115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ся</w:t>
                  </w:r>
                  <w:proofErr w:type="spellEnd"/>
                </w:p>
              </w:tc>
              <w:tc>
                <w:tcPr>
                  <w:tcW w:w="1386" w:type="dxa"/>
                  <w:vMerge/>
                  <w:tcBorders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C47A9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ind w:left="-142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ец</w:t>
                  </w:r>
                  <w:proofErr w:type="spellEnd"/>
                </w:p>
                <w:p w:rsidR="003C47A9" w:rsidRPr="00DB643C" w:rsidRDefault="003C47A9" w:rsidP="003C47A9">
                  <w:pPr>
                    <w:pStyle w:val="a4"/>
                    <w:ind w:left="-142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ач</w:t>
                  </w:r>
                  <w:proofErr w:type="spellEnd"/>
                </w:p>
              </w:tc>
              <w:tc>
                <w:tcPr>
                  <w:tcW w:w="826" w:type="dxa"/>
                </w:tcPr>
                <w:p w:rsidR="003C47A9" w:rsidRDefault="003C47A9" w:rsidP="00AC2A0B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ушк</w:t>
                  </w:r>
                  <w:proofErr w:type="spellEnd"/>
                </w:p>
                <w:p w:rsidR="003C47A9" w:rsidRPr="00DB643C" w:rsidRDefault="003C47A9" w:rsidP="00AC2A0B">
                  <w:pPr>
                    <w:pStyle w:val="a4"/>
                    <w:ind w:right="-151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ю</w:t>
                  </w:r>
                  <w:r w:rsidRPr="00DB643C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шк</w:t>
                  </w:r>
                  <w:proofErr w:type="spellEnd"/>
                </w:p>
              </w:tc>
              <w:tc>
                <w:tcPr>
                  <w:tcW w:w="824" w:type="dxa"/>
                </w:tcPr>
                <w:p w:rsidR="003C47A9" w:rsidRDefault="003C47A9" w:rsidP="00AC2A0B">
                  <w:pPr>
                    <w:pStyle w:val="a4"/>
                    <w:ind w:left="-65" w:right="-51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-есть</w:t>
                  </w:r>
                </w:p>
                <w:p w:rsidR="003C47A9" w:rsidRPr="00DB643C" w:rsidRDefault="003C47A9" w:rsidP="00AC2A0B">
                  <w:pPr>
                    <w:pStyle w:val="a4"/>
                    <w:ind w:left="-65" w:right="-35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-ость</w:t>
                  </w:r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3C47A9" w:rsidRPr="00DB643C" w:rsidRDefault="003C47A9" w:rsidP="00A434C4">
                  <w:pPr>
                    <w:pStyle w:val="a4"/>
                    <w:ind w:left="-39" w:right="-49" w:hanging="142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-ин</w:t>
                  </w:r>
                </w:p>
                <w:p w:rsidR="003C47A9" w:rsidRPr="003E7F3F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ын</w:t>
                  </w:r>
                  <w:proofErr w:type="spellEnd"/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ущ</w:t>
                  </w:r>
                  <w:proofErr w:type="spellEnd"/>
                </w:p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ющ</w:t>
                  </w:r>
                  <w:proofErr w:type="spellEnd"/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3C47A9" w:rsidRPr="00B93F40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B93F40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-и</w:t>
                  </w:r>
                </w:p>
              </w:tc>
              <w:tc>
                <w:tcPr>
                  <w:tcW w:w="671" w:type="dxa"/>
                </w:tcPr>
                <w:p w:rsidR="003C47A9" w:rsidRPr="00B93F40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386" w:type="dxa"/>
                  <w:tcBorders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C47A9" w:rsidTr="00AC2A0B">
              <w:tc>
                <w:tcPr>
                  <w:tcW w:w="705" w:type="dxa"/>
                  <w:tcBorders>
                    <w:left w:val="single" w:sz="18" w:space="0" w:color="auto"/>
                  </w:tcBorders>
                </w:tcPr>
                <w:p w:rsidR="003C47A9" w:rsidRPr="00DB643C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чк</w:t>
                  </w:r>
                  <w:proofErr w:type="spellEnd"/>
                </w:p>
              </w:tc>
              <w:tc>
                <w:tcPr>
                  <w:tcW w:w="826" w:type="dxa"/>
                </w:tcPr>
                <w:p w:rsidR="003C47A9" w:rsidRPr="00DB643C" w:rsidRDefault="003C47A9" w:rsidP="00AC2A0B">
                  <w:pPr>
                    <w:pStyle w:val="a4"/>
                    <w:ind w:right="-151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824" w:type="dxa"/>
                </w:tcPr>
                <w:p w:rsidR="003C47A9" w:rsidRPr="00DB643C" w:rsidRDefault="003C47A9" w:rsidP="00A434C4">
                  <w:pPr>
                    <w:pStyle w:val="a4"/>
                    <w:ind w:left="-52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833" w:type="dxa"/>
                  <w:tcBorders>
                    <w:right w:val="single" w:sz="18" w:space="0" w:color="auto"/>
                  </w:tcBorders>
                </w:tcPr>
                <w:p w:rsidR="003C47A9" w:rsidRPr="00DB643C" w:rsidRDefault="003C47A9" w:rsidP="003C47A9">
                  <w:pPr>
                    <w:pStyle w:val="a4"/>
                    <w:ind w:left="-39" w:right="-49" w:hanging="142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960" w:type="dxa"/>
                  <w:tcBorders>
                    <w:left w:val="single" w:sz="18" w:space="0" w:color="auto"/>
                  </w:tcBorders>
                </w:tcPr>
                <w:p w:rsidR="003C47A9" w:rsidRPr="003E7F3F" w:rsidRDefault="003C47A9" w:rsidP="003C47A9">
                  <w:pPr>
                    <w:pStyle w:val="a4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енн</w:t>
                  </w:r>
                  <w:proofErr w:type="spellEnd"/>
                </w:p>
              </w:tc>
              <w:tc>
                <w:tcPr>
                  <w:tcW w:w="851" w:type="dxa"/>
                  <w:tcBorders>
                    <w:right w:val="single" w:sz="18" w:space="0" w:color="auto"/>
                  </w:tcBorders>
                </w:tcPr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590" w:type="dxa"/>
                  <w:tcBorders>
                    <w:lef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671" w:type="dxa"/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386" w:type="dxa"/>
                  <w:tcBorders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C47A9" w:rsidTr="00AC2A0B">
              <w:tc>
                <w:tcPr>
                  <w:tcW w:w="705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3C47A9" w:rsidRPr="00DB643C" w:rsidRDefault="003C47A9" w:rsidP="003C47A9">
                  <w:pPr>
                    <w:pStyle w:val="a4"/>
                    <w:ind w:right="-126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ств</w:t>
                  </w:r>
                  <w:proofErr w:type="spellEnd"/>
                </w:p>
              </w:tc>
              <w:tc>
                <w:tcPr>
                  <w:tcW w:w="826" w:type="dxa"/>
                  <w:tcBorders>
                    <w:bottom w:val="single" w:sz="18" w:space="0" w:color="auto"/>
                  </w:tcBorders>
                </w:tcPr>
                <w:p w:rsidR="003C47A9" w:rsidRPr="00DB643C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824" w:type="dxa"/>
                  <w:tcBorders>
                    <w:bottom w:val="single" w:sz="18" w:space="0" w:color="auto"/>
                  </w:tcBorders>
                </w:tcPr>
                <w:p w:rsidR="003C47A9" w:rsidRPr="00DB643C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833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:rsidR="003C47A9" w:rsidRPr="00DB643C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960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3C47A9" w:rsidRDefault="003C47A9" w:rsidP="003C47A9">
                  <w:pPr>
                    <w:pStyle w:val="a4"/>
                    <w:ind w:right="-85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тельн</w:t>
                  </w:r>
                  <w:proofErr w:type="spellEnd"/>
                </w:p>
                <w:p w:rsidR="003C47A9" w:rsidRPr="003E7F3F" w:rsidRDefault="003C47A9" w:rsidP="003C47A9">
                  <w:pPr>
                    <w:pStyle w:val="a4"/>
                    <w:ind w:right="-85" w:hanging="163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-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охоньк</w:t>
                  </w:r>
                  <w:proofErr w:type="spellEnd"/>
                </w:p>
              </w:tc>
              <w:tc>
                <w:tcPr>
                  <w:tcW w:w="851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:rsidR="003C47A9" w:rsidRPr="003E7F3F" w:rsidRDefault="003C47A9" w:rsidP="00A434C4">
                  <w:pPr>
                    <w:pStyle w:val="a4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590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671" w:type="dxa"/>
                  <w:tcBorders>
                    <w:bottom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386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:rsidR="003C47A9" w:rsidRDefault="003C47A9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614D4A" w:rsidRPr="00E33219" w:rsidRDefault="00614D4A" w:rsidP="003C47A9">
            <w:pPr>
              <w:rPr>
                <w:color w:val="FF0000"/>
                <w:sz w:val="28"/>
                <w:szCs w:val="28"/>
              </w:rPr>
            </w:pPr>
          </w:p>
        </w:tc>
      </w:tr>
      <w:tr w:rsidR="00614D4A" w:rsidTr="00A434C4">
        <w:tc>
          <w:tcPr>
            <w:tcW w:w="7901" w:type="dxa"/>
          </w:tcPr>
          <w:p w:rsidR="00614D4A" w:rsidRPr="00A434C4" w:rsidRDefault="00614D4A" w:rsidP="00614D4A">
            <w:pPr>
              <w:pStyle w:val="a4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</w:pPr>
            <w:r w:rsidRPr="00A434C4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Приставки</w:t>
            </w:r>
          </w:p>
          <w:p w:rsidR="00614D4A" w:rsidRDefault="00614D4A" w:rsidP="00614D4A">
            <w:pPr>
              <w:pStyle w:val="a4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Неизменяемые</w:t>
            </w:r>
          </w:p>
          <w:p w:rsidR="00614D4A" w:rsidRDefault="00614D4A" w:rsidP="00614D4A">
            <w:pPr>
              <w:pStyle w:val="a4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59"/>
              <w:gridCol w:w="2558"/>
              <w:gridCol w:w="2558"/>
            </w:tblGrid>
            <w:tr w:rsidR="00614D4A" w:rsidTr="00A434C4">
              <w:tc>
                <w:tcPr>
                  <w:tcW w:w="2576" w:type="dxa"/>
                </w:tcPr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в-  вы-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с-  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у- 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пере-  пред-  предо-</w:t>
                  </w:r>
                </w:p>
              </w:tc>
              <w:tc>
                <w:tcPr>
                  <w:tcW w:w="2576" w:type="dxa"/>
                </w:tcPr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о-  об-  обо-  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во-  до-  со- 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от-  ото-   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по-  под-  подо- про-</w:t>
                  </w:r>
                </w:p>
              </w:tc>
              <w:tc>
                <w:tcPr>
                  <w:tcW w:w="2577" w:type="dxa"/>
                </w:tcPr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за-  на-  над-  надо-</w:t>
                  </w:r>
                </w:p>
              </w:tc>
            </w:tr>
            <w:tr w:rsidR="00614D4A" w:rsidTr="00A434C4">
              <w:tc>
                <w:tcPr>
                  <w:tcW w:w="7729" w:type="dxa"/>
                  <w:gridSpan w:val="3"/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НЕ-  -  в наречиях под ударением 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</w:t>
                  </w:r>
                  <w:r w:rsidRPr="00E173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 в остальных частях речи</w:t>
                  </w:r>
                </w:p>
              </w:tc>
            </w:tr>
            <w:tr w:rsidR="00614D4A" w:rsidTr="00A434C4">
              <w:tc>
                <w:tcPr>
                  <w:tcW w:w="7729" w:type="dxa"/>
                  <w:gridSpan w:val="3"/>
                </w:tcPr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НИ-  – в наречиях без ударения</w:t>
                  </w:r>
                </w:p>
              </w:tc>
            </w:tr>
            <w:tr w:rsidR="00614D4A" w:rsidTr="00A434C4">
              <w:tc>
                <w:tcPr>
                  <w:tcW w:w="7729" w:type="dxa"/>
                  <w:gridSpan w:val="3"/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ПРЕ -  в значении </w:t>
                  </w:r>
                  <w:r w:rsidRPr="00F30EA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очень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(превкусный)</w:t>
                  </w:r>
                </w:p>
                <w:p w:rsidR="00614D4A" w:rsidRPr="00E173E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в значении </w:t>
                  </w:r>
                  <w:r w:rsidRPr="00F30EA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пере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 (преградить)</w:t>
                  </w:r>
                </w:p>
              </w:tc>
            </w:tr>
          </w:tbl>
          <w:p w:rsidR="00614D4A" w:rsidRDefault="00614D4A" w:rsidP="00614D4A">
            <w:pPr>
              <w:pStyle w:val="a4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  <w:p w:rsidR="00614D4A" w:rsidRDefault="00614D4A" w:rsidP="00614D4A">
            <w:pPr>
              <w:pStyle w:val="a4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Изменяемые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75"/>
              <w:gridCol w:w="5200"/>
            </w:tblGrid>
            <w:tr w:rsidR="00614D4A" w:rsidTr="00A434C4">
              <w:tc>
                <w:tcPr>
                  <w:tcW w:w="2518" w:type="dxa"/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рас-  (рос-)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раз-  (роз-)  (</w:t>
                  </w: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разо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-)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чрез-   через- 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без-   (бес-)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из-   (</w:t>
                  </w: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ис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-)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низ-   (</w:t>
                  </w: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нис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-)</w:t>
                  </w:r>
                </w:p>
                <w:p w:rsidR="00614D4A" w:rsidRPr="008712FD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воз-  (</w:t>
                  </w: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вос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-)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вз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  (</w:t>
                  </w:r>
                  <w:proofErr w:type="spellStart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вс</w:t>
                  </w:r>
                  <w:proofErr w:type="spellEnd"/>
                  <w:r w:rsidRPr="008712FD">
                    <w:rPr>
                      <w:rFonts w:ascii="Times New Roman" w:hAnsi="Times New Roman" w:cs="Times New Roman"/>
                      <w:sz w:val="32"/>
                      <w:szCs w:val="32"/>
                    </w:rPr>
                    <w:t>-)</w:t>
                  </w:r>
                </w:p>
              </w:tc>
              <w:tc>
                <w:tcPr>
                  <w:tcW w:w="5211" w:type="dxa"/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</w:rPr>
                    <w:t>З</w:t>
                  </w:r>
                  <w:r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  <w:t xml:space="preserve"> в приставках – перед звонкой согласной, перед гласной;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  <w:r w:rsidRPr="00983C23"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</w:rPr>
                    <w:t>С</w:t>
                  </w:r>
                  <w:r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  <w:t xml:space="preserve"> в приставках – перед глухой согласной</w:t>
                  </w:r>
                </w:p>
                <w:p w:rsidR="00614D4A" w:rsidRDefault="00841F7B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50" type="#_x0000_t32" style="position:absolute;margin-left:101.15pt;margin-top:15.1pt;width:0;height:4.55pt;z-index:251685888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pict>
                      <v:shape id="_x0000_s1049" type="#_x0000_t32" style="position:absolute;margin-left:80.15pt;margin-top:15.15pt;width:21pt;height:0;z-index:251684864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365F91" w:themeColor="accent1" w:themeShade="BF"/>
                      <w:sz w:val="28"/>
                      <w:szCs w:val="28"/>
                      <w:lang w:eastAsia="ru-RU"/>
                    </w:rPr>
                    <w:pict>
                      <v:shape id="_x0000_s1048" type="#_x0000_t32" style="position:absolute;margin-left:21.65pt;margin-top:15.15pt;width:0;height:4.55pt;z-index:251683840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365F91" w:themeColor="accent1" w:themeShade="BF"/>
                      <w:sz w:val="28"/>
                      <w:szCs w:val="28"/>
                      <w:lang w:eastAsia="ru-RU"/>
                    </w:rPr>
                    <w:pict>
                      <v:shape id="_x0000_s1047" type="#_x0000_t32" style="position:absolute;margin-left:.65pt;margin-top:15.2pt;width:21pt;height:0;z-index:251682816" o:connectortype="straight"/>
                    </w:pic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без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д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арный –  бес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п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омощный</w:t>
                  </w:r>
                </w:p>
                <w:p w:rsidR="00614D4A" w:rsidRDefault="00841F7B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3" type="#_x0000_t32" style="position:absolute;margin-left:55.4pt;margin-top:14.25pt;width:21pt;height:0;z-index:251688960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2" type="#_x0000_t32" style="position:absolute;margin-left:76.4pt;margin-top:14.4pt;width:0;height:4.55pt;z-index:251687936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4" type="#_x0000_t32" style="position:absolute;margin-left:.65pt;margin-top:14.45pt;width:21pt;height:0;z-index:251689984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1" type="#_x0000_t32" style="position:absolute;margin-left:21.65pt;margin-top:14.5pt;width:0;height:4.55pt;z-index:251686912" o:connectortype="straight"/>
                    </w:pic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воз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р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аст – вос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п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итывать</w:t>
                  </w:r>
                </w:p>
                <w:p w:rsidR="00614D4A" w:rsidRPr="00A96F13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  <w:t>_________________________________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  <w:r w:rsidRPr="00983C23"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</w:rPr>
                    <w:t>О</w:t>
                  </w:r>
                  <w:r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  <w:t xml:space="preserve"> в приставках под ударением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  <w:r w:rsidRPr="00983C23"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  <w:t xml:space="preserve"> в приставках без ударения</w:t>
                  </w:r>
                </w:p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color w:val="365F91" w:themeColor="accent1" w:themeShade="BF"/>
                      <w:sz w:val="28"/>
                      <w:szCs w:val="28"/>
                    </w:rPr>
                  </w:pPr>
                </w:p>
                <w:p w:rsidR="00614D4A" w:rsidRPr="00983C23" w:rsidRDefault="00841F7B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6" type="#_x0000_t32" style="position:absolute;margin-left:80.15pt;margin-top:.95pt;width:0;height:4.55pt;z-index:251692032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8" type="#_x0000_t32" style="position:absolute;margin-left:21.65pt;margin-top:.95pt;width:0;height:4.55pt;z-index:251694080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pict>
                      <v:shape id="_x0000_s1055" type="#_x0000_t32" style="position:absolute;margin-left:59.15pt;margin-top:.95pt;width:21pt;height:0;z-index:251691008" o:connectortype="straight"/>
                    </w:pict>
                  </w:r>
                  <w:r>
                    <w:rPr>
                      <w:rFonts w:ascii="Times New Roman" w:hAnsi="Times New Roman" w:cs="Times New Roman"/>
                      <w:noProof/>
                      <w:color w:val="FF0000"/>
                      <w:sz w:val="28"/>
                      <w:szCs w:val="28"/>
                      <w:lang w:eastAsia="ru-RU"/>
                    </w:rPr>
                    <w:pict>
                      <v:shape id="_x0000_s1057" type="#_x0000_t32" style="position:absolute;margin-left:.65pt;margin-top:1pt;width:21pt;height:0;z-index:251693056" o:connectortype="straight"/>
                    </w:pict>
                  </w:r>
                  <w:r w:rsidR="00614D4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роспись - расписаться</w:t>
                  </w:r>
                </w:p>
              </w:tc>
            </w:tr>
          </w:tbl>
          <w:p w:rsidR="00614D4A" w:rsidRDefault="00614D4A" w:rsidP="00614D4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4D4A" w:rsidRPr="00F30EAE" w:rsidRDefault="00614D4A" w:rsidP="00614D4A">
            <w:pPr>
              <w:pStyle w:val="a4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F30EAE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Иноязычные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7675"/>
            </w:tblGrid>
            <w:tr w:rsidR="00614D4A" w:rsidTr="00A434C4">
              <w:tc>
                <w:tcPr>
                  <w:tcW w:w="7678" w:type="dxa"/>
                </w:tcPr>
                <w:p w:rsidR="00614D4A" w:rsidRDefault="00614D4A" w:rsidP="00A434C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а-  анти-  архи- 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интер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  контр-  ультра-  де- 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дез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 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дис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  ре-  экс-  им-</w:t>
                  </w:r>
                </w:p>
              </w:tc>
            </w:tr>
          </w:tbl>
          <w:p w:rsidR="00614D4A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614D4A" w:rsidRPr="00005D9C" w:rsidRDefault="00614D4A" w:rsidP="00614D4A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908" w:type="dxa"/>
          </w:tcPr>
          <w:p w:rsidR="00614D4A" w:rsidRPr="008641ED" w:rsidRDefault="00614D4A" w:rsidP="00614D4A">
            <w:pPr>
              <w:pStyle w:val="a4"/>
              <w:ind w:left="426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</w:tr>
      <w:tr w:rsidR="002D084A" w:rsidTr="00A434C4">
        <w:tc>
          <w:tcPr>
            <w:tcW w:w="7901" w:type="dxa"/>
          </w:tcPr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EE4F2C">
              <w:rPr>
                <w:b/>
                <w:color w:val="FF0000"/>
                <w:sz w:val="28"/>
                <w:szCs w:val="28"/>
              </w:rPr>
              <w:t>Имя существительное –</w:t>
            </w:r>
            <w:r w:rsidRPr="004A1BC3">
              <w:rPr>
                <w:color w:val="FF0000"/>
                <w:sz w:val="28"/>
                <w:szCs w:val="28"/>
              </w:rPr>
              <w:t xml:space="preserve"> </w:t>
            </w:r>
            <w:r w:rsidRPr="004A1BC3">
              <w:rPr>
                <w:sz w:val="28"/>
                <w:szCs w:val="28"/>
              </w:rPr>
              <w:t>значимая часть речи, которая обозначает предмет и отвечает на вопросы кто? что?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7F068A">
              <w:rPr>
                <w:sz w:val="28"/>
                <w:szCs w:val="28"/>
                <w:u w:val="single"/>
              </w:rPr>
              <w:t>Начальная форма имени сущ.</w:t>
            </w:r>
            <w:r w:rsidRPr="004A1BC3">
              <w:rPr>
                <w:sz w:val="28"/>
                <w:szCs w:val="28"/>
              </w:rPr>
              <w:t xml:space="preserve"> – ед.ч., кто? что? (И.падеж)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 xml:space="preserve">Имена существительные бывают </w:t>
            </w:r>
          </w:p>
          <w:p w:rsidR="00546CD9" w:rsidRPr="004A1BC3" w:rsidRDefault="00546CD9" w:rsidP="00546CD9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14D4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собственные </w:t>
            </w:r>
            <w:r w:rsidRPr="004A1BC3">
              <w:rPr>
                <w:rFonts w:ascii="Times New Roman" w:hAnsi="Times New Roman" w:cs="Times New Roman"/>
                <w:sz w:val="28"/>
                <w:szCs w:val="28"/>
              </w:rPr>
              <w:t xml:space="preserve">или </w:t>
            </w:r>
            <w:r w:rsidRPr="00614D4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нарицательные</w:t>
            </w:r>
          </w:p>
          <w:p w:rsidR="00546CD9" w:rsidRPr="004A1BC3" w:rsidRDefault="00546CD9" w:rsidP="00546CD9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14D4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одушевленные</w:t>
            </w:r>
            <w:r w:rsidRPr="004A1BC3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614D4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неодушевленные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 xml:space="preserve">Имена существительные могут быть единственного или  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 xml:space="preserve">                                                        множественного числа</w:t>
            </w:r>
          </w:p>
          <w:p w:rsidR="00546CD9" w:rsidRPr="004A1BC3" w:rsidRDefault="00546CD9" w:rsidP="00546CD9">
            <w:pPr>
              <w:jc w:val="center"/>
              <w:rPr>
                <w:color w:val="17365D" w:themeColor="text2" w:themeShade="BF"/>
                <w:sz w:val="28"/>
                <w:szCs w:val="28"/>
              </w:rPr>
            </w:pPr>
            <w:r w:rsidRPr="004A1BC3">
              <w:rPr>
                <w:b/>
                <w:color w:val="FF0000"/>
                <w:sz w:val="28"/>
                <w:szCs w:val="28"/>
              </w:rPr>
              <w:t>Род</w:t>
            </w:r>
            <w:r w:rsidRPr="004A1BC3">
              <w:rPr>
                <w:color w:val="17365D" w:themeColor="text2" w:themeShade="BF"/>
                <w:sz w:val="28"/>
                <w:szCs w:val="28"/>
              </w:rPr>
              <w:t xml:space="preserve"> </w:t>
            </w:r>
            <w:r w:rsidRPr="00614D4A">
              <w:rPr>
                <w:color w:val="0070C0"/>
                <w:sz w:val="28"/>
                <w:szCs w:val="28"/>
              </w:rPr>
              <w:t>имени существительного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>Мужской род – он, мой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>Женский род – она, моя</w:t>
            </w:r>
          </w:p>
          <w:p w:rsidR="00546CD9" w:rsidRPr="004A1BC3" w:rsidRDefault="00546CD9" w:rsidP="00546CD9">
            <w:pPr>
              <w:rPr>
                <w:sz w:val="28"/>
                <w:szCs w:val="28"/>
              </w:rPr>
            </w:pPr>
            <w:r w:rsidRPr="004A1BC3">
              <w:rPr>
                <w:sz w:val="28"/>
                <w:szCs w:val="28"/>
              </w:rPr>
              <w:t>Средний род – оно, моё</w:t>
            </w:r>
          </w:p>
          <w:p w:rsidR="00546CD9" w:rsidRPr="004A1BC3" w:rsidRDefault="00546CD9" w:rsidP="00546CD9">
            <w:pPr>
              <w:jc w:val="center"/>
              <w:rPr>
                <w:color w:val="17365D" w:themeColor="text2" w:themeShade="BF"/>
                <w:sz w:val="28"/>
                <w:szCs w:val="28"/>
              </w:rPr>
            </w:pPr>
            <w:r w:rsidRPr="004A1BC3">
              <w:rPr>
                <w:b/>
                <w:color w:val="FF0000"/>
                <w:sz w:val="28"/>
                <w:szCs w:val="28"/>
              </w:rPr>
              <w:t>Склонение</w:t>
            </w:r>
            <w:r w:rsidRPr="004A1BC3">
              <w:rPr>
                <w:color w:val="17365D" w:themeColor="text2" w:themeShade="BF"/>
                <w:sz w:val="28"/>
                <w:szCs w:val="28"/>
              </w:rPr>
              <w:t>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93"/>
              <w:gridCol w:w="1258"/>
              <w:gridCol w:w="1296"/>
              <w:gridCol w:w="1257"/>
              <w:gridCol w:w="1297"/>
              <w:gridCol w:w="1256"/>
            </w:tblGrid>
            <w:tr w:rsidR="00546CD9" w:rsidRPr="004A1BC3" w:rsidTr="00A434C4">
              <w:tc>
                <w:tcPr>
                  <w:tcW w:w="2663" w:type="dxa"/>
                  <w:gridSpan w:val="2"/>
                  <w:tcBorders>
                    <w:left w:val="single" w:sz="18" w:space="0" w:color="000000" w:themeColor="text1"/>
                    <w:righ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1 склонение</w:t>
                  </w:r>
                </w:p>
              </w:tc>
              <w:tc>
                <w:tcPr>
                  <w:tcW w:w="2664" w:type="dxa"/>
                  <w:gridSpan w:val="2"/>
                  <w:tcBorders>
                    <w:left w:val="single" w:sz="18" w:space="0" w:color="000000" w:themeColor="text1"/>
                    <w:righ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2 склонение</w:t>
                  </w:r>
                </w:p>
              </w:tc>
              <w:tc>
                <w:tcPr>
                  <w:tcW w:w="2664" w:type="dxa"/>
                  <w:gridSpan w:val="2"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3 склонение</w:t>
                  </w:r>
                </w:p>
              </w:tc>
            </w:tr>
            <w:tr w:rsidR="00546CD9" w:rsidRPr="004A1BC3" w:rsidTr="00A434C4">
              <w:tc>
                <w:tcPr>
                  <w:tcW w:w="1331" w:type="dxa"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ж.р.</w:t>
                  </w:r>
                </w:p>
              </w:tc>
              <w:tc>
                <w:tcPr>
                  <w:tcW w:w="1332" w:type="dxa"/>
                  <w:vMerge w:val="restart"/>
                  <w:tcBorders>
                    <w:righ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</w:p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-а, -я</w:t>
                  </w:r>
                </w:p>
              </w:tc>
              <w:tc>
                <w:tcPr>
                  <w:tcW w:w="1332" w:type="dxa"/>
                  <w:tcBorders>
                    <w:left w:val="single" w:sz="18" w:space="0" w:color="000000" w:themeColor="text1"/>
                    <w:bottom w:val="single" w:sz="4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м.р.</w:t>
                  </w:r>
                </w:p>
              </w:tc>
              <w:tc>
                <w:tcPr>
                  <w:tcW w:w="1332" w:type="dxa"/>
                  <w:tcBorders>
                    <w:right w:val="single" w:sz="18" w:space="0" w:color="000000" w:themeColor="text1"/>
                  </w:tcBorders>
                </w:tcPr>
                <w:p w:rsidR="00546CD9" w:rsidRPr="004F2CB3" w:rsidRDefault="00841F7B" w:rsidP="00A434C4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sz w:val="28"/>
                      <w:szCs w:val="28"/>
                    </w:rPr>
                    <w:pict>
                      <v:rect id="_x0000_s1046" style="position:absolute;margin-left:16.7pt;margin-top:5.1pt;width:19.55pt;height:11.05pt;z-index:251680768;mso-position-horizontal-relative:text;mso-position-vertical-relative:text"/>
                    </w:pict>
                  </w:r>
                </w:p>
              </w:tc>
              <w:tc>
                <w:tcPr>
                  <w:tcW w:w="1332" w:type="dxa"/>
                  <w:vMerge w:val="restart"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</w:p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ж.р.</w:t>
                  </w:r>
                </w:p>
              </w:tc>
              <w:tc>
                <w:tcPr>
                  <w:tcW w:w="1332" w:type="dxa"/>
                  <w:vMerge w:val="restart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</w:p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Ь</w:t>
                  </w:r>
                </w:p>
              </w:tc>
            </w:tr>
            <w:tr w:rsidR="00546CD9" w:rsidRPr="004A1BC3" w:rsidTr="00A434C4">
              <w:tc>
                <w:tcPr>
                  <w:tcW w:w="1331" w:type="dxa"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м.р.</w:t>
                  </w:r>
                </w:p>
              </w:tc>
              <w:tc>
                <w:tcPr>
                  <w:tcW w:w="1332" w:type="dxa"/>
                  <w:vMerge/>
                  <w:tcBorders>
                    <w:righ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rPr>
                      <w:color w:val="17365D" w:themeColor="text2" w:themeShade="BF"/>
                      <w:sz w:val="28"/>
                      <w:szCs w:val="28"/>
                    </w:rPr>
                  </w:pPr>
                </w:p>
              </w:tc>
              <w:tc>
                <w:tcPr>
                  <w:tcW w:w="1332" w:type="dxa"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ср.р.</w:t>
                  </w:r>
                </w:p>
              </w:tc>
              <w:tc>
                <w:tcPr>
                  <w:tcW w:w="1332" w:type="dxa"/>
                  <w:tcBorders>
                    <w:righ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- о, -е</w:t>
                  </w:r>
                </w:p>
              </w:tc>
              <w:tc>
                <w:tcPr>
                  <w:tcW w:w="1332" w:type="dxa"/>
                  <w:vMerge/>
                  <w:tcBorders>
                    <w:left w:val="single" w:sz="18" w:space="0" w:color="000000" w:themeColor="text1"/>
                  </w:tcBorders>
                </w:tcPr>
                <w:p w:rsidR="00546CD9" w:rsidRPr="004F2CB3" w:rsidRDefault="00546CD9" w:rsidP="00A434C4">
                  <w:pPr>
                    <w:rPr>
                      <w:color w:val="17365D" w:themeColor="text2" w:themeShade="BF"/>
                      <w:sz w:val="28"/>
                      <w:szCs w:val="28"/>
                    </w:rPr>
                  </w:pPr>
                </w:p>
              </w:tc>
              <w:tc>
                <w:tcPr>
                  <w:tcW w:w="1332" w:type="dxa"/>
                  <w:vMerge/>
                </w:tcPr>
                <w:p w:rsidR="00546CD9" w:rsidRPr="004F2CB3" w:rsidRDefault="00546CD9" w:rsidP="00A434C4">
                  <w:pPr>
                    <w:rPr>
                      <w:color w:val="17365D" w:themeColor="text2" w:themeShade="BF"/>
                      <w:sz w:val="28"/>
                      <w:szCs w:val="28"/>
                    </w:rPr>
                  </w:pPr>
                </w:p>
              </w:tc>
            </w:tr>
          </w:tbl>
          <w:p w:rsidR="00546CD9" w:rsidRPr="004A1BC3" w:rsidRDefault="00546CD9" w:rsidP="00546CD9">
            <w:pPr>
              <w:jc w:val="center"/>
              <w:rPr>
                <w:color w:val="17365D" w:themeColor="text2" w:themeShade="BF"/>
                <w:sz w:val="28"/>
                <w:szCs w:val="28"/>
              </w:rPr>
            </w:pPr>
          </w:p>
          <w:p w:rsidR="00546CD9" w:rsidRPr="004A1BC3" w:rsidRDefault="00546CD9" w:rsidP="00546CD9">
            <w:pPr>
              <w:jc w:val="center"/>
              <w:rPr>
                <w:color w:val="17365D" w:themeColor="text2" w:themeShade="BF"/>
                <w:sz w:val="28"/>
                <w:szCs w:val="28"/>
              </w:rPr>
            </w:pPr>
            <w:r w:rsidRPr="004A1BC3">
              <w:rPr>
                <w:b/>
                <w:color w:val="FF0000"/>
                <w:sz w:val="28"/>
                <w:szCs w:val="28"/>
              </w:rPr>
              <w:t>Падежи</w:t>
            </w:r>
            <w:r w:rsidRPr="004A1BC3">
              <w:rPr>
                <w:color w:val="17365D" w:themeColor="text2" w:themeShade="BF"/>
                <w:sz w:val="28"/>
                <w:szCs w:val="28"/>
              </w:rPr>
              <w:t>:</w:t>
            </w:r>
          </w:p>
          <w:tbl>
            <w:tblPr>
              <w:tblW w:w="0" w:type="auto"/>
              <w:tblInd w:w="36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80"/>
              <w:gridCol w:w="1912"/>
              <w:gridCol w:w="1533"/>
              <w:gridCol w:w="1534"/>
            </w:tblGrid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Именительный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кто?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что?</w:t>
                  </w:r>
                </w:p>
              </w:tc>
            </w:tr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Родительный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(нет)</w:t>
                  </w: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кого?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чего?</w:t>
                  </w:r>
                </w:p>
              </w:tc>
            </w:tr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 xml:space="preserve">Дательный 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(даю)</w:t>
                  </w: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кому?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чему?</w:t>
                  </w:r>
                </w:p>
              </w:tc>
            </w:tr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Винительный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(вижу)</w:t>
                  </w: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кого?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что?</w:t>
                  </w:r>
                </w:p>
              </w:tc>
            </w:tr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Творительный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(горжусь)</w:t>
                  </w: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кем?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чем?</w:t>
                  </w:r>
                </w:p>
              </w:tc>
            </w:tr>
            <w:tr w:rsidR="00546CD9" w:rsidRPr="004A1BC3" w:rsidTr="00A434C4">
              <w:tc>
                <w:tcPr>
                  <w:tcW w:w="2280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Предложный</w:t>
                  </w:r>
                </w:p>
              </w:tc>
              <w:tc>
                <w:tcPr>
                  <w:tcW w:w="1912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(говорю)</w:t>
                  </w:r>
                </w:p>
              </w:tc>
              <w:tc>
                <w:tcPr>
                  <w:tcW w:w="1533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о ком?</w:t>
                  </w:r>
                </w:p>
              </w:tc>
              <w:tc>
                <w:tcPr>
                  <w:tcW w:w="1534" w:type="dxa"/>
                </w:tcPr>
                <w:p w:rsidR="00546CD9" w:rsidRPr="004F2CB3" w:rsidRDefault="00546CD9" w:rsidP="00A434C4">
                  <w:pPr>
                    <w:rPr>
                      <w:sz w:val="28"/>
                      <w:szCs w:val="28"/>
                    </w:rPr>
                  </w:pPr>
                  <w:r w:rsidRPr="004F2CB3">
                    <w:rPr>
                      <w:sz w:val="28"/>
                      <w:szCs w:val="28"/>
                    </w:rPr>
                    <w:t>о чем?</w:t>
                  </w:r>
                </w:p>
              </w:tc>
            </w:tr>
          </w:tbl>
          <w:p w:rsidR="00546CD9" w:rsidRPr="00614D4A" w:rsidRDefault="00546CD9" w:rsidP="00546CD9">
            <w:pPr>
              <w:rPr>
                <w:color w:val="0070C0"/>
                <w:sz w:val="28"/>
                <w:szCs w:val="28"/>
              </w:rPr>
            </w:pPr>
            <w:r w:rsidRPr="00614D4A">
              <w:rPr>
                <w:color w:val="0070C0"/>
                <w:sz w:val="28"/>
                <w:szCs w:val="28"/>
              </w:rPr>
              <w:t>Морфологический разбор им. сущ.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Часть речи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начальная форма (И.падеж, ед. число)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Собственное или нарицательное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Одушевленное или неодушевленное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Род</w:t>
            </w:r>
          </w:p>
          <w:p w:rsidR="00546CD9" w:rsidRDefault="00546CD9" w:rsidP="00546CD9">
            <w:pPr>
              <w:ind w:left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Склонение</w:t>
            </w:r>
          </w:p>
          <w:p w:rsidR="002D084A" w:rsidRPr="00546CD9" w:rsidRDefault="00546CD9" w:rsidP="00546C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Непостоянные признаки:  7. Падеж       8. Число</w:t>
            </w:r>
          </w:p>
        </w:tc>
        <w:tc>
          <w:tcPr>
            <w:tcW w:w="7908" w:type="dxa"/>
            <w:tcBorders>
              <w:bottom w:val="single" w:sz="4" w:space="0" w:color="000000" w:themeColor="text1"/>
            </w:tcBorders>
          </w:tcPr>
          <w:p w:rsidR="003C47A9" w:rsidRDefault="003C47A9" w:rsidP="003C47A9">
            <w:pPr>
              <w:rPr>
                <w:sz w:val="28"/>
                <w:szCs w:val="28"/>
              </w:rPr>
            </w:pPr>
            <w:r w:rsidRPr="005E0365">
              <w:rPr>
                <w:b/>
                <w:color w:val="FF0000"/>
                <w:sz w:val="28"/>
                <w:szCs w:val="28"/>
              </w:rPr>
              <w:t>Имя</w:t>
            </w:r>
            <w:r w:rsidRPr="009228AD">
              <w:rPr>
                <w:b/>
                <w:sz w:val="28"/>
                <w:szCs w:val="28"/>
              </w:rPr>
              <w:t xml:space="preserve"> </w:t>
            </w:r>
            <w:r w:rsidRPr="005E0365">
              <w:rPr>
                <w:b/>
                <w:color w:val="FF0000"/>
                <w:sz w:val="28"/>
                <w:szCs w:val="28"/>
              </w:rPr>
              <w:t>прилагательное</w:t>
            </w:r>
            <w:r>
              <w:rPr>
                <w:sz w:val="28"/>
                <w:szCs w:val="28"/>
              </w:rPr>
              <w:t xml:space="preserve"> – значимая часть речи, которая обозначает признак предмета и отвечает на вопросы какой? какая? какое? какие?</w:t>
            </w:r>
          </w:p>
          <w:p w:rsidR="003C47A9" w:rsidRPr="005A619A" w:rsidRDefault="00841F7B" w:rsidP="003C47A9">
            <w:pPr>
              <w:rPr>
                <w:b/>
                <w:sz w:val="28"/>
                <w:szCs w:val="28"/>
              </w:rPr>
            </w:pPr>
            <w:r>
              <w:rPr>
                <w:b/>
                <w:noProof/>
                <w:color w:val="0000FF"/>
                <w:sz w:val="28"/>
                <w:szCs w:val="28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64" type="#_x0000_t88" style="position:absolute;margin-left:45pt;margin-top:5.7pt;width:18pt;height:45pt;z-index:251703296"/>
              </w:pict>
            </w:r>
            <w:r w:rsidR="003C47A9" w:rsidRPr="005E0365">
              <w:rPr>
                <w:b/>
                <w:color w:val="0000FF"/>
                <w:sz w:val="28"/>
                <w:szCs w:val="28"/>
              </w:rPr>
              <w:t>Род</w:t>
            </w:r>
            <w:r w:rsidR="003C47A9">
              <w:rPr>
                <w:b/>
                <w:sz w:val="28"/>
                <w:szCs w:val="28"/>
              </w:rPr>
              <w:t xml:space="preserve">            </w:t>
            </w:r>
            <w:r w:rsidR="003C47A9">
              <w:rPr>
                <w:sz w:val="28"/>
                <w:szCs w:val="28"/>
              </w:rPr>
              <w:t xml:space="preserve">имени прилагательного зависит от рода, числа </w:t>
            </w:r>
          </w:p>
          <w:p w:rsidR="003C47A9" w:rsidRDefault="003C47A9" w:rsidP="003C47A9">
            <w:pPr>
              <w:rPr>
                <w:b/>
                <w:sz w:val="28"/>
                <w:szCs w:val="28"/>
              </w:rPr>
            </w:pPr>
            <w:r w:rsidRPr="005E0365">
              <w:rPr>
                <w:b/>
                <w:color w:val="0000FF"/>
                <w:sz w:val="28"/>
                <w:szCs w:val="28"/>
              </w:rPr>
              <w:t>Число</w:t>
            </w:r>
            <w:r>
              <w:rPr>
                <w:b/>
                <w:sz w:val="28"/>
                <w:szCs w:val="28"/>
              </w:rPr>
              <w:t xml:space="preserve">        </w:t>
            </w:r>
            <w:r w:rsidRPr="005A619A">
              <w:rPr>
                <w:sz w:val="28"/>
                <w:szCs w:val="28"/>
              </w:rPr>
              <w:t xml:space="preserve"> и падежа</w:t>
            </w:r>
            <w:r>
              <w:rPr>
                <w:sz w:val="28"/>
                <w:szCs w:val="28"/>
              </w:rPr>
              <w:t xml:space="preserve"> имени существительного</w:t>
            </w:r>
          </w:p>
          <w:p w:rsidR="003C47A9" w:rsidRPr="005E0365" w:rsidRDefault="003C47A9" w:rsidP="003C47A9">
            <w:pPr>
              <w:rPr>
                <w:b/>
                <w:color w:val="0000FF"/>
                <w:sz w:val="28"/>
                <w:szCs w:val="28"/>
              </w:rPr>
            </w:pPr>
            <w:r w:rsidRPr="005E0365">
              <w:rPr>
                <w:b/>
                <w:color w:val="0000FF"/>
                <w:sz w:val="28"/>
                <w:szCs w:val="28"/>
              </w:rPr>
              <w:t>Падеж</w:t>
            </w:r>
          </w:p>
          <w:p w:rsidR="002A2A19" w:rsidRPr="002A2A19" w:rsidRDefault="002A2A19" w:rsidP="002A2A19">
            <w:pPr>
              <w:jc w:val="center"/>
              <w:rPr>
                <w:color w:val="0070C0"/>
                <w:sz w:val="28"/>
                <w:szCs w:val="28"/>
              </w:rPr>
            </w:pPr>
            <w:r w:rsidRPr="002A2A19">
              <w:rPr>
                <w:color w:val="0070C0"/>
                <w:sz w:val="28"/>
                <w:szCs w:val="28"/>
              </w:rPr>
              <w:t xml:space="preserve">Прилагательное </w:t>
            </w:r>
            <w:r w:rsidRPr="002A2A19">
              <w:rPr>
                <w:color w:val="0070C0"/>
                <w:sz w:val="28"/>
                <w:szCs w:val="28"/>
                <w:u w:val="single"/>
              </w:rPr>
              <w:t>во мн. числе</w:t>
            </w:r>
            <w:r w:rsidRPr="002A2A19">
              <w:rPr>
                <w:color w:val="0070C0"/>
                <w:sz w:val="28"/>
                <w:szCs w:val="28"/>
              </w:rPr>
              <w:t xml:space="preserve"> по родам </w:t>
            </w:r>
            <w:r w:rsidRPr="002A2A19">
              <w:rPr>
                <w:b/>
                <w:color w:val="0070C0"/>
                <w:sz w:val="28"/>
                <w:szCs w:val="28"/>
              </w:rPr>
              <w:t>не изменяются</w:t>
            </w:r>
            <w:r w:rsidRPr="002A2A19">
              <w:rPr>
                <w:color w:val="0070C0"/>
                <w:sz w:val="28"/>
                <w:szCs w:val="28"/>
              </w:rPr>
              <w:t>.</w:t>
            </w:r>
          </w:p>
          <w:p w:rsidR="003C47A9" w:rsidRDefault="003C47A9" w:rsidP="003C47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Окончания прилагательных легко определить по роду и запомнить с помощью вопросов:</w:t>
            </w:r>
          </w:p>
          <w:tbl>
            <w:tblPr>
              <w:tblpPr w:leftFromText="180" w:rightFromText="180" w:vertAnchor="text" w:horzAnchor="margin" w:tblpXSpec="center" w:tblpY="24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61"/>
              <w:gridCol w:w="1194"/>
              <w:gridCol w:w="2247"/>
            </w:tblGrid>
            <w:tr w:rsidR="003C47A9" w:rsidRPr="00712021" w:rsidTr="003C47A9">
              <w:tc>
                <w:tcPr>
                  <w:tcW w:w="5302" w:type="dxa"/>
                  <w:gridSpan w:val="3"/>
                </w:tcPr>
                <w:p w:rsidR="003C47A9" w:rsidRPr="00712021" w:rsidRDefault="003C47A9" w:rsidP="003C47A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>ЕДИНСТВЕННОЕ ЧИСЛО</w:t>
                  </w:r>
                </w:p>
              </w:tc>
            </w:tr>
            <w:tr w:rsidR="003C47A9" w:rsidRPr="00712021" w:rsidTr="003C47A9">
              <w:tc>
                <w:tcPr>
                  <w:tcW w:w="1861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мужской род</w:t>
                  </w:r>
                </w:p>
              </w:tc>
              <w:tc>
                <w:tcPr>
                  <w:tcW w:w="1194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как</w:t>
                  </w:r>
                  <w:r w:rsidRPr="00712021">
                    <w:rPr>
                      <w:b/>
                      <w:sz w:val="28"/>
                      <w:szCs w:val="28"/>
                    </w:rPr>
                    <w:t>ой?</w:t>
                  </w:r>
                </w:p>
              </w:tc>
              <w:tc>
                <w:tcPr>
                  <w:tcW w:w="2247" w:type="dxa"/>
                </w:tcPr>
                <w:p w:rsidR="003C47A9" w:rsidRPr="00712021" w:rsidRDefault="003C47A9" w:rsidP="003C47A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 xml:space="preserve">– ой, -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ий</w:t>
                  </w:r>
                  <w:proofErr w:type="spellEnd"/>
                  <w:r w:rsidRPr="00712021">
                    <w:rPr>
                      <w:b/>
                      <w:sz w:val="28"/>
                      <w:szCs w:val="28"/>
                    </w:rPr>
                    <w:t xml:space="preserve">,  -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ый</w:t>
                  </w:r>
                  <w:proofErr w:type="spellEnd"/>
                </w:p>
              </w:tc>
            </w:tr>
            <w:tr w:rsidR="003C47A9" w:rsidRPr="00712021" w:rsidTr="003C47A9">
              <w:tc>
                <w:tcPr>
                  <w:tcW w:w="1861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женский род</w:t>
                  </w:r>
                </w:p>
              </w:tc>
              <w:tc>
                <w:tcPr>
                  <w:tcW w:w="1194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как</w:t>
                  </w:r>
                  <w:r w:rsidRPr="00712021">
                    <w:rPr>
                      <w:b/>
                      <w:sz w:val="28"/>
                      <w:szCs w:val="28"/>
                    </w:rPr>
                    <w:t>ая?</w:t>
                  </w:r>
                </w:p>
              </w:tc>
              <w:tc>
                <w:tcPr>
                  <w:tcW w:w="2247" w:type="dxa"/>
                </w:tcPr>
                <w:p w:rsidR="003C47A9" w:rsidRPr="00712021" w:rsidRDefault="003C47A9" w:rsidP="003C47A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 xml:space="preserve">–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ая</w:t>
                  </w:r>
                  <w:proofErr w:type="spellEnd"/>
                  <w:r w:rsidRPr="00712021">
                    <w:rPr>
                      <w:b/>
                      <w:sz w:val="28"/>
                      <w:szCs w:val="28"/>
                    </w:rPr>
                    <w:t>,  -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яя</w:t>
                  </w:r>
                  <w:proofErr w:type="spellEnd"/>
                </w:p>
              </w:tc>
            </w:tr>
            <w:tr w:rsidR="003C47A9" w:rsidRPr="00712021" w:rsidTr="003C47A9">
              <w:tc>
                <w:tcPr>
                  <w:tcW w:w="1861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средний род</w:t>
                  </w:r>
                </w:p>
              </w:tc>
              <w:tc>
                <w:tcPr>
                  <w:tcW w:w="1194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как</w:t>
                  </w:r>
                  <w:r w:rsidRPr="00712021">
                    <w:rPr>
                      <w:b/>
                      <w:sz w:val="28"/>
                      <w:szCs w:val="28"/>
                    </w:rPr>
                    <w:t>ое?</w:t>
                  </w:r>
                </w:p>
              </w:tc>
              <w:tc>
                <w:tcPr>
                  <w:tcW w:w="2247" w:type="dxa"/>
                </w:tcPr>
                <w:p w:rsidR="003C47A9" w:rsidRPr="00712021" w:rsidRDefault="003C47A9" w:rsidP="003C47A9">
                  <w:pPr>
                    <w:jc w:val="center"/>
                    <w:rPr>
                      <w:sz w:val="18"/>
                      <w:szCs w:val="1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 xml:space="preserve">–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ое</w:t>
                  </w:r>
                  <w:proofErr w:type="spellEnd"/>
                  <w:r w:rsidRPr="00712021">
                    <w:rPr>
                      <w:b/>
                      <w:sz w:val="28"/>
                      <w:szCs w:val="28"/>
                    </w:rPr>
                    <w:t>, -ее</w:t>
                  </w:r>
                </w:p>
              </w:tc>
            </w:tr>
            <w:tr w:rsidR="003C47A9" w:rsidRPr="00712021" w:rsidTr="003C47A9">
              <w:tc>
                <w:tcPr>
                  <w:tcW w:w="5302" w:type="dxa"/>
                  <w:gridSpan w:val="3"/>
                </w:tcPr>
                <w:p w:rsidR="003C47A9" w:rsidRPr="00712021" w:rsidRDefault="003C47A9" w:rsidP="003C47A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>МНОЖЕСТВЕННОЕ ЧИСЛО</w:t>
                  </w:r>
                </w:p>
              </w:tc>
            </w:tr>
            <w:tr w:rsidR="003C47A9" w:rsidRPr="00712021" w:rsidTr="003C47A9">
              <w:tc>
                <w:tcPr>
                  <w:tcW w:w="1861" w:type="dxa"/>
                </w:tcPr>
                <w:p w:rsidR="003C47A9" w:rsidRPr="003C47A9" w:rsidRDefault="003C47A9" w:rsidP="003C47A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94" w:type="dxa"/>
                </w:tcPr>
                <w:p w:rsidR="003C47A9" w:rsidRPr="00712021" w:rsidRDefault="003C47A9" w:rsidP="003C47A9">
                  <w:pPr>
                    <w:rPr>
                      <w:sz w:val="28"/>
                      <w:szCs w:val="28"/>
                    </w:rPr>
                  </w:pPr>
                  <w:r w:rsidRPr="00712021">
                    <w:rPr>
                      <w:sz w:val="28"/>
                      <w:szCs w:val="28"/>
                    </w:rPr>
                    <w:t>как</w:t>
                  </w:r>
                  <w:r w:rsidRPr="00712021">
                    <w:rPr>
                      <w:b/>
                      <w:sz w:val="28"/>
                      <w:szCs w:val="28"/>
                    </w:rPr>
                    <w:t>ие?</w:t>
                  </w:r>
                </w:p>
              </w:tc>
              <w:tc>
                <w:tcPr>
                  <w:tcW w:w="2247" w:type="dxa"/>
                </w:tcPr>
                <w:p w:rsidR="003C47A9" w:rsidRPr="00712021" w:rsidRDefault="003C47A9" w:rsidP="003C47A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12021">
                    <w:rPr>
                      <w:b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ие</w:t>
                  </w:r>
                  <w:proofErr w:type="spellEnd"/>
                  <w:r w:rsidRPr="00712021">
                    <w:rPr>
                      <w:b/>
                      <w:sz w:val="28"/>
                      <w:szCs w:val="28"/>
                    </w:rPr>
                    <w:t xml:space="preserve"> - </w:t>
                  </w:r>
                  <w:proofErr w:type="spellStart"/>
                  <w:r w:rsidRPr="00712021">
                    <w:rPr>
                      <w:b/>
                      <w:sz w:val="28"/>
                      <w:szCs w:val="28"/>
                    </w:rPr>
                    <w:t>ые</w:t>
                  </w:r>
                  <w:proofErr w:type="spellEnd"/>
                  <w:r w:rsidRPr="00712021">
                    <w:rPr>
                      <w:b/>
                      <w:sz w:val="28"/>
                      <w:szCs w:val="28"/>
                    </w:rPr>
                    <w:t>,</w:t>
                  </w:r>
                </w:p>
              </w:tc>
            </w:tr>
          </w:tbl>
          <w:p w:rsidR="003C47A9" w:rsidRDefault="003C47A9" w:rsidP="003C47A9">
            <w:pPr>
              <w:rPr>
                <w:sz w:val="28"/>
                <w:szCs w:val="28"/>
              </w:rPr>
            </w:pPr>
          </w:p>
          <w:p w:rsidR="003C47A9" w:rsidRDefault="003C47A9" w:rsidP="003C47A9">
            <w:pPr>
              <w:rPr>
                <w:sz w:val="28"/>
                <w:szCs w:val="28"/>
              </w:rPr>
            </w:pPr>
          </w:p>
          <w:p w:rsidR="003C47A9" w:rsidRDefault="003C47A9" w:rsidP="003C47A9">
            <w:pPr>
              <w:rPr>
                <w:sz w:val="28"/>
                <w:szCs w:val="28"/>
              </w:rPr>
            </w:pPr>
          </w:p>
          <w:p w:rsidR="003C47A9" w:rsidRDefault="003C47A9" w:rsidP="003C47A9">
            <w:pPr>
              <w:rPr>
                <w:sz w:val="28"/>
                <w:szCs w:val="28"/>
              </w:rPr>
            </w:pPr>
          </w:p>
          <w:p w:rsidR="003C47A9" w:rsidRDefault="003C47A9" w:rsidP="003C47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</w:p>
          <w:p w:rsidR="003C47A9" w:rsidRDefault="003C47A9" w:rsidP="003C47A9">
            <w:pPr>
              <w:rPr>
                <w:sz w:val="28"/>
                <w:szCs w:val="28"/>
              </w:rPr>
            </w:pPr>
          </w:p>
          <w:p w:rsidR="003C47A9" w:rsidRPr="00712021" w:rsidRDefault="003C47A9" w:rsidP="003C47A9">
            <w:pPr>
              <w:rPr>
                <w:sz w:val="28"/>
                <w:szCs w:val="28"/>
              </w:rPr>
            </w:pPr>
          </w:p>
          <w:p w:rsidR="003C47A9" w:rsidRDefault="003C47A9" w:rsidP="003C47A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3C47A9" w:rsidRPr="003C47A9" w:rsidRDefault="003C47A9" w:rsidP="003C47A9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3C47A9">
              <w:rPr>
                <w:b/>
                <w:bCs/>
                <w:color w:val="FF0000"/>
                <w:sz w:val="24"/>
                <w:szCs w:val="24"/>
              </w:rPr>
              <w:t>ПАДЕЖНЫЕ ОКОНЧАНИЯ ИМЁН ПРИЛАГАТЕЛЬНЫХ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59"/>
              <w:gridCol w:w="1701"/>
              <w:gridCol w:w="1559"/>
              <w:gridCol w:w="1559"/>
              <w:gridCol w:w="1666"/>
            </w:tblGrid>
            <w:tr w:rsidR="003C47A9" w:rsidRPr="00712021" w:rsidTr="00A434C4">
              <w:tc>
                <w:tcPr>
                  <w:tcW w:w="959" w:type="dxa"/>
                  <w:vMerge w:val="restart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19" w:type="dxa"/>
                  <w:gridSpan w:val="3"/>
                </w:tcPr>
                <w:p w:rsidR="003C47A9" w:rsidRPr="003C47A9" w:rsidRDefault="003C47A9" w:rsidP="00A434C4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</w:rPr>
                  </w:pPr>
                  <w:r w:rsidRPr="003C47A9">
                    <w:rPr>
                      <w:b/>
                      <w:bCs/>
                      <w:color w:val="0070C0"/>
                      <w:sz w:val="28"/>
                      <w:szCs w:val="28"/>
                    </w:rPr>
                    <w:t>единственное число</w:t>
                  </w:r>
                </w:p>
              </w:tc>
              <w:tc>
                <w:tcPr>
                  <w:tcW w:w="1666" w:type="dxa"/>
                  <w:vMerge w:val="restart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</w:p>
                <w:p w:rsidR="003C47A9" w:rsidRPr="003C47A9" w:rsidRDefault="003C47A9" w:rsidP="00A434C4">
                  <w:pPr>
                    <w:jc w:val="center"/>
                    <w:rPr>
                      <w:bCs/>
                      <w:color w:val="0070C0"/>
                      <w:sz w:val="28"/>
                      <w:szCs w:val="28"/>
                    </w:rPr>
                  </w:pPr>
                  <w:r w:rsidRPr="003C47A9">
                    <w:rPr>
                      <w:b/>
                      <w:bCs/>
                      <w:color w:val="0070C0"/>
                      <w:sz w:val="28"/>
                      <w:szCs w:val="28"/>
                    </w:rPr>
                    <w:t>мн. число</w:t>
                  </w:r>
                </w:p>
              </w:tc>
            </w:tr>
            <w:tr w:rsidR="003C47A9" w:rsidRPr="00712021" w:rsidTr="00A434C4">
              <w:tc>
                <w:tcPr>
                  <w:tcW w:w="959" w:type="dxa"/>
                  <w:vMerge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м.род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ж. род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ср. род</w:t>
                  </w:r>
                </w:p>
              </w:tc>
              <w:tc>
                <w:tcPr>
                  <w:tcW w:w="1666" w:type="dxa"/>
                  <w:vMerge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И.п.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ый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ий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ая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ая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яя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ое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ое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-ее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ие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ие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ые</w:t>
                  </w:r>
                  <w:proofErr w:type="spellEnd"/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Р.п.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ого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-ого, -его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-ой, -ей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ого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-ого, -его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их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 xml:space="preserve">-их, 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ых</w:t>
                  </w:r>
                  <w:proofErr w:type="spellEnd"/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Д.п.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ому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-ому, -ему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-ой, -ей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ому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-ому, -ему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им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-им, -ым</w:t>
                  </w:r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В.п.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ий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ый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ую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ую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юю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ое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ое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-ее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ие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ие</w:t>
                  </w:r>
                  <w:proofErr w:type="spellEnd"/>
                  <w:r w:rsidRPr="00712021">
                    <w:rPr>
                      <w:bCs/>
                      <w:sz w:val="28"/>
                      <w:szCs w:val="28"/>
                    </w:rPr>
                    <w:t>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ые</w:t>
                  </w:r>
                  <w:proofErr w:type="spellEnd"/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Т.п.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им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-им, -ым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-ой, -ей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им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-им, -ым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ими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-ими, -</w:t>
                  </w:r>
                  <w:proofErr w:type="spellStart"/>
                  <w:r w:rsidRPr="00712021">
                    <w:rPr>
                      <w:bCs/>
                      <w:sz w:val="28"/>
                      <w:szCs w:val="28"/>
                    </w:rPr>
                    <w:t>ыми</w:t>
                  </w:r>
                  <w:proofErr w:type="spellEnd"/>
                </w:p>
              </w:tc>
            </w:tr>
            <w:tr w:rsidR="003C47A9" w:rsidRPr="00712021" w:rsidTr="00A434C4">
              <w:tc>
                <w:tcPr>
                  <w:tcW w:w="959" w:type="dxa"/>
                </w:tcPr>
                <w:p w:rsidR="003C47A9" w:rsidRPr="00712021" w:rsidRDefault="003C47A9" w:rsidP="00A434C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2021">
                    <w:rPr>
                      <w:b/>
                      <w:bCs/>
                      <w:sz w:val="28"/>
                      <w:szCs w:val="28"/>
                    </w:rPr>
                    <w:t>П.п.</w:t>
                  </w:r>
                </w:p>
              </w:tc>
              <w:tc>
                <w:tcPr>
                  <w:tcW w:w="1701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о 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ом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-ом, -ем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о 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ой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-ой, -ей</w:t>
                  </w:r>
                </w:p>
              </w:tc>
              <w:tc>
                <w:tcPr>
                  <w:tcW w:w="1559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о 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ом</w:t>
                  </w:r>
                  <w:r w:rsidRPr="00712021">
                    <w:rPr>
                      <w:bCs/>
                      <w:sz w:val="28"/>
                      <w:szCs w:val="28"/>
                    </w:rPr>
                    <w:t>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-ом, -ем</w:t>
                  </w:r>
                </w:p>
              </w:tc>
              <w:tc>
                <w:tcPr>
                  <w:tcW w:w="1666" w:type="dxa"/>
                </w:tcPr>
                <w:p w:rsidR="003C47A9" w:rsidRPr="00712021" w:rsidRDefault="003C47A9" w:rsidP="00A434C4">
                  <w:pPr>
                    <w:jc w:val="center"/>
                    <w:rPr>
                      <w:bCs/>
                      <w:color w:val="0070C0"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о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 xml:space="preserve"> </w:t>
                  </w:r>
                  <w:r w:rsidRPr="00712021">
                    <w:rPr>
                      <w:bCs/>
                      <w:sz w:val="28"/>
                      <w:szCs w:val="28"/>
                    </w:rPr>
                    <w:t>как</w:t>
                  </w:r>
                  <w:r w:rsidRPr="00712021">
                    <w:rPr>
                      <w:bCs/>
                      <w:color w:val="0070C0"/>
                      <w:sz w:val="28"/>
                      <w:szCs w:val="28"/>
                    </w:rPr>
                    <w:t>их?</w:t>
                  </w:r>
                </w:p>
                <w:p w:rsidR="003C47A9" w:rsidRPr="00712021" w:rsidRDefault="003C47A9" w:rsidP="00A434C4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712021">
                    <w:rPr>
                      <w:bCs/>
                      <w:sz w:val="28"/>
                      <w:szCs w:val="28"/>
                    </w:rPr>
                    <w:t>-их, -ых</w:t>
                  </w:r>
                </w:p>
              </w:tc>
            </w:tr>
          </w:tbl>
          <w:p w:rsidR="002D084A" w:rsidRPr="00E33219" w:rsidRDefault="002D084A" w:rsidP="002D084A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614D4A" w:rsidTr="00A434C4">
        <w:tc>
          <w:tcPr>
            <w:tcW w:w="7901" w:type="dxa"/>
            <w:tcBorders>
              <w:bottom w:val="single" w:sz="4" w:space="0" w:color="000000" w:themeColor="text1"/>
            </w:tcBorders>
          </w:tcPr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b/>
                <w:color w:val="FF0000"/>
                <w:sz w:val="24"/>
                <w:szCs w:val="24"/>
                <w:u w:val="single"/>
              </w:rPr>
              <w:t>Глагол</w:t>
            </w:r>
            <w:r w:rsidRPr="008B0BB1">
              <w:rPr>
                <w:sz w:val="24"/>
                <w:szCs w:val="24"/>
              </w:rPr>
              <w:t xml:space="preserve"> – это </w:t>
            </w:r>
            <w:r>
              <w:rPr>
                <w:sz w:val="24"/>
                <w:szCs w:val="24"/>
              </w:rPr>
              <w:t xml:space="preserve">значимая </w:t>
            </w:r>
            <w:r w:rsidRPr="008B0BB1">
              <w:rPr>
                <w:sz w:val="24"/>
                <w:szCs w:val="24"/>
              </w:rPr>
              <w:t xml:space="preserve">часть речи, которая обозначает </w:t>
            </w:r>
            <w:r w:rsidRPr="008B0BB1">
              <w:rPr>
                <w:b/>
                <w:sz w:val="24"/>
                <w:szCs w:val="24"/>
              </w:rPr>
              <w:t>действие</w:t>
            </w:r>
            <w:r w:rsidRPr="008B0BB1">
              <w:rPr>
                <w:sz w:val="24"/>
                <w:szCs w:val="24"/>
              </w:rPr>
              <w:t xml:space="preserve"> предмета и отвечает на вопросы: что делать? что сделать? В предложении глагол является сказуемым.</w:t>
            </w:r>
          </w:p>
          <w:p w:rsidR="002A2A19" w:rsidRPr="002A2A19" w:rsidRDefault="002A2A19" w:rsidP="002A2A19">
            <w:pPr>
              <w:rPr>
                <w:b/>
                <w:color w:val="FF0000"/>
                <w:sz w:val="24"/>
                <w:szCs w:val="24"/>
                <w:u w:val="single"/>
              </w:rPr>
            </w:pPr>
            <w:r w:rsidRPr="002A2A19">
              <w:rPr>
                <w:b/>
                <w:color w:val="FF0000"/>
                <w:sz w:val="24"/>
                <w:szCs w:val="24"/>
                <w:u w:val="single"/>
              </w:rPr>
              <w:t>ЗАПОМНИ:</w:t>
            </w:r>
          </w:p>
          <w:p w:rsidR="002A2A19" w:rsidRDefault="002A2A19" w:rsidP="00EE4F2C">
            <w:pPr>
              <w:numPr>
                <w:ilvl w:val="0"/>
                <w:numId w:val="3"/>
              </w:numPr>
              <w:tabs>
                <w:tab w:val="clear" w:pos="720"/>
                <w:tab w:val="num" w:pos="0"/>
              </w:tabs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Частица НЕ с глаголами пишется раздельно. Исключение</w:t>
            </w:r>
            <w:r w:rsidR="00EE4F2C">
              <w:rPr>
                <w:sz w:val="28"/>
                <w:szCs w:val="28"/>
              </w:rPr>
              <w:t xml:space="preserve"> составляют глаголы, которые не употребляются без НЕ:</w:t>
            </w:r>
            <w:r w:rsidR="00EE4F2C" w:rsidRPr="008B0BB1">
              <w:rPr>
                <w:sz w:val="24"/>
                <w:szCs w:val="24"/>
              </w:rPr>
              <w:t xml:space="preserve"> ненавидеть, негодовать, невзлюбить.</w:t>
            </w:r>
          </w:p>
          <w:p w:rsidR="002A2A19" w:rsidRPr="00EE4F2C" w:rsidRDefault="00EE4F2C" w:rsidP="00EE4F2C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CB3C09">
              <w:rPr>
                <w:sz w:val="28"/>
                <w:szCs w:val="28"/>
              </w:rPr>
              <w:t xml:space="preserve">Перед глаголами </w:t>
            </w:r>
            <w:r w:rsidRPr="005E0365">
              <w:rPr>
                <w:color w:val="0000FF"/>
                <w:sz w:val="28"/>
                <w:szCs w:val="28"/>
              </w:rPr>
              <w:t>НИКОГДА</w:t>
            </w:r>
            <w:r w:rsidRPr="00CB3C09">
              <w:rPr>
                <w:sz w:val="28"/>
                <w:szCs w:val="28"/>
              </w:rPr>
              <w:t xml:space="preserve"> не бывает предлогов</w:t>
            </w:r>
          </w:p>
          <w:p w:rsidR="002A2A19" w:rsidRDefault="002A2A19" w:rsidP="002A2A19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CB3C09">
              <w:rPr>
                <w:sz w:val="28"/>
                <w:szCs w:val="28"/>
              </w:rPr>
              <w:t>В глаголах после шипящих</w:t>
            </w:r>
            <w:r w:rsidRPr="00CB3C09">
              <w:rPr>
                <w:b/>
                <w:sz w:val="28"/>
                <w:szCs w:val="28"/>
              </w:rPr>
              <w:t xml:space="preserve"> </w:t>
            </w:r>
            <w:r w:rsidRPr="005E0365">
              <w:rPr>
                <w:b/>
                <w:color w:val="0000FF"/>
                <w:sz w:val="28"/>
                <w:szCs w:val="28"/>
              </w:rPr>
              <w:t>всегда</w:t>
            </w:r>
            <w:r w:rsidRPr="00CB3C09">
              <w:rPr>
                <w:sz w:val="28"/>
                <w:szCs w:val="28"/>
              </w:rPr>
              <w:t xml:space="preserve"> пишется Ь знак</w:t>
            </w:r>
          </w:p>
          <w:p w:rsidR="002A2A19" w:rsidRDefault="002A2A19" w:rsidP="002A2A19">
            <w:pPr>
              <w:rPr>
                <w:i/>
                <w:sz w:val="28"/>
                <w:szCs w:val="28"/>
              </w:rPr>
            </w:pPr>
            <w:r w:rsidRPr="00CB3C09">
              <w:rPr>
                <w:i/>
                <w:sz w:val="28"/>
                <w:szCs w:val="28"/>
              </w:rPr>
              <w:t>напише</w:t>
            </w:r>
            <w:r w:rsidRPr="00CB3C09">
              <w:rPr>
                <w:i/>
                <w:sz w:val="28"/>
                <w:szCs w:val="28"/>
                <w:u w:val="single"/>
              </w:rPr>
              <w:t>шь</w:t>
            </w:r>
            <w:r w:rsidRPr="00CB3C09">
              <w:rPr>
                <w:i/>
                <w:sz w:val="28"/>
                <w:szCs w:val="28"/>
              </w:rPr>
              <w:t>, порисуе</w:t>
            </w:r>
            <w:r w:rsidRPr="00CB3C09">
              <w:rPr>
                <w:i/>
                <w:sz w:val="28"/>
                <w:szCs w:val="28"/>
                <w:u w:val="single"/>
              </w:rPr>
              <w:t xml:space="preserve">шь, </w:t>
            </w:r>
            <w:r w:rsidRPr="00CB3C09">
              <w:rPr>
                <w:i/>
                <w:sz w:val="28"/>
                <w:szCs w:val="28"/>
              </w:rPr>
              <w:t xml:space="preserve"> полюбуе</w:t>
            </w:r>
            <w:r w:rsidRPr="00CB3C09">
              <w:rPr>
                <w:i/>
                <w:sz w:val="28"/>
                <w:szCs w:val="28"/>
                <w:u w:val="single"/>
              </w:rPr>
              <w:t>шь</w:t>
            </w:r>
            <w:r w:rsidRPr="00CB3C09">
              <w:rPr>
                <w:i/>
                <w:sz w:val="28"/>
                <w:szCs w:val="28"/>
              </w:rPr>
              <w:t>ся</w:t>
            </w:r>
            <w:r>
              <w:rPr>
                <w:i/>
                <w:sz w:val="28"/>
                <w:szCs w:val="28"/>
              </w:rPr>
              <w:t>, улыбае</w:t>
            </w:r>
            <w:r w:rsidRPr="00CB3C09">
              <w:rPr>
                <w:i/>
                <w:sz w:val="28"/>
                <w:szCs w:val="28"/>
                <w:u w:val="single"/>
              </w:rPr>
              <w:t>шь</w:t>
            </w:r>
            <w:r>
              <w:rPr>
                <w:i/>
                <w:sz w:val="28"/>
                <w:szCs w:val="28"/>
              </w:rPr>
              <w:t>ся, беречь, печь</w:t>
            </w:r>
          </w:p>
          <w:p w:rsidR="00EE4F2C" w:rsidRDefault="00EE4F2C" w:rsidP="002A2A19">
            <w:pPr>
              <w:rPr>
                <w:i/>
                <w:sz w:val="28"/>
                <w:szCs w:val="28"/>
              </w:rPr>
            </w:pPr>
          </w:p>
          <w:p w:rsidR="00EE4F2C" w:rsidRPr="008B0BB1" w:rsidRDefault="00EE4F2C" w:rsidP="00EE4F2C">
            <w:pPr>
              <w:pBdr>
                <w:top w:val="single" w:sz="4" w:space="1" w:color="auto"/>
              </w:pBdr>
              <w:rPr>
                <w:color w:val="0070C0"/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Глагол имеет начальную форму </w:t>
            </w:r>
            <w:r w:rsidRPr="008B0BB1">
              <w:rPr>
                <w:color w:val="0070C0"/>
                <w:sz w:val="24"/>
                <w:szCs w:val="24"/>
              </w:rPr>
              <w:t xml:space="preserve">– </w:t>
            </w:r>
            <w:r w:rsidRPr="008B0BB1">
              <w:rPr>
                <w:b/>
                <w:color w:val="0070C0"/>
                <w:sz w:val="24"/>
                <w:szCs w:val="24"/>
                <w:u w:val="single"/>
              </w:rPr>
              <w:t xml:space="preserve">неопределенную форму </w:t>
            </w:r>
            <w:r w:rsidRPr="008B0BB1">
              <w:rPr>
                <w:b/>
                <w:color w:val="0070C0"/>
                <w:sz w:val="24"/>
                <w:szCs w:val="24"/>
              </w:rPr>
              <w:t xml:space="preserve"> что делать</w:t>
            </w:r>
            <w:r w:rsidRPr="008B0BB1">
              <w:rPr>
                <w:color w:val="0070C0"/>
                <w:sz w:val="24"/>
                <w:szCs w:val="24"/>
              </w:rPr>
              <w:t>?)</w:t>
            </w:r>
          </w:p>
          <w:p w:rsidR="00EE4F2C" w:rsidRPr="008B0BB1" w:rsidRDefault="00EE4F2C" w:rsidP="00EE4F2C">
            <w:pPr>
              <w:pBdr>
                <w:top w:val="single" w:sz="4" w:space="1" w:color="auto"/>
              </w:pBdr>
              <w:rPr>
                <w:color w:val="0070C0"/>
                <w:sz w:val="24"/>
                <w:szCs w:val="24"/>
              </w:rPr>
            </w:pPr>
            <w:r w:rsidRPr="008B0BB1">
              <w:rPr>
                <w:color w:val="0070C0"/>
                <w:sz w:val="24"/>
                <w:szCs w:val="24"/>
              </w:rPr>
              <w:t xml:space="preserve">                                                                       </w:t>
            </w:r>
            <w:r>
              <w:rPr>
                <w:color w:val="0070C0"/>
                <w:sz w:val="24"/>
                <w:szCs w:val="24"/>
              </w:rPr>
              <w:t xml:space="preserve">                               </w:t>
            </w:r>
            <w:r w:rsidRPr="008B0BB1">
              <w:rPr>
                <w:color w:val="0070C0"/>
                <w:sz w:val="24"/>
                <w:szCs w:val="24"/>
              </w:rPr>
              <w:t xml:space="preserve"> </w:t>
            </w:r>
            <w:r w:rsidRPr="008B0BB1">
              <w:rPr>
                <w:b/>
                <w:color w:val="0070C0"/>
                <w:sz w:val="24"/>
                <w:szCs w:val="24"/>
              </w:rPr>
              <w:t>что сделать?</w:t>
            </w:r>
            <w:r w:rsidRPr="008B0BB1">
              <w:rPr>
                <w:color w:val="0070C0"/>
                <w:sz w:val="24"/>
                <w:szCs w:val="24"/>
              </w:rPr>
              <w:t>.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jc w:val="center"/>
              <w:rPr>
                <w:i/>
                <w:color w:val="0070C0"/>
                <w:sz w:val="24"/>
                <w:szCs w:val="24"/>
              </w:rPr>
            </w:pP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b/>
                <w:sz w:val="24"/>
                <w:szCs w:val="24"/>
                <w:u w:val="single"/>
              </w:rPr>
            </w:pPr>
            <w:r w:rsidRPr="008B0BB1">
              <w:rPr>
                <w:sz w:val="24"/>
                <w:szCs w:val="24"/>
              </w:rPr>
              <w:t xml:space="preserve">Глаголы бывают </w:t>
            </w:r>
            <w:r w:rsidRPr="008B0BB1">
              <w:rPr>
                <w:b/>
                <w:sz w:val="24"/>
                <w:szCs w:val="24"/>
                <w:u w:val="single"/>
              </w:rPr>
              <w:t>совершенного и несовершенного вида.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  <w:u w:val="single"/>
              </w:rPr>
              <w:t>Совершенный вид</w:t>
            </w:r>
            <w:r w:rsidRPr="008B0BB1">
              <w:rPr>
                <w:sz w:val="24"/>
                <w:szCs w:val="24"/>
              </w:rPr>
              <w:t xml:space="preserve"> – (что сделает? действие уже сделано,  закончено)  напишет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  <w:u w:val="single"/>
              </w:rPr>
              <w:t>Несовершенный вид</w:t>
            </w:r>
            <w:r w:rsidRPr="008B0BB1">
              <w:rPr>
                <w:sz w:val="24"/>
                <w:szCs w:val="24"/>
              </w:rPr>
              <w:t xml:space="preserve"> – (что делает?  действие не закончено).пишет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jc w:val="center"/>
              <w:rPr>
                <w:color w:val="FF0000"/>
                <w:sz w:val="24"/>
                <w:szCs w:val="24"/>
              </w:rPr>
            </w:pPr>
            <w:r w:rsidRPr="008B0BB1">
              <w:rPr>
                <w:color w:val="FF0000"/>
                <w:sz w:val="24"/>
                <w:szCs w:val="24"/>
              </w:rPr>
              <w:t>Глаголы изменяются по: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b/>
                <w:sz w:val="24"/>
                <w:szCs w:val="24"/>
                <w:u w:val="single"/>
              </w:rPr>
            </w:pPr>
            <w:r w:rsidRPr="008B0BB1">
              <w:rPr>
                <w:b/>
                <w:color w:val="0070C0"/>
                <w:sz w:val="24"/>
                <w:szCs w:val="24"/>
                <w:u w:val="single"/>
              </w:rPr>
              <w:t>Временам</w:t>
            </w:r>
            <w:r w:rsidRPr="008B0BB1">
              <w:rPr>
                <w:b/>
                <w:sz w:val="24"/>
                <w:szCs w:val="24"/>
                <w:u w:val="single"/>
              </w:rPr>
              <w:t>: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>Настоящее время – что делаю? говорю, смотрю.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>Будущее время – что сделаю? что буду делать? посмотрю, буду говорить.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Прошедшее время – что делал? говорил, сказал. 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jc w:val="center"/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  <w:u w:val="single"/>
              </w:rPr>
              <w:t xml:space="preserve">У глаголов  </w:t>
            </w:r>
            <w:proofErr w:type="spellStart"/>
            <w:r w:rsidRPr="008B0BB1">
              <w:rPr>
                <w:sz w:val="24"/>
                <w:szCs w:val="24"/>
                <w:u w:val="single"/>
              </w:rPr>
              <w:t>пр</w:t>
            </w:r>
            <w:r>
              <w:rPr>
                <w:sz w:val="24"/>
                <w:szCs w:val="24"/>
                <w:u w:val="single"/>
              </w:rPr>
              <w:t>ош</w:t>
            </w:r>
            <w:r w:rsidRPr="008B0BB1">
              <w:rPr>
                <w:sz w:val="24"/>
                <w:szCs w:val="24"/>
                <w:u w:val="single"/>
              </w:rPr>
              <w:t>.в</w:t>
            </w:r>
            <w:r>
              <w:rPr>
                <w:sz w:val="24"/>
                <w:szCs w:val="24"/>
                <w:u w:val="single"/>
              </w:rPr>
              <w:t>р</w:t>
            </w:r>
            <w:proofErr w:type="spellEnd"/>
            <w:r w:rsidRPr="008B0BB1">
              <w:rPr>
                <w:sz w:val="24"/>
                <w:szCs w:val="24"/>
                <w:u w:val="single"/>
              </w:rPr>
              <w:t>.  есть суффикс -л.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b/>
                <w:sz w:val="24"/>
                <w:szCs w:val="24"/>
              </w:rPr>
            </w:pPr>
            <w:r w:rsidRPr="008B0BB1">
              <w:rPr>
                <w:b/>
                <w:color w:val="0070C0"/>
                <w:sz w:val="24"/>
                <w:szCs w:val="24"/>
                <w:u w:val="single"/>
              </w:rPr>
              <w:t>Лицам</w:t>
            </w:r>
            <w:r w:rsidRPr="008B0BB1">
              <w:rPr>
                <w:b/>
                <w:sz w:val="24"/>
                <w:szCs w:val="24"/>
              </w:rPr>
              <w:t>: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1 лицо – </w:t>
            </w:r>
            <w:r w:rsidRPr="008B0BB1">
              <w:rPr>
                <w:b/>
                <w:i/>
                <w:sz w:val="24"/>
                <w:szCs w:val="24"/>
              </w:rPr>
              <w:t>я, мы</w:t>
            </w:r>
            <w:r w:rsidRPr="008B0BB1">
              <w:rPr>
                <w:sz w:val="24"/>
                <w:szCs w:val="24"/>
              </w:rPr>
              <w:t xml:space="preserve"> (говорю, говорим)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2 лицо – </w:t>
            </w:r>
            <w:r w:rsidRPr="008B0BB1">
              <w:rPr>
                <w:b/>
                <w:i/>
                <w:sz w:val="24"/>
                <w:szCs w:val="24"/>
              </w:rPr>
              <w:t>ты, вы</w:t>
            </w:r>
            <w:r w:rsidRPr="008B0BB1">
              <w:rPr>
                <w:sz w:val="24"/>
                <w:szCs w:val="24"/>
              </w:rPr>
              <w:t xml:space="preserve"> (говоришь, говорите)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3 лицо – </w:t>
            </w:r>
            <w:r w:rsidRPr="008B0BB1">
              <w:rPr>
                <w:b/>
                <w:i/>
                <w:sz w:val="24"/>
                <w:szCs w:val="24"/>
              </w:rPr>
              <w:t>он, она, оно, они</w:t>
            </w:r>
            <w:r w:rsidRPr="008B0BB1">
              <w:rPr>
                <w:sz w:val="24"/>
                <w:szCs w:val="24"/>
              </w:rPr>
              <w:t xml:space="preserve"> (говорит, говорят)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 xml:space="preserve">Глаголы  настоящего и будущего времени  во </w:t>
            </w:r>
            <w:smartTag w:uri="urn:schemas-microsoft-com:office:smarttags" w:element="metricconverter">
              <w:smartTagPr>
                <w:attr w:name="ProductID" w:val="2 л"/>
              </w:smartTagPr>
              <w:r w:rsidRPr="008B0BB1">
                <w:rPr>
                  <w:sz w:val="24"/>
                  <w:szCs w:val="24"/>
                </w:rPr>
                <w:t>2 л</w:t>
              </w:r>
            </w:smartTag>
            <w:r>
              <w:rPr>
                <w:sz w:val="24"/>
                <w:szCs w:val="24"/>
              </w:rPr>
              <w:t>.,  ед.ч., имеют окончание   -</w:t>
            </w:r>
            <w:r w:rsidRPr="008B0BB1">
              <w:rPr>
                <w:sz w:val="24"/>
                <w:szCs w:val="24"/>
              </w:rPr>
              <w:t>ешь,</w:t>
            </w:r>
            <w:r>
              <w:rPr>
                <w:sz w:val="24"/>
                <w:szCs w:val="24"/>
              </w:rPr>
              <w:t xml:space="preserve"> </w:t>
            </w:r>
            <w:r w:rsidRPr="008B0BB1">
              <w:rPr>
                <w:sz w:val="24"/>
                <w:szCs w:val="24"/>
              </w:rPr>
              <w:t>-ишь  (играешь, думаешь)</w:t>
            </w:r>
            <w:r>
              <w:rPr>
                <w:sz w:val="24"/>
                <w:szCs w:val="24"/>
              </w:rPr>
              <w:t xml:space="preserve">  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jc w:val="center"/>
              <w:rPr>
                <w:sz w:val="24"/>
                <w:szCs w:val="24"/>
                <w:u w:val="single"/>
              </w:rPr>
            </w:pPr>
            <w:r w:rsidRPr="00F76032">
              <w:rPr>
                <w:sz w:val="24"/>
                <w:szCs w:val="24"/>
                <w:u w:val="single"/>
              </w:rPr>
              <w:t xml:space="preserve">На конце глаголов во </w:t>
            </w:r>
            <w:smartTag w:uri="urn:schemas-microsoft-com:office:smarttags" w:element="metricconverter">
              <w:smartTagPr>
                <w:attr w:name="ProductID" w:val="2 л"/>
              </w:smartTagPr>
              <w:r w:rsidRPr="00F76032">
                <w:rPr>
                  <w:sz w:val="24"/>
                  <w:szCs w:val="24"/>
                  <w:u w:val="single"/>
                </w:rPr>
                <w:t>2 л</w:t>
              </w:r>
            </w:smartTag>
            <w:r w:rsidRPr="00F76032">
              <w:rPr>
                <w:sz w:val="24"/>
                <w:szCs w:val="24"/>
                <w:u w:val="single"/>
              </w:rPr>
              <w:t>., ед.ч., пишется мягкий знак</w:t>
            </w:r>
          </w:p>
          <w:p w:rsidR="00614D4A" w:rsidRPr="00F76032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  <w:u w:val="single"/>
              </w:rPr>
            </w:pP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F76032">
              <w:rPr>
                <w:b/>
                <w:color w:val="0070C0"/>
                <w:sz w:val="24"/>
                <w:szCs w:val="24"/>
                <w:u w:val="single"/>
              </w:rPr>
              <w:t>Числам</w:t>
            </w:r>
            <w:r w:rsidRPr="008B0BB1">
              <w:rPr>
                <w:b/>
                <w:sz w:val="24"/>
                <w:szCs w:val="24"/>
              </w:rPr>
              <w:t xml:space="preserve">: </w:t>
            </w:r>
            <w:r w:rsidRPr="008B0BB1">
              <w:rPr>
                <w:sz w:val="24"/>
                <w:szCs w:val="24"/>
              </w:rPr>
              <w:t>Ед. число – смотрит. Мн.число – смотрят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b/>
                <w:sz w:val="24"/>
                <w:szCs w:val="24"/>
                <w:u w:val="single"/>
              </w:rPr>
            </w:pPr>
            <w:r w:rsidRPr="008B0BB1">
              <w:rPr>
                <w:b/>
                <w:color w:val="0070C0"/>
                <w:sz w:val="24"/>
                <w:szCs w:val="24"/>
                <w:u w:val="single"/>
              </w:rPr>
              <w:t>Родам</w:t>
            </w:r>
            <w:r w:rsidRPr="008B0BB1">
              <w:rPr>
                <w:b/>
                <w:sz w:val="24"/>
                <w:szCs w:val="24"/>
                <w:u w:val="single"/>
              </w:rPr>
              <w:t>:</w:t>
            </w:r>
          </w:p>
          <w:p w:rsidR="00614D4A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  <w:r w:rsidRPr="008B0BB1">
              <w:rPr>
                <w:sz w:val="24"/>
                <w:szCs w:val="24"/>
              </w:rPr>
              <w:t>М.род – он смотрел      Ж.род – она смотрела      Ср.род – оно смотрела.</w:t>
            </w:r>
          </w:p>
          <w:p w:rsidR="00614D4A" w:rsidRPr="008B0BB1" w:rsidRDefault="00614D4A" w:rsidP="00614D4A">
            <w:pPr>
              <w:pBdr>
                <w:top w:val="single" w:sz="4" w:space="1" w:color="auto"/>
              </w:pBdr>
              <w:rPr>
                <w:sz w:val="24"/>
                <w:szCs w:val="24"/>
              </w:rPr>
            </w:pPr>
          </w:p>
          <w:p w:rsidR="00614D4A" w:rsidRPr="004A1BC3" w:rsidRDefault="00614D4A" w:rsidP="00614D4A">
            <w:pPr>
              <w:rPr>
                <w:color w:val="FF0000"/>
                <w:sz w:val="28"/>
                <w:szCs w:val="28"/>
              </w:rPr>
            </w:pPr>
            <w:r w:rsidRPr="001311F0">
              <w:rPr>
                <w:i/>
                <w:color w:val="0070C0"/>
                <w:sz w:val="24"/>
                <w:szCs w:val="24"/>
              </w:rPr>
              <w:t>Окончания глаголов в настоящем и будущем времени – это личные окончания.</w:t>
            </w:r>
          </w:p>
        </w:tc>
        <w:tc>
          <w:tcPr>
            <w:tcW w:w="7908" w:type="dxa"/>
          </w:tcPr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sz w:val="28"/>
                <w:szCs w:val="28"/>
              </w:rPr>
            </w:pPr>
            <w:r w:rsidRPr="00CB4C2A">
              <w:rPr>
                <w:b/>
                <w:color w:val="0070C0"/>
                <w:sz w:val="28"/>
                <w:szCs w:val="28"/>
              </w:rPr>
              <w:t xml:space="preserve">Спряжение глаголов </w:t>
            </w:r>
            <w:r w:rsidRPr="00CB4C2A">
              <w:rPr>
                <w:sz w:val="28"/>
                <w:szCs w:val="28"/>
              </w:rPr>
              <w:t>–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изменение  глаголов  </w:t>
            </w:r>
            <w:r w:rsidRPr="00CB4C2A">
              <w:rPr>
                <w:b/>
                <w:sz w:val="28"/>
                <w:szCs w:val="28"/>
              </w:rPr>
              <w:t xml:space="preserve">настоящего и  будущего времени </w:t>
            </w:r>
            <w:r w:rsidRPr="00CB4C2A">
              <w:rPr>
                <w:sz w:val="28"/>
                <w:szCs w:val="28"/>
              </w:rPr>
              <w:t xml:space="preserve"> по лицам и числам.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b/>
                <w:color w:val="0070C0"/>
                <w:sz w:val="28"/>
                <w:szCs w:val="28"/>
                <w:u w:val="single"/>
              </w:rPr>
              <w:t>Личные окончания</w:t>
            </w:r>
            <w:r w:rsidRPr="00CB4C2A">
              <w:rPr>
                <w:b/>
                <w:sz w:val="28"/>
                <w:szCs w:val="28"/>
              </w:rPr>
              <w:t xml:space="preserve"> глаголов </w:t>
            </w:r>
            <w:r w:rsidRPr="00CB4C2A">
              <w:rPr>
                <w:b/>
                <w:sz w:val="28"/>
                <w:szCs w:val="28"/>
                <w:u w:val="single"/>
              </w:rPr>
              <w:t>под ударением</w:t>
            </w:r>
            <w:r w:rsidRPr="00CB4C2A">
              <w:rPr>
                <w:b/>
                <w:sz w:val="28"/>
                <w:szCs w:val="28"/>
              </w:rPr>
              <w:t xml:space="preserve"> пишутся так, как слышатся</w:t>
            </w:r>
            <w:r w:rsidRPr="00CB4C2A">
              <w:rPr>
                <w:sz w:val="28"/>
                <w:szCs w:val="28"/>
              </w:rPr>
              <w:t>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1 спряжение –     -у(ю), -ем, (</w:t>
            </w:r>
            <w:proofErr w:type="spellStart"/>
            <w:r w:rsidRPr="00CB4C2A">
              <w:rPr>
                <w:sz w:val="28"/>
                <w:szCs w:val="28"/>
              </w:rPr>
              <w:t>ёт</w:t>
            </w:r>
            <w:proofErr w:type="spellEnd"/>
            <w:r w:rsidRPr="00CB4C2A">
              <w:rPr>
                <w:sz w:val="28"/>
                <w:szCs w:val="28"/>
              </w:rPr>
              <w:t xml:space="preserve">) -ешь,  </w:t>
            </w:r>
            <w:proofErr w:type="spellStart"/>
            <w:r w:rsidRPr="00CB4C2A">
              <w:rPr>
                <w:sz w:val="28"/>
                <w:szCs w:val="28"/>
              </w:rPr>
              <w:t>ете</w:t>
            </w:r>
            <w:proofErr w:type="spellEnd"/>
            <w:r w:rsidRPr="00CB4C2A">
              <w:rPr>
                <w:sz w:val="28"/>
                <w:szCs w:val="28"/>
              </w:rPr>
              <w:t xml:space="preserve">,- </w:t>
            </w:r>
            <w:proofErr w:type="spellStart"/>
            <w:r w:rsidRPr="00CB4C2A">
              <w:rPr>
                <w:sz w:val="28"/>
                <w:szCs w:val="28"/>
              </w:rPr>
              <w:t>ет</w:t>
            </w:r>
            <w:proofErr w:type="spellEnd"/>
            <w:r w:rsidRPr="00CB4C2A">
              <w:rPr>
                <w:sz w:val="28"/>
                <w:szCs w:val="28"/>
              </w:rPr>
              <w:t xml:space="preserve">, </w:t>
            </w:r>
            <w:proofErr w:type="spellStart"/>
            <w:r w:rsidRPr="00CB4C2A">
              <w:rPr>
                <w:sz w:val="28"/>
                <w:szCs w:val="28"/>
              </w:rPr>
              <w:t>ут</w:t>
            </w:r>
            <w:proofErr w:type="spellEnd"/>
            <w:r w:rsidRPr="00CB4C2A">
              <w:rPr>
                <w:sz w:val="28"/>
                <w:szCs w:val="28"/>
              </w:rPr>
              <w:t xml:space="preserve"> (ют).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2 спряжение –     - у (ю), им,- ишь, </w:t>
            </w:r>
            <w:proofErr w:type="spellStart"/>
            <w:r w:rsidRPr="00CB4C2A">
              <w:rPr>
                <w:sz w:val="28"/>
                <w:szCs w:val="28"/>
              </w:rPr>
              <w:t>ите</w:t>
            </w:r>
            <w:proofErr w:type="spellEnd"/>
            <w:r w:rsidRPr="00CB4C2A">
              <w:rPr>
                <w:sz w:val="28"/>
                <w:szCs w:val="28"/>
              </w:rPr>
              <w:t xml:space="preserve">,- </w:t>
            </w:r>
            <w:proofErr w:type="spellStart"/>
            <w:r w:rsidRPr="00CB4C2A">
              <w:rPr>
                <w:sz w:val="28"/>
                <w:szCs w:val="28"/>
              </w:rPr>
              <w:t>ит</w:t>
            </w:r>
            <w:proofErr w:type="spellEnd"/>
            <w:r w:rsidRPr="00CB4C2A">
              <w:rPr>
                <w:sz w:val="28"/>
                <w:szCs w:val="28"/>
              </w:rPr>
              <w:t xml:space="preserve">, </w:t>
            </w:r>
            <w:proofErr w:type="spellStart"/>
            <w:r w:rsidRPr="00CB4C2A">
              <w:rPr>
                <w:sz w:val="28"/>
                <w:szCs w:val="28"/>
              </w:rPr>
              <w:t>ат</w:t>
            </w:r>
            <w:proofErr w:type="spellEnd"/>
            <w:r w:rsidRPr="00CB4C2A">
              <w:rPr>
                <w:sz w:val="28"/>
                <w:szCs w:val="28"/>
              </w:rPr>
              <w:t>(</w:t>
            </w:r>
            <w:proofErr w:type="spellStart"/>
            <w:r w:rsidRPr="00CB4C2A">
              <w:rPr>
                <w:sz w:val="28"/>
                <w:szCs w:val="28"/>
              </w:rPr>
              <w:t>ят</w:t>
            </w:r>
            <w:proofErr w:type="spellEnd"/>
            <w:r w:rsidRPr="00CB4C2A">
              <w:rPr>
                <w:sz w:val="28"/>
                <w:szCs w:val="28"/>
              </w:rPr>
              <w:t>).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Если на окончание глагола </w:t>
            </w:r>
            <w:r w:rsidRPr="00CB4C2A">
              <w:rPr>
                <w:b/>
                <w:color w:val="C00000"/>
                <w:sz w:val="28"/>
                <w:szCs w:val="28"/>
                <w:u w:val="single"/>
              </w:rPr>
              <w:t>падает ударение</w:t>
            </w:r>
            <w:r w:rsidRPr="00CB4C2A">
              <w:rPr>
                <w:sz w:val="28"/>
                <w:szCs w:val="28"/>
              </w:rPr>
              <w:t>, определить спряжение очень легко: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color w:val="0070C0"/>
                <w:sz w:val="28"/>
                <w:szCs w:val="28"/>
              </w:rPr>
              <w:t xml:space="preserve">1 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спр</w:t>
            </w:r>
            <w:proofErr w:type="spellEnd"/>
            <w:r w:rsidR="00CB4C2A">
              <w:rPr>
                <w:color w:val="0070C0"/>
                <w:sz w:val="28"/>
                <w:szCs w:val="28"/>
              </w:rPr>
              <w:t>.</w:t>
            </w:r>
            <w:r w:rsidRPr="00CB4C2A">
              <w:rPr>
                <w:sz w:val="28"/>
                <w:szCs w:val="28"/>
              </w:rPr>
              <w:t xml:space="preserve"> – в  окончаниях гласная  -</w:t>
            </w:r>
            <w:r w:rsidRPr="00CB4C2A">
              <w:rPr>
                <w:b/>
                <w:sz w:val="28"/>
                <w:szCs w:val="28"/>
              </w:rPr>
              <w:t>Е(Ё),</w:t>
            </w:r>
            <w:r w:rsidRPr="00CB4C2A">
              <w:rPr>
                <w:sz w:val="28"/>
                <w:szCs w:val="28"/>
              </w:rPr>
              <w:t xml:space="preserve">  а в  </w:t>
            </w:r>
            <w:smartTag w:uri="urn:schemas-microsoft-com:office:smarttags" w:element="metricconverter">
              <w:smartTagPr>
                <w:attr w:name="ProductID" w:val="3 л"/>
              </w:smartTagPr>
              <w:r w:rsidRPr="00CB4C2A">
                <w:rPr>
                  <w:sz w:val="28"/>
                  <w:szCs w:val="28"/>
                </w:rPr>
                <w:t>3 л</w:t>
              </w:r>
            </w:smartTag>
            <w:r w:rsidRPr="00CB4C2A">
              <w:rPr>
                <w:sz w:val="28"/>
                <w:szCs w:val="28"/>
              </w:rPr>
              <w:t>., мн.ч.  –</w:t>
            </w:r>
            <w:proofErr w:type="spellStart"/>
            <w:r w:rsidRPr="00CB4C2A">
              <w:rPr>
                <w:sz w:val="28"/>
                <w:szCs w:val="28"/>
              </w:rPr>
              <w:t>ут</w:t>
            </w:r>
            <w:proofErr w:type="spellEnd"/>
            <w:r w:rsidRPr="00CB4C2A">
              <w:rPr>
                <w:sz w:val="28"/>
                <w:szCs w:val="28"/>
              </w:rPr>
              <w:t xml:space="preserve"> (-ют) 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color w:val="0070C0"/>
                <w:sz w:val="28"/>
                <w:szCs w:val="28"/>
              </w:rPr>
              <w:t xml:space="preserve">2 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спр</w:t>
            </w:r>
            <w:proofErr w:type="spellEnd"/>
            <w:r w:rsidR="00CB4C2A">
              <w:rPr>
                <w:color w:val="0070C0"/>
                <w:sz w:val="28"/>
                <w:szCs w:val="28"/>
              </w:rPr>
              <w:t>.</w:t>
            </w:r>
            <w:r w:rsidRPr="00CB4C2A">
              <w:rPr>
                <w:sz w:val="28"/>
                <w:szCs w:val="28"/>
              </w:rPr>
              <w:t xml:space="preserve"> – в    окончаниях гласная    -</w:t>
            </w:r>
            <w:r w:rsidRPr="00CB4C2A">
              <w:rPr>
                <w:b/>
                <w:sz w:val="28"/>
                <w:szCs w:val="28"/>
              </w:rPr>
              <w:t>И,</w:t>
            </w:r>
            <w:r w:rsidRPr="00CB4C2A">
              <w:rPr>
                <w:sz w:val="28"/>
                <w:szCs w:val="28"/>
              </w:rPr>
              <w:t xml:space="preserve">  а в </w:t>
            </w:r>
            <w:smartTag w:uri="urn:schemas-microsoft-com:office:smarttags" w:element="metricconverter">
              <w:smartTagPr>
                <w:attr w:name="ProductID" w:val="3 л"/>
              </w:smartTagPr>
              <w:r w:rsidRPr="00CB4C2A">
                <w:rPr>
                  <w:sz w:val="28"/>
                  <w:szCs w:val="28"/>
                </w:rPr>
                <w:t>3 л</w:t>
              </w:r>
            </w:smartTag>
            <w:r w:rsidRPr="00CB4C2A">
              <w:rPr>
                <w:sz w:val="28"/>
                <w:szCs w:val="28"/>
              </w:rPr>
              <w:t>., мн.ч.  -</w:t>
            </w:r>
            <w:proofErr w:type="spellStart"/>
            <w:r w:rsidRPr="00CB4C2A">
              <w:rPr>
                <w:sz w:val="28"/>
                <w:szCs w:val="28"/>
              </w:rPr>
              <w:t>ат</w:t>
            </w:r>
            <w:proofErr w:type="spellEnd"/>
            <w:r w:rsidRPr="00CB4C2A">
              <w:rPr>
                <w:sz w:val="28"/>
                <w:szCs w:val="28"/>
              </w:rPr>
              <w:t xml:space="preserve"> (-</w:t>
            </w:r>
            <w:proofErr w:type="spellStart"/>
            <w:r w:rsidRPr="00CB4C2A">
              <w:rPr>
                <w:sz w:val="28"/>
                <w:szCs w:val="28"/>
              </w:rPr>
              <w:t>ят</w:t>
            </w:r>
            <w:proofErr w:type="spellEnd"/>
            <w:r w:rsidRPr="00CB4C2A">
              <w:rPr>
                <w:sz w:val="28"/>
                <w:szCs w:val="28"/>
              </w:rPr>
              <w:t xml:space="preserve">)   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   Спряжение глаголов </w:t>
            </w:r>
            <w:r w:rsidRPr="00CB4C2A">
              <w:rPr>
                <w:b/>
                <w:sz w:val="28"/>
                <w:szCs w:val="28"/>
              </w:rPr>
              <w:t xml:space="preserve">с </w:t>
            </w:r>
            <w:r w:rsidRPr="00CB4C2A">
              <w:rPr>
                <w:b/>
                <w:color w:val="C00000"/>
                <w:sz w:val="28"/>
                <w:szCs w:val="28"/>
                <w:u w:val="single"/>
              </w:rPr>
              <w:t>безударными  личными окончаниями</w:t>
            </w:r>
            <w:r w:rsidRPr="00CB4C2A">
              <w:rPr>
                <w:sz w:val="28"/>
                <w:szCs w:val="28"/>
              </w:rPr>
              <w:t xml:space="preserve"> определяется по суффиксу, который стоит в н.ф. перед  -</w:t>
            </w:r>
            <w:proofErr w:type="spellStart"/>
            <w:r w:rsidRPr="00CB4C2A">
              <w:rPr>
                <w:sz w:val="28"/>
                <w:szCs w:val="28"/>
              </w:rPr>
              <w:t>ть</w:t>
            </w:r>
            <w:proofErr w:type="spellEnd"/>
            <w:r w:rsidRPr="00CB4C2A">
              <w:rPr>
                <w:sz w:val="28"/>
                <w:szCs w:val="28"/>
              </w:rPr>
              <w:t>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Суффикс  </w:t>
            </w:r>
            <w:r w:rsidRPr="00CB4C2A">
              <w:rPr>
                <w:b/>
                <w:sz w:val="28"/>
                <w:szCs w:val="28"/>
              </w:rPr>
              <w:t>-и</w:t>
            </w:r>
            <w:r w:rsidRPr="00CB4C2A">
              <w:rPr>
                <w:sz w:val="28"/>
                <w:szCs w:val="28"/>
              </w:rPr>
              <w:t xml:space="preserve"> указывает на 2 спряжение. 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 xml:space="preserve">Суффиксы </w:t>
            </w:r>
            <w:r w:rsidRPr="00CB4C2A">
              <w:rPr>
                <w:b/>
                <w:sz w:val="28"/>
                <w:szCs w:val="28"/>
              </w:rPr>
              <w:t>-а-,-у-,-я-,-е-,-о</w:t>
            </w:r>
            <w:r w:rsidRPr="00CB4C2A">
              <w:rPr>
                <w:sz w:val="28"/>
                <w:szCs w:val="28"/>
              </w:rPr>
              <w:t xml:space="preserve"> – на 1 спряжение. 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color w:val="0070C0"/>
                <w:sz w:val="28"/>
                <w:szCs w:val="28"/>
              </w:rPr>
            </w:pPr>
            <w:r w:rsidRPr="00CB4C2A">
              <w:rPr>
                <w:color w:val="FF0000"/>
                <w:sz w:val="28"/>
                <w:szCs w:val="28"/>
              </w:rPr>
              <w:t>К 1 спряжению</w:t>
            </w:r>
            <w:r w:rsidRPr="00CB4C2A">
              <w:rPr>
                <w:sz w:val="28"/>
                <w:szCs w:val="28"/>
              </w:rPr>
              <w:t xml:space="preserve"> относятся все глаголы </w:t>
            </w:r>
            <w:r w:rsidRPr="00CB4C2A">
              <w:rPr>
                <w:color w:val="0070C0"/>
                <w:sz w:val="28"/>
                <w:szCs w:val="28"/>
              </w:rPr>
              <w:t>на 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еть</w:t>
            </w:r>
            <w:proofErr w:type="spellEnd"/>
            <w:r w:rsidRPr="00CB4C2A">
              <w:rPr>
                <w:color w:val="0070C0"/>
                <w:sz w:val="28"/>
                <w:szCs w:val="28"/>
              </w:rPr>
              <w:t>,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ать</w:t>
            </w:r>
            <w:proofErr w:type="spellEnd"/>
            <w:r w:rsidRPr="00CB4C2A">
              <w:rPr>
                <w:color w:val="0070C0"/>
                <w:sz w:val="28"/>
                <w:szCs w:val="28"/>
              </w:rPr>
              <w:t>,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оть</w:t>
            </w:r>
            <w:proofErr w:type="spellEnd"/>
            <w:r w:rsidRPr="00CB4C2A">
              <w:rPr>
                <w:color w:val="0070C0"/>
                <w:sz w:val="28"/>
                <w:szCs w:val="28"/>
              </w:rPr>
              <w:t>,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уть</w:t>
            </w:r>
            <w:proofErr w:type="spellEnd"/>
            <w:r w:rsidRPr="00CB4C2A">
              <w:rPr>
                <w:color w:val="0070C0"/>
                <w:sz w:val="28"/>
                <w:szCs w:val="28"/>
              </w:rPr>
              <w:t>,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ть</w:t>
            </w:r>
            <w:proofErr w:type="spellEnd"/>
            <w:r w:rsidRPr="00CB4C2A">
              <w:rPr>
                <w:sz w:val="28"/>
                <w:szCs w:val="28"/>
              </w:rPr>
              <w:t xml:space="preserve"> , и глаголы </w:t>
            </w:r>
            <w:r w:rsidRPr="00CB4C2A">
              <w:rPr>
                <w:color w:val="0070C0"/>
                <w:sz w:val="28"/>
                <w:szCs w:val="28"/>
              </w:rPr>
              <w:t>брить, стелить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b/>
                <w:i/>
                <w:sz w:val="28"/>
                <w:szCs w:val="28"/>
              </w:rPr>
            </w:pPr>
            <w:r w:rsidRPr="00CB4C2A">
              <w:rPr>
                <w:color w:val="FF0000"/>
                <w:sz w:val="28"/>
                <w:szCs w:val="28"/>
              </w:rPr>
              <w:t>Ко 2 спряжению</w:t>
            </w:r>
            <w:r w:rsidRPr="00CB4C2A">
              <w:rPr>
                <w:sz w:val="28"/>
                <w:szCs w:val="28"/>
              </w:rPr>
              <w:t xml:space="preserve"> относятся все глаголы </w:t>
            </w:r>
            <w:r w:rsidRPr="00CB4C2A">
              <w:rPr>
                <w:color w:val="0070C0"/>
                <w:sz w:val="28"/>
                <w:szCs w:val="28"/>
              </w:rPr>
              <w:t>на -</w:t>
            </w:r>
            <w:proofErr w:type="spellStart"/>
            <w:r w:rsidRPr="00CB4C2A">
              <w:rPr>
                <w:color w:val="0070C0"/>
                <w:sz w:val="28"/>
                <w:szCs w:val="28"/>
              </w:rPr>
              <w:t>ить</w:t>
            </w:r>
            <w:proofErr w:type="spellEnd"/>
            <w:r w:rsidRPr="00CB4C2A">
              <w:rPr>
                <w:sz w:val="28"/>
                <w:szCs w:val="28"/>
              </w:rPr>
              <w:t xml:space="preserve"> (кроме брить, стелить)   и глаголы: </w:t>
            </w:r>
            <w:r w:rsidRPr="00CB4C2A">
              <w:rPr>
                <w:b/>
                <w:i/>
                <w:sz w:val="28"/>
                <w:szCs w:val="28"/>
              </w:rPr>
              <w:t>гнать, держать, смотреть  и видеть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b/>
                <w:i/>
                <w:sz w:val="28"/>
                <w:szCs w:val="28"/>
              </w:rPr>
            </w:pPr>
            <w:r w:rsidRPr="00CB4C2A">
              <w:rPr>
                <w:b/>
                <w:i/>
                <w:sz w:val="28"/>
                <w:szCs w:val="28"/>
              </w:rPr>
              <w:t xml:space="preserve">                дышать, слышать, ненавидеть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b/>
                <w:i/>
                <w:sz w:val="28"/>
                <w:szCs w:val="28"/>
              </w:rPr>
            </w:pPr>
            <w:r w:rsidRPr="00CB4C2A">
              <w:rPr>
                <w:b/>
                <w:i/>
                <w:sz w:val="28"/>
                <w:szCs w:val="28"/>
              </w:rPr>
              <w:t xml:space="preserve">                и зависеть, и </w:t>
            </w:r>
            <w:r w:rsidRPr="00CB4C2A">
              <w:rPr>
                <w:sz w:val="28"/>
                <w:szCs w:val="28"/>
              </w:rPr>
              <w:t xml:space="preserve"> </w:t>
            </w:r>
            <w:r w:rsidRPr="00CB4C2A">
              <w:rPr>
                <w:b/>
                <w:i/>
                <w:sz w:val="28"/>
                <w:szCs w:val="28"/>
              </w:rPr>
              <w:t>терпеть, и обидеть, и вертеть.</w:t>
            </w:r>
          </w:p>
          <w:p w:rsidR="00EE4F2C" w:rsidRPr="00CB4C2A" w:rsidRDefault="00EE4F2C" w:rsidP="00614D4A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color w:val="0070C0"/>
                <w:sz w:val="28"/>
                <w:szCs w:val="28"/>
              </w:rPr>
            </w:pP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color w:val="0070C0"/>
                <w:sz w:val="28"/>
                <w:szCs w:val="28"/>
              </w:rPr>
            </w:pPr>
            <w:r w:rsidRPr="00CB4C2A">
              <w:rPr>
                <w:b/>
                <w:color w:val="0070C0"/>
                <w:sz w:val="28"/>
                <w:szCs w:val="28"/>
              </w:rPr>
              <w:t>Морфологический разбор глагола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1. Часть речи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2. Начальная форма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b/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3. Вид</w:t>
            </w:r>
            <w:r w:rsidR="007942A3" w:rsidRPr="00CB4C2A">
              <w:rPr>
                <w:sz w:val="28"/>
                <w:szCs w:val="28"/>
              </w:rPr>
              <w:t xml:space="preserve"> </w:t>
            </w:r>
            <w:r w:rsidRPr="00CB4C2A">
              <w:rPr>
                <w:sz w:val="28"/>
                <w:szCs w:val="28"/>
              </w:rPr>
              <w:t xml:space="preserve"> (</w:t>
            </w:r>
            <w:r w:rsidRPr="00CB4C2A">
              <w:rPr>
                <w:sz w:val="28"/>
                <w:szCs w:val="28"/>
                <w:u w:val="single"/>
              </w:rPr>
              <w:t>совершенный</w:t>
            </w:r>
            <w:r w:rsidRPr="00CB4C2A">
              <w:rPr>
                <w:sz w:val="28"/>
                <w:szCs w:val="28"/>
              </w:rPr>
              <w:t xml:space="preserve">  </w:t>
            </w:r>
            <w:r w:rsidRPr="00CB4C2A">
              <w:rPr>
                <w:b/>
                <w:sz w:val="28"/>
                <w:szCs w:val="28"/>
              </w:rPr>
              <w:t>что сделать?</w:t>
            </w:r>
            <w:r w:rsidRPr="00CB4C2A">
              <w:rPr>
                <w:sz w:val="28"/>
                <w:szCs w:val="28"/>
              </w:rPr>
              <w:t xml:space="preserve">    </w:t>
            </w:r>
            <w:r w:rsidRPr="00CB4C2A">
              <w:rPr>
                <w:sz w:val="28"/>
                <w:szCs w:val="28"/>
                <w:u w:val="single"/>
              </w:rPr>
              <w:t>несовершенный</w:t>
            </w:r>
            <w:r w:rsidRPr="00CB4C2A">
              <w:rPr>
                <w:sz w:val="28"/>
                <w:szCs w:val="28"/>
              </w:rPr>
              <w:t xml:space="preserve">   </w:t>
            </w:r>
            <w:r w:rsidRPr="00CB4C2A">
              <w:rPr>
                <w:b/>
                <w:sz w:val="28"/>
                <w:szCs w:val="28"/>
              </w:rPr>
              <w:t>что делать?</w:t>
            </w:r>
            <w:r w:rsidRPr="00CB4C2A">
              <w:rPr>
                <w:sz w:val="28"/>
                <w:szCs w:val="28"/>
              </w:rPr>
              <w:t>).</w:t>
            </w:r>
          </w:p>
          <w:p w:rsidR="00614D4A" w:rsidRPr="00CB4C2A" w:rsidRDefault="00614D4A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4. Спряжение</w:t>
            </w:r>
          </w:p>
          <w:p w:rsidR="007942A3" w:rsidRPr="00CB4C2A" w:rsidRDefault="007942A3" w:rsidP="00614D4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  <w:u w:val="single"/>
              </w:rPr>
            </w:pPr>
            <w:r w:rsidRPr="00CB4C2A">
              <w:rPr>
                <w:sz w:val="28"/>
                <w:szCs w:val="28"/>
              </w:rPr>
              <w:t xml:space="preserve">5. Число, время, лицо, </w:t>
            </w:r>
            <w:r w:rsidRPr="00CB4C2A">
              <w:rPr>
                <w:sz w:val="28"/>
                <w:szCs w:val="28"/>
                <w:u w:val="single"/>
              </w:rPr>
              <w:t xml:space="preserve">род (в </w:t>
            </w:r>
            <w:proofErr w:type="spellStart"/>
            <w:r w:rsidRPr="00CB4C2A">
              <w:rPr>
                <w:sz w:val="28"/>
                <w:szCs w:val="28"/>
                <w:u w:val="single"/>
              </w:rPr>
              <w:t>прош</w:t>
            </w:r>
            <w:proofErr w:type="spellEnd"/>
            <w:r w:rsidRPr="00CB4C2A">
              <w:rPr>
                <w:sz w:val="28"/>
                <w:szCs w:val="28"/>
                <w:u w:val="single"/>
              </w:rPr>
              <w:t>. времени)</w:t>
            </w:r>
          </w:p>
          <w:p w:rsidR="00614D4A" w:rsidRPr="00CB4C2A" w:rsidRDefault="007942A3" w:rsidP="00CB4C2A">
            <w:pPr>
              <w:pBdr>
                <w:top w:val="single" w:sz="4" w:space="1" w:color="auto"/>
                <w:right w:val="single" w:sz="4" w:space="4" w:color="auto"/>
              </w:pBdr>
              <w:rPr>
                <w:sz w:val="28"/>
                <w:szCs w:val="28"/>
              </w:rPr>
            </w:pPr>
            <w:r w:rsidRPr="00CB4C2A">
              <w:rPr>
                <w:sz w:val="28"/>
                <w:szCs w:val="28"/>
              </w:rPr>
              <w:t>6. Роль в предложении</w:t>
            </w:r>
          </w:p>
        </w:tc>
      </w:tr>
      <w:tr w:rsidR="00EE4F2C" w:rsidTr="00A434C4">
        <w:tc>
          <w:tcPr>
            <w:tcW w:w="7901" w:type="dxa"/>
            <w:tcBorders>
              <w:bottom w:val="single" w:sz="4" w:space="0" w:color="auto"/>
            </w:tcBorders>
          </w:tcPr>
          <w:p w:rsidR="00EE4F2C" w:rsidRPr="00EE4F2C" w:rsidRDefault="00EE4F2C" w:rsidP="00A434C4">
            <w:pPr>
              <w:rPr>
                <w:sz w:val="28"/>
                <w:szCs w:val="28"/>
              </w:rPr>
            </w:pPr>
            <w:r w:rsidRPr="00EE4F2C">
              <w:rPr>
                <w:b/>
                <w:color w:val="FF0000"/>
                <w:sz w:val="28"/>
                <w:szCs w:val="28"/>
                <w:u w:val="single"/>
              </w:rPr>
              <w:t>Наречие</w:t>
            </w:r>
            <w:r w:rsidRPr="00EE4F2C">
              <w:rPr>
                <w:sz w:val="28"/>
                <w:szCs w:val="28"/>
              </w:rPr>
              <w:t xml:space="preserve"> – часть речи, которая обозначает признак действия предмета и другого признака. Наречия отвечают на вопросы где? </w:t>
            </w:r>
            <w:r w:rsidR="00A434C4">
              <w:rPr>
                <w:sz w:val="28"/>
                <w:szCs w:val="28"/>
              </w:rPr>
              <w:t xml:space="preserve">куда? </w:t>
            </w:r>
            <w:r w:rsidRPr="00EE4F2C">
              <w:rPr>
                <w:sz w:val="28"/>
                <w:szCs w:val="28"/>
              </w:rPr>
              <w:t>когда?</w:t>
            </w:r>
            <w:r w:rsidR="00A434C4">
              <w:rPr>
                <w:sz w:val="28"/>
                <w:szCs w:val="28"/>
              </w:rPr>
              <w:t xml:space="preserve"> </w:t>
            </w:r>
            <w:r w:rsidR="00A434C4" w:rsidRPr="00EE4F2C">
              <w:rPr>
                <w:sz w:val="28"/>
                <w:szCs w:val="28"/>
              </w:rPr>
              <w:t>как? откуда?  почему?</w:t>
            </w:r>
            <w:r w:rsidR="00A434C4">
              <w:rPr>
                <w:sz w:val="28"/>
                <w:szCs w:val="28"/>
              </w:rPr>
              <w:t xml:space="preserve"> </w:t>
            </w:r>
            <w:r w:rsidR="00A434C4" w:rsidRPr="00EE4F2C">
              <w:rPr>
                <w:sz w:val="28"/>
                <w:szCs w:val="28"/>
              </w:rPr>
              <w:t xml:space="preserve"> зачем?    </w:t>
            </w:r>
          </w:p>
          <w:p w:rsidR="00EE4F2C" w:rsidRDefault="00EE4F2C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В предложении наречия чаще всего бывает обстоятельствами.</w:t>
            </w:r>
          </w:p>
          <w:p w:rsidR="00A434C4" w:rsidRPr="00A434C4" w:rsidRDefault="00A434C4" w:rsidP="00EE4F2C">
            <w:pPr>
              <w:rPr>
                <w:color w:val="FF0000"/>
                <w:sz w:val="28"/>
                <w:szCs w:val="28"/>
              </w:rPr>
            </w:pPr>
            <w:r w:rsidRPr="00A434C4">
              <w:rPr>
                <w:color w:val="FF0000"/>
                <w:sz w:val="28"/>
                <w:szCs w:val="28"/>
                <w:u w:val="single"/>
              </w:rPr>
              <w:t>ЗАПОМНИ</w:t>
            </w:r>
            <w:r>
              <w:rPr>
                <w:color w:val="FF0000"/>
                <w:sz w:val="28"/>
                <w:szCs w:val="28"/>
              </w:rPr>
              <w:t>:</w:t>
            </w:r>
          </w:p>
          <w:p w:rsidR="00EE4F2C" w:rsidRDefault="00EE4F2C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слев</w:t>
            </w:r>
            <w:r w:rsidRPr="00EE4F2C">
              <w:rPr>
                <w:color w:val="0070C0"/>
                <w:sz w:val="28"/>
                <w:szCs w:val="28"/>
              </w:rPr>
              <w:t>а</w:t>
            </w:r>
            <w:r w:rsidRPr="00EE4F2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  </w:t>
            </w:r>
            <w:r w:rsidR="00A434C4" w:rsidRPr="00EE4F2C">
              <w:rPr>
                <w:sz w:val="28"/>
                <w:szCs w:val="28"/>
              </w:rPr>
              <w:t xml:space="preserve"> </w:t>
            </w:r>
            <w:r w:rsidR="00A434C4">
              <w:rPr>
                <w:sz w:val="28"/>
                <w:szCs w:val="28"/>
              </w:rPr>
              <w:t xml:space="preserve">   </w:t>
            </w:r>
            <w:r w:rsidR="00A434C4" w:rsidRPr="00EE4F2C">
              <w:rPr>
                <w:sz w:val="28"/>
                <w:szCs w:val="28"/>
              </w:rPr>
              <w:t>налев</w:t>
            </w:r>
            <w:r w:rsidR="00A434C4" w:rsidRPr="00EE4F2C">
              <w:rPr>
                <w:color w:val="0070C0"/>
                <w:sz w:val="28"/>
                <w:szCs w:val="28"/>
              </w:rPr>
              <w:t>о</w:t>
            </w:r>
            <w:r w:rsidR="00A434C4">
              <w:rPr>
                <w:color w:val="0070C0"/>
                <w:sz w:val="28"/>
                <w:szCs w:val="28"/>
              </w:rPr>
              <w:t xml:space="preserve">       </w:t>
            </w:r>
            <w:r w:rsidR="00A434C4" w:rsidRPr="00EE4F2C">
              <w:rPr>
                <w:sz w:val="28"/>
                <w:szCs w:val="28"/>
              </w:rPr>
              <w:t xml:space="preserve"> влев</w:t>
            </w:r>
            <w:r w:rsidR="00A434C4" w:rsidRPr="00A434C4">
              <w:rPr>
                <w:color w:val="0070C0"/>
                <w:sz w:val="28"/>
                <w:szCs w:val="28"/>
              </w:rPr>
              <w:t>о</w:t>
            </w:r>
            <w:r w:rsidR="00A434C4">
              <w:rPr>
                <w:sz w:val="28"/>
                <w:szCs w:val="28"/>
              </w:rPr>
              <w:t xml:space="preserve">              </w:t>
            </w:r>
            <w:r w:rsidR="00A434C4" w:rsidRPr="00EE4F2C">
              <w:rPr>
                <w:sz w:val="28"/>
                <w:szCs w:val="28"/>
              </w:rPr>
              <w:t>вперед</w:t>
            </w:r>
            <w:r w:rsidR="00A434C4" w:rsidRPr="00A434C4">
              <w:rPr>
                <w:color w:val="0070C0"/>
                <w:sz w:val="28"/>
                <w:szCs w:val="28"/>
              </w:rPr>
              <w:t>и</w:t>
            </w:r>
          </w:p>
          <w:p w:rsidR="00EE4F2C" w:rsidRPr="00EE4F2C" w:rsidRDefault="00EE4F2C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справ</w:t>
            </w:r>
            <w:r w:rsidRPr="00EE4F2C">
              <w:rPr>
                <w:color w:val="0070C0"/>
                <w:sz w:val="28"/>
                <w:szCs w:val="28"/>
              </w:rPr>
              <w:t>а</w:t>
            </w:r>
            <w:r w:rsidRPr="00EE4F2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</w:t>
            </w:r>
            <w:r w:rsidR="00A434C4">
              <w:rPr>
                <w:color w:val="0070C0"/>
                <w:sz w:val="28"/>
                <w:szCs w:val="28"/>
              </w:rPr>
              <w:t xml:space="preserve">    </w:t>
            </w:r>
            <w:r w:rsidR="00A434C4" w:rsidRPr="00EE4F2C">
              <w:rPr>
                <w:sz w:val="28"/>
                <w:szCs w:val="28"/>
              </w:rPr>
              <w:t>направ</w:t>
            </w:r>
            <w:r w:rsidR="00A434C4" w:rsidRPr="00EE4F2C">
              <w:rPr>
                <w:color w:val="0070C0"/>
                <w:sz w:val="28"/>
                <w:szCs w:val="28"/>
              </w:rPr>
              <w:t>о</w:t>
            </w:r>
            <w:r w:rsidR="00A434C4" w:rsidRPr="00EE4F2C">
              <w:rPr>
                <w:sz w:val="28"/>
                <w:szCs w:val="28"/>
              </w:rPr>
              <w:t xml:space="preserve"> </w:t>
            </w:r>
            <w:r w:rsidR="00A434C4">
              <w:rPr>
                <w:sz w:val="28"/>
                <w:szCs w:val="28"/>
              </w:rPr>
              <w:t xml:space="preserve">     </w:t>
            </w:r>
            <w:r w:rsidR="00A434C4" w:rsidRPr="00EE4F2C">
              <w:rPr>
                <w:sz w:val="28"/>
                <w:szCs w:val="28"/>
              </w:rPr>
              <w:t>вправ</w:t>
            </w:r>
            <w:r w:rsidR="00A434C4" w:rsidRPr="00A434C4">
              <w:rPr>
                <w:color w:val="0070C0"/>
                <w:sz w:val="28"/>
                <w:szCs w:val="28"/>
              </w:rPr>
              <w:t>о</w:t>
            </w:r>
            <w:r w:rsidR="00A434C4" w:rsidRPr="00EE4F2C">
              <w:rPr>
                <w:sz w:val="28"/>
                <w:szCs w:val="28"/>
              </w:rPr>
              <w:t xml:space="preserve"> </w:t>
            </w:r>
            <w:r w:rsidR="00A434C4">
              <w:rPr>
                <w:sz w:val="28"/>
                <w:szCs w:val="28"/>
              </w:rPr>
              <w:t xml:space="preserve">           </w:t>
            </w:r>
            <w:r w:rsidR="00A434C4" w:rsidRPr="00EE4F2C">
              <w:rPr>
                <w:sz w:val="28"/>
                <w:szCs w:val="28"/>
              </w:rPr>
              <w:t>сверх</w:t>
            </w:r>
            <w:r w:rsidR="00A434C4" w:rsidRPr="00A434C4">
              <w:rPr>
                <w:color w:val="0070C0"/>
                <w:sz w:val="28"/>
                <w:szCs w:val="28"/>
              </w:rPr>
              <w:t>у</w:t>
            </w:r>
          </w:p>
          <w:p w:rsidR="00EE4F2C" w:rsidRDefault="00A434C4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изредк</w:t>
            </w:r>
            <w:r w:rsidRPr="00A434C4">
              <w:rPr>
                <w:color w:val="0070C0"/>
                <w:sz w:val="28"/>
                <w:szCs w:val="28"/>
              </w:rPr>
              <w:t>а</w:t>
            </w:r>
            <w:r w:rsidR="00EE4F2C" w:rsidRPr="00A434C4">
              <w:rPr>
                <w:color w:val="0070C0"/>
                <w:sz w:val="28"/>
                <w:szCs w:val="28"/>
              </w:rPr>
              <w:t xml:space="preserve"> </w:t>
            </w:r>
            <w:r w:rsidR="00EE4F2C" w:rsidRPr="00EE4F2C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 </w:t>
            </w:r>
            <w:r w:rsidR="00EE4F2C" w:rsidRPr="00EE4F2C">
              <w:rPr>
                <w:sz w:val="28"/>
                <w:szCs w:val="28"/>
              </w:rPr>
              <w:t xml:space="preserve"> </w:t>
            </w:r>
            <w:r w:rsidRPr="00EE4F2C">
              <w:rPr>
                <w:sz w:val="28"/>
                <w:szCs w:val="28"/>
              </w:rPr>
              <w:t>быстр</w:t>
            </w:r>
            <w:r w:rsidRPr="00A434C4">
              <w:rPr>
                <w:color w:val="0070C0"/>
                <w:sz w:val="28"/>
                <w:szCs w:val="28"/>
              </w:rPr>
              <w:t>о</w:t>
            </w:r>
            <w:r w:rsidRPr="00EE4F2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</w:t>
            </w:r>
            <w:r w:rsidRPr="00EE4F2C">
              <w:rPr>
                <w:sz w:val="28"/>
                <w:szCs w:val="28"/>
              </w:rPr>
              <w:t>над</w:t>
            </w:r>
            <w:r w:rsidRPr="00A434C4">
              <w:rPr>
                <w:color w:val="0070C0"/>
                <w:sz w:val="28"/>
                <w:szCs w:val="28"/>
              </w:rPr>
              <w:t>о</w:t>
            </w:r>
            <w:r w:rsidRPr="00EE4F2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</w:t>
            </w:r>
            <w:r w:rsidRPr="00EE4F2C">
              <w:rPr>
                <w:sz w:val="28"/>
                <w:szCs w:val="28"/>
              </w:rPr>
              <w:t>потом</w:t>
            </w:r>
            <w:r w:rsidRPr="00A434C4">
              <w:rPr>
                <w:color w:val="0070C0"/>
                <w:sz w:val="28"/>
                <w:szCs w:val="28"/>
              </w:rPr>
              <w:t>у</w:t>
            </w:r>
          </w:p>
          <w:p w:rsidR="00A434C4" w:rsidRDefault="00A434C4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иногд</w:t>
            </w:r>
            <w:r w:rsidRPr="00A434C4">
              <w:rPr>
                <w:color w:val="0070C0"/>
                <w:sz w:val="28"/>
                <w:szCs w:val="28"/>
              </w:rPr>
              <w:t>а</w:t>
            </w:r>
            <w:r w:rsidRPr="00EE4F2C">
              <w:rPr>
                <w:sz w:val="28"/>
                <w:szCs w:val="28"/>
              </w:rPr>
              <w:t xml:space="preserve"> </w:t>
            </w:r>
          </w:p>
          <w:p w:rsidR="00EE4F2C" w:rsidRDefault="00A434C4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сначал</w:t>
            </w:r>
            <w:r w:rsidRPr="00A434C4">
              <w:rPr>
                <w:color w:val="0070C0"/>
                <w:sz w:val="28"/>
                <w:szCs w:val="28"/>
              </w:rPr>
              <w:t>а</w:t>
            </w:r>
          </w:p>
          <w:p w:rsidR="00EE4F2C" w:rsidRDefault="00A434C4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>снов</w:t>
            </w:r>
            <w:r w:rsidRPr="00A434C4">
              <w:rPr>
                <w:color w:val="0070C0"/>
                <w:sz w:val="28"/>
                <w:szCs w:val="28"/>
              </w:rPr>
              <w:t>а</w:t>
            </w:r>
          </w:p>
          <w:p w:rsidR="00A434C4" w:rsidRDefault="00A434C4" w:rsidP="00EE4F2C">
            <w:pPr>
              <w:rPr>
                <w:sz w:val="28"/>
                <w:szCs w:val="28"/>
              </w:rPr>
            </w:pPr>
            <w:r w:rsidRPr="00EE4F2C">
              <w:rPr>
                <w:sz w:val="28"/>
                <w:szCs w:val="28"/>
              </w:rPr>
              <w:t xml:space="preserve">оттуда  </w:t>
            </w:r>
          </w:p>
          <w:p w:rsidR="00EE4F2C" w:rsidRPr="00EE4F2C" w:rsidRDefault="00CB4C2A" w:rsidP="00CB4C2A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</w:t>
            </w:r>
            <w:r w:rsidR="00EE4F2C" w:rsidRPr="00EE4F2C">
              <w:rPr>
                <w:b/>
                <w:i/>
                <w:sz w:val="28"/>
                <w:szCs w:val="28"/>
              </w:rPr>
              <w:t>вок</w:t>
            </w:r>
            <w:r>
              <w:rPr>
                <w:b/>
                <w:i/>
                <w:sz w:val="28"/>
                <w:szCs w:val="28"/>
              </w:rPr>
              <w:t xml:space="preserve">руг                   поблизости          </w:t>
            </w:r>
            <w:r w:rsidR="00EE4F2C" w:rsidRPr="00EE4F2C">
              <w:rPr>
                <w:b/>
                <w:i/>
                <w:sz w:val="28"/>
                <w:szCs w:val="28"/>
              </w:rPr>
              <w:t>вперед                  издали</w:t>
            </w:r>
          </w:p>
          <w:p w:rsidR="00EE4F2C" w:rsidRPr="00EE4F2C" w:rsidRDefault="00EE4F2C" w:rsidP="00CB4C2A">
            <w:pPr>
              <w:jc w:val="center"/>
              <w:rPr>
                <w:b/>
                <w:i/>
                <w:sz w:val="28"/>
                <w:szCs w:val="28"/>
              </w:rPr>
            </w:pPr>
            <w:r w:rsidRPr="00EE4F2C">
              <w:rPr>
                <w:b/>
                <w:i/>
                <w:sz w:val="28"/>
                <w:szCs w:val="28"/>
              </w:rPr>
              <w:t>назад                     издалека</w:t>
            </w:r>
            <w:r w:rsidR="00CB4C2A">
              <w:rPr>
                <w:b/>
                <w:i/>
                <w:sz w:val="28"/>
                <w:szCs w:val="28"/>
              </w:rPr>
              <w:t xml:space="preserve">               </w:t>
            </w:r>
            <w:r w:rsidRPr="00EE4F2C">
              <w:rPr>
                <w:b/>
                <w:i/>
                <w:sz w:val="28"/>
                <w:szCs w:val="28"/>
              </w:rPr>
              <w:t>сзади                     вдалеке</w:t>
            </w:r>
          </w:p>
          <w:p w:rsidR="00EE4F2C" w:rsidRDefault="00EE4F2C" w:rsidP="00CB4C2A">
            <w:pPr>
              <w:jc w:val="center"/>
              <w:rPr>
                <w:b/>
                <w:i/>
                <w:sz w:val="28"/>
                <w:szCs w:val="28"/>
              </w:rPr>
            </w:pPr>
            <w:r w:rsidRPr="00EE4F2C">
              <w:rPr>
                <w:b/>
                <w:i/>
                <w:sz w:val="28"/>
                <w:szCs w:val="28"/>
              </w:rPr>
              <w:t xml:space="preserve">спереди          </w:t>
            </w:r>
            <w:r w:rsidR="00CB4C2A">
              <w:rPr>
                <w:b/>
                <w:i/>
                <w:sz w:val="28"/>
                <w:szCs w:val="28"/>
              </w:rPr>
              <w:t xml:space="preserve">    </w:t>
            </w:r>
            <w:r w:rsidRPr="00EE4F2C">
              <w:rPr>
                <w:b/>
                <w:i/>
                <w:sz w:val="28"/>
                <w:szCs w:val="28"/>
              </w:rPr>
              <w:t xml:space="preserve">  вместе</w:t>
            </w:r>
          </w:p>
          <w:p w:rsidR="00A434C4" w:rsidRDefault="00A434C4" w:rsidP="00EE4F2C">
            <w:pPr>
              <w:rPr>
                <w:b/>
                <w:i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ook w:val="01E0" w:firstRow="1" w:lastRow="1" w:firstColumn="1" w:lastColumn="1" w:noHBand="0" w:noVBand="0"/>
            </w:tblPr>
            <w:tblGrid>
              <w:gridCol w:w="1783"/>
              <w:gridCol w:w="1592"/>
              <w:gridCol w:w="4300"/>
            </w:tblGrid>
            <w:tr w:rsidR="00A434C4" w:rsidRPr="001E3F74" w:rsidTr="00A434C4">
              <w:tc>
                <w:tcPr>
                  <w:tcW w:w="0" w:type="auto"/>
                </w:tcPr>
                <w:p w:rsidR="00A434C4" w:rsidRPr="00A434C4" w:rsidRDefault="00A434C4" w:rsidP="00A434C4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A434C4">
                    <w:rPr>
                      <w:b/>
                      <w:sz w:val="28"/>
                      <w:szCs w:val="28"/>
                    </w:rPr>
                    <w:t>Значение</w:t>
                  </w:r>
                </w:p>
              </w:tc>
              <w:tc>
                <w:tcPr>
                  <w:tcW w:w="0" w:type="auto"/>
                </w:tcPr>
                <w:p w:rsidR="00A434C4" w:rsidRPr="00A434C4" w:rsidRDefault="00A434C4" w:rsidP="00A434C4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A434C4">
                    <w:rPr>
                      <w:b/>
                      <w:sz w:val="28"/>
                      <w:szCs w:val="28"/>
                    </w:rPr>
                    <w:t>Вопросы</w:t>
                  </w:r>
                </w:p>
              </w:tc>
              <w:tc>
                <w:tcPr>
                  <w:tcW w:w="4300" w:type="dxa"/>
                </w:tcPr>
                <w:p w:rsidR="00A434C4" w:rsidRPr="00A434C4" w:rsidRDefault="00A434C4" w:rsidP="00A434C4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A434C4">
                    <w:rPr>
                      <w:b/>
                      <w:sz w:val="28"/>
                      <w:szCs w:val="28"/>
                    </w:rPr>
                    <w:t>Примеры</w:t>
                  </w:r>
                </w:p>
              </w:tc>
            </w:tr>
            <w:tr w:rsidR="00A434C4" w:rsidTr="00A434C4">
              <w:tc>
                <w:tcPr>
                  <w:tcW w:w="0" w:type="auto"/>
                </w:tcPr>
                <w:p w:rsidR="00A434C4" w:rsidRPr="00A434C4" w:rsidRDefault="00A434C4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1.Наречия  образа</w:t>
                  </w:r>
                </w:p>
                <w:p w:rsidR="00A434C4" w:rsidRPr="00A434C4" w:rsidRDefault="00A434C4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действия</w:t>
                  </w:r>
                </w:p>
              </w:tc>
              <w:tc>
                <w:tcPr>
                  <w:tcW w:w="0" w:type="auto"/>
                </w:tcPr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как?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каким образом?</w:t>
                  </w:r>
                </w:p>
              </w:tc>
              <w:tc>
                <w:tcPr>
                  <w:tcW w:w="4300" w:type="dxa"/>
                </w:tcPr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наскоро, отлично, напряженно, тихо, хорошо ,плохо, медленно, громко, замечательно, часто, быстро, блестяще.</w:t>
                  </w:r>
                </w:p>
              </w:tc>
            </w:tr>
            <w:tr w:rsidR="00A434C4" w:rsidTr="00A434C4">
              <w:tc>
                <w:tcPr>
                  <w:tcW w:w="0" w:type="auto"/>
                </w:tcPr>
                <w:p w:rsidR="00A434C4" w:rsidRPr="00A434C4" w:rsidRDefault="00A434C4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2.Наречия времени</w:t>
                  </w:r>
                </w:p>
              </w:tc>
              <w:tc>
                <w:tcPr>
                  <w:tcW w:w="0" w:type="auto"/>
                </w:tcPr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когда?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с каких   пор?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до каких пор?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как долго?</w:t>
                  </w:r>
                </w:p>
              </w:tc>
              <w:tc>
                <w:tcPr>
                  <w:tcW w:w="4300" w:type="dxa"/>
                </w:tcPr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когда,   прежде, ежечасно,  годами, сегодня, задолго, сперва, завтра, вскоре, сначала,  теперь.</w:t>
                  </w:r>
                </w:p>
              </w:tc>
            </w:tr>
            <w:tr w:rsidR="00A434C4" w:rsidTr="00A434C4">
              <w:tc>
                <w:tcPr>
                  <w:tcW w:w="0" w:type="auto"/>
                </w:tcPr>
                <w:p w:rsidR="00A434C4" w:rsidRPr="00A434C4" w:rsidRDefault="00A434C4" w:rsidP="00A434C4">
                  <w:pPr>
                    <w:jc w:val="center"/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3.Наречия места</w:t>
                  </w:r>
                </w:p>
              </w:tc>
              <w:tc>
                <w:tcPr>
                  <w:tcW w:w="0" w:type="auto"/>
                </w:tcPr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где?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куда?</w:t>
                  </w:r>
                </w:p>
                <w:p w:rsidR="00A434C4" w:rsidRP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>откуда?</w:t>
                  </w:r>
                </w:p>
              </w:tc>
              <w:tc>
                <w:tcPr>
                  <w:tcW w:w="4300" w:type="dxa"/>
                </w:tcPr>
                <w:p w:rsidR="00A434C4" w:rsidRDefault="00A434C4" w:rsidP="00A434C4">
                  <w:pPr>
                    <w:rPr>
                      <w:sz w:val="28"/>
                      <w:szCs w:val="28"/>
                    </w:rPr>
                  </w:pPr>
                  <w:r w:rsidRPr="00A434C4">
                    <w:rPr>
                      <w:sz w:val="28"/>
                      <w:szCs w:val="28"/>
                    </w:rPr>
                    <w:t xml:space="preserve">где, здесь, там, нигде, кое – где, влево, вниз, внизу, вдалеке, туда, сюда, домой, везде, издалека, изнутри,  куда, откуда. </w:t>
                  </w:r>
                </w:p>
                <w:p w:rsidR="00CB4C2A" w:rsidRPr="00A434C4" w:rsidRDefault="00CB4C2A" w:rsidP="00A434C4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A434C4" w:rsidRPr="008B0BB1" w:rsidRDefault="00A434C4" w:rsidP="00EE4F2C">
            <w:pPr>
              <w:rPr>
                <w:b/>
                <w:color w:val="FF0000"/>
                <w:u w:val="single"/>
              </w:rPr>
            </w:pPr>
          </w:p>
        </w:tc>
        <w:tc>
          <w:tcPr>
            <w:tcW w:w="7908" w:type="dxa"/>
            <w:tcBorders>
              <w:bottom w:val="single" w:sz="4" w:space="0" w:color="auto"/>
            </w:tcBorders>
          </w:tcPr>
          <w:p w:rsidR="00EE4F2C" w:rsidRDefault="00EE4F2C" w:rsidP="00614D4A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color w:val="0070C0"/>
              </w:rPr>
            </w:pPr>
          </w:p>
        </w:tc>
      </w:tr>
    </w:tbl>
    <w:p w:rsidR="008B4525" w:rsidRDefault="008B4525" w:rsidP="00AB71AD"/>
    <w:sectPr w:rsidR="008B4525" w:rsidSect="002D084A">
      <w:pgSz w:w="16838" w:h="11906" w:orient="landscape"/>
      <w:pgMar w:top="568" w:right="67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51933"/>
    <w:multiLevelType w:val="hybridMultilevel"/>
    <w:tmpl w:val="E6D89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405D79"/>
    <w:multiLevelType w:val="hybridMultilevel"/>
    <w:tmpl w:val="6AA6F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65407B"/>
    <w:multiLevelType w:val="hybridMultilevel"/>
    <w:tmpl w:val="FD1847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92D3405"/>
    <w:multiLevelType w:val="hybridMultilevel"/>
    <w:tmpl w:val="A544AD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13848A0"/>
    <w:multiLevelType w:val="hybridMultilevel"/>
    <w:tmpl w:val="47AE4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E5721"/>
    <w:multiLevelType w:val="hybridMultilevel"/>
    <w:tmpl w:val="9BB86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2D084A"/>
    <w:rsid w:val="00036141"/>
    <w:rsid w:val="000C0A11"/>
    <w:rsid w:val="000F54D1"/>
    <w:rsid w:val="001D6725"/>
    <w:rsid w:val="002A2A19"/>
    <w:rsid w:val="002D084A"/>
    <w:rsid w:val="002E76E9"/>
    <w:rsid w:val="0036556F"/>
    <w:rsid w:val="003C47A9"/>
    <w:rsid w:val="00546CD9"/>
    <w:rsid w:val="00614D4A"/>
    <w:rsid w:val="00680813"/>
    <w:rsid w:val="007942A3"/>
    <w:rsid w:val="00841F7B"/>
    <w:rsid w:val="008B4525"/>
    <w:rsid w:val="00A434C4"/>
    <w:rsid w:val="00AB71AD"/>
    <w:rsid w:val="00AC2A0B"/>
    <w:rsid w:val="00B215A7"/>
    <w:rsid w:val="00C850A4"/>
    <w:rsid w:val="00CB4C2A"/>
    <w:rsid w:val="00D37E3F"/>
    <w:rsid w:val="00EE4F2C"/>
    <w:rsid w:val="00EF35EC"/>
    <w:rsid w:val="00F04B74"/>
    <w:rsid w:val="00FE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5"/>
    <o:shapelayout v:ext="edit">
      <o:idmap v:ext="edit" data="1"/>
      <o:rules v:ext="edit">
        <o:r id="V:Rule1" type="connector" idref="#_x0000_s1057"/>
        <o:r id="V:Rule2" type="connector" idref="#_x0000_s1049"/>
        <o:r id="V:Rule3" type="connector" idref="#_x0000_s1054"/>
        <o:r id="V:Rule4" type="connector" idref="#_x0000_s1052"/>
        <o:r id="V:Rule5" type="connector" idref="#_x0000_s1050"/>
        <o:r id="V:Rule6" type="connector" idref="#_x0000_s1058"/>
        <o:r id="V:Rule7" type="connector" idref="#_x0000_s1051"/>
        <o:r id="V:Rule8" type="connector" idref="#_x0000_s1055"/>
        <o:r id="V:Rule9" type="connector" idref="#_x0000_s1048"/>
        <o:r id="V:Rule10" type="connector" idref="#_x0000_s1047"/>
        <o:r id="V:Rule11" type="connector" idref="#_x0000_s1053"/>
        <o:r id="V:Rule12" type="connector" idref="#_x0000_s105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8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41F7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08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D084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46CD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6">
    <w:name w:val="Стиль"/>
    <w:rsid w:val="00EE4F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361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614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41F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738CB-D12F-4FEC-A08F-025F7C84B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1757</Words>
  <Characters>10019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CloudSYS</dc:creator>
  <cp:lastModifiedBy>Admin</cp:lastModifiedBy>
  <cp:revision>2</cp:revision>
  <dcterms:created xsi:type="dcterms:W3CDTF">2018-10-12T12:38:00Z</dcterms:created>
  <dcterms:modified xsi:type="dcterms:W3CDTF">2018-10-12T12:38:00Z</dcterms:modified>
</cp:coreProperties>
</file>