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8"/>
        <w:gridCol w:w="12802"/>
      </w:tblGrid>
      <w:tr w:rsidR="009D561F" w:rsidRPr="00E34165" w14:paraId="340C5342" w14:textId="77777777" w:rsidTr="00331A0E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366AA36D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 xml:space="preserve">Тема: Миллиметр  </w:t>
            </w:r>
          </w:p>
        </w:tc>
      </w:tr>
      <w:tr w:rsidR="009D561F" w:rsidRPr="00E34165" w14:paraId="3257C6CD" w14:textId="77777777" w:rsidTr="00331A0E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57E2C977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 xml:space="preserve">Название программы: Математика (УМК Школа России) </w:t>
            </w:r>
          </w:p>
        </w:tc>
      </w:tr>
      <w:tr w:rsidR="009D561F" w:rsidRPr="00E34165" w14:paraId="00D3A1AD" w14:textId="77777777" w:rsidTr="00331A0E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6C7287E1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Класс: 2 класс</w:t>
            </w:r>
            <w:r w:rsidRPr="00E34165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9D561F" w:rsidRPr="00E34165" w14:paraId="37B6C184" w14:textId="77777777" w:rsidTr="00331A0E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51EE22B8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Тип урока: Открытие нового знания</w:t>
            </w:r>
          </w:p>
        </w:tc>
      </w:tr>
      <w:tr w:rsidR="009D561F" w:rsidRPr="00E34165" w14:paraId="6B21AF13" w14:textId="77777777" w:rsidTr="009D561F">
        <w:trPr>
          <w:trHeight w:val="428"/>
        </w:trPr>
        <w:tc>
          <w:tcPr>
            <w:tcW w:w="2928" w:type="dxa"/>
            <w:shd w:val="clear" w:color="auto" w:fill="auto"/>
          </w:tcPr>
          <w:p w14:paraId="792AADA1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Цель занятия</w:t>
            </w:r>
          </w:p>
        </w:tc>
        <w:tc>
          <w:tcPr>
            <w:tcW w:w="12802" w:type="dxa"/>
            <w:shd w:val="clear" w:color="auto" w:fill="auto"/>
          </w:tcPr>
          <w:p w14:paraId="75540108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Организация деятельности обучающихся по знакомству с новой единицей длины — миллиметром.</w:t>
            </w:r>
          </w:p>
          <w:p w14:paraId="32B88060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 xml:space="preserve">Для обучающихся: узнать, что такое «Миллиметр», научиться измерять длину с помощью миллиметра </w:t>
            </w:r>
          </w:p>
        </w:tc>
      </w:tr>
      <w:tr w:rsidR="009D561F" w:rsidRPr="00E34165" w14:paraId="7C49EF21" w14:textId="77777777" w:rsidTr="009D561F">
        <w:trPr>
          <w:trHeight w:val="428"/>
        </w:trPr>
        <w:tc>
          <w:tcPr>
            <w:tcW w:w="2928" w:type="dxa"/>
            <w:shd w:val="clear" w:color="auto" w:fill="auto"/>
          </w:tcPr>
          <w:p w14:paraId="064661B2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2802" w:type="dxa"/>
            <w:shd w:val="clear" w:color="auto" w:fill="auto"/>
          </w:tcPr>
          <w:p w14:paraId="551E8B75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34165">
              <w:rPr>
                <w:rFonts w:ascii="Times New Roman" w:hAnsi="Times New Roman"/>
                <w:b/>
                <w:bCs/>
                <w:sz w:val="28"/>
                <w:szCs w:val="28"/>
              </w:rPr>
              <w:t>Образовательные:</w:t>
            </w:r>
          </w:p>
          <w:p w14:paraId="0FD8DE46" w14:textId="283787A4" w:rsidR="009D561F" w:rsidRPr="00E34165" w:rsidRDefault="00912790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9D561F" w:rsidRPr="00E34165">
              <w:rPr>
                <w:rFonts w:ascii="Times New Roman" w:hAnsi="Times New Roman"/>
                <w:sz w:val="28"/>
                <w:szCs w:val="28"/>
              </w:rPr>
              <w:t>формировать конкретные представления о величине «миллиметр»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0DD3E3F2" w14:textId="7EDC0121" w:rsidR="009D561F" w:rsidRPr="00E34165" w:rsidRDefault="00912790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9D561F" w:rsidRPr="00E34165">
              <w:rPr>
                <w:rFonts w:ascii="Times New Roman" w:hAnsi="Times New Roman"/>
                <w:sz w:val="28"/>
                <w:szCs w:val="28"/>
              </w:rPr>
              <w:t>аучить измерять длину с помощью миллиметра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14DC7D74" w14:textId="5C826997" w:rsidR="009D561F" w:rsidRPr="00E34165" w:rsidRDefault="00912790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9D561F" w:rsidRPr="00E34165">
              <w:rPr>
                <w:rFonts w:ascii="Times New Roman" w:hAnsi="Times New Roman"/>
                <w:sz w:val="28"/>
                <w:szCs w:val="28"/>
              </w:rPr>
              <w:t>аучить преобразовывать другие единицы длины в миллиметры и наоборот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69C58A01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b/>
                <w:bCs/>
                <w:sz w:val="28"/>
                <w:szCs w:val="28"/>
              </w:rPr>
              <w:t>Развивающие:</w:t>
            </w:r>
            <w:r w:rsidRPr="00E34165">
              <w:rPr>
                <w:rFonts w:ascii="Times New Roman" w:hAnsi="Times New Roman"/>
                <w:sz w:val="28"/>
                <w:szCs w:val="28"/>
              </w:rPr>
              <w:t xml:space="preserve"> содействовать развитию внимания, памяти, математической речи; развивать умение работать с линейкой.</w:t>
            </w:r>
          </w:p>
          <w:p w14:paraId="5A4C3169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34165">
              <w:rPr>
                <w:rFonts w:ascii="Times New Roman" w:hAnsi="Times New Roman"/>
                <w:b/>
                <w:bCs/>
                <w:sz w:val="28"/>
                <w:szCs w:val="28"/>
              </w:rPr>
              <w:t>Воспитательные:</w:t>
            </w:r>
          </w:p>
          <w:p w14:paraId="38107C4F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воспитание культуры поведения;</w:t>
            </w:r>
          </w:p>
          <w:p w14:paraId="52C21FC7" w14:textId="77BF9727" w:rsidR="009D561F" w:rsidRPr="00E34165" w:rsidRDefault="009D561F" w:rsidP="0033160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осуществление нравственного воспитания;</w:t>
            </w:r>
          </w:p>
        </w:tc>
      </w:tr>
      <w:tr w:rsidR="009D561F" w:rsidRPr="00E34165" w14:paraId="377D3702" w14:textId="77777777" w:rsidTr="009D561F">
        <w:trPr>
          <w:trHeight w:val="357"/>
        </w:trPr>
        <w:tc>
          <w:tcPr>
            <w:tcW w:w="2928" w:type="dxa"/>
            <w:shd w:val="clear" w:color="auto" w:fill="auto"/>
          </w:tcPr>
          <w:p w14:paraId="3B67BD06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Оборудование:</w:t>
            </w:r>
          </w:p>
        </w:tc>
        <w:tc>
          <w:tcPr>
            <w:tcW w:w="12802" w:type="dxa"/>
            <w:shd w:val="clear" w:color="auto" w:fill="auto"/>
          </w:tcPr>
          <w:p w14:paraId="15CB68B9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учебник, рабочая тетрадь, доска</w:t>
            </w:r>
          </w:p>
        </w:tc>
      </w:tr>
      <w:tr w:rsidR="009D561F" w:rsidRPr="00E34165" w14:paraId="4342B14E" w14:textId="77777777" w:rsidTr="009D561F">
        <w:trPr>
          <w:trHeight w:val="562"/>
        </w:trPr>
        <w:tc>
          <w:tcPr>
            <w:tcW w:w="2928" w:type="dxa"/>
            <w:shd w:val="clear" w:color="auto" w:fill="auto"/>
          </w:tcPr>
          <w:p w14:paraId="59B40B3C" w14:textId="77777777" w:rsidR="009D561F" w:rsidRPr="000E6282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6282">
              <w:rPr>
                <w:rFonts w:ascii="Times New Roman" w:hAnsi="Times New Roman"/>
                <w:sz w:val="28"/>
                <w:szCs w:val="28"/>
              </w:rPr>
              <w:t>Технологии</w:t>
            </w:r>
          </w:p>
        </w:tc>
        <w:tc>
          <w:tcPr>
            <w:tcW w:w="12802" w:type="dxa"/>
            <w:shd w:val="clear" w:color="auto" w:fill="auto"/>
          </w:tcPr>
          <w:p w14:paraId="6B1FEFE2" w14:textId="51955C78" w:rsidR="009D561F" w:rsidRPr="000E6282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6282">
              <w:rPr>
                <w:rFonts w:ascii="Times New Roman" w:hAnsi="Times New Roman"/>
                <w:sz w:val="28"/>
                <w:szCs w:val="28"/>
              </w:rPr>
              <w:t>Здоровьесберегающая, ИКТ, приёмы проблемной технологии</w:t>
            </w:r>
            <w:r w:rsidR="00912790">
              <w:rPr>
                <w:rFonts w:ascii="Times New Roman" w:hAnsi="Times New Roman"/>
                <w:sz w:val="28"/>
                <w:szCs w:val="28"/>
              </w:rPr>
              <w:t>, игровая</w:t>
            </w:r>
          </w:p>
        </w:tc>
      </w:tr>
      <w:tr w:rsidR="009D561F" w:rsidRPr="00E34165" w14:paraId="5DB541BD" w14:textId="77777777" w:rsidTr="009D561F">
        <w:trPr>
          <w:trHeight w:val="352"/>
        </w:trPr>
        <w:tc>
          <w:tcPr>
            <w:tcW w:w="2928" w:type="dxa"/>
            <w:shd w:val="clear" w:color="auto" w:fill="auto"/>
          </w:tcPr>
          <w:p w14:paraId="7098CF14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802" w:type="dxa"/>
            <w:shd w:val="clear" w:color="auto" w:fill="auto"/>
          </w:tcPr>
          <w:p w14:paraId="314D38FD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341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Личностные: </w:t>
            </w:r>
          </w:p>
          <w:p w14:paraId="7A900C29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-умение самостоятельно выполнять определенные учителем виды работ (деятельности), понимая личную ответственность за результат</w:t>
            </w:r>
          </w:p>
          <w:p w14:paraId="032F8153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-</w:t>
            </w:r>
            <w:r w:rsidRPr="00E34165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проявляет учебно-познавательный интерес к новому учебному материалу,</w:t>
            </w:r>
            <w:r w:rsidRPr="00E34165">
              <w:rPr>
                <w:rFonts w:ascii="Times New Roman" w:hAnsi="Times New Roman"/>
                <w:sz w:val="28"/>
                <w:szCs w:val="28"/>
              </w:rPr>
              <w:t xml:space="preserve">  устанавливает связь между целью учебной деятельности и ее мотивом;</w:t>
            </w:r>
          </w:p>
          <w:p w14:paraId="50810D84" w14:textId="77777777" w:rsidR="009D561F" w:rsidRPr="00E34165" w:rsidRDefault="009D561F" w:rsidP="00331A0E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 w:rsidRPr="00E3416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3416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п</w:t>
            </w:r>
            <w:r w:rsidRPr="00E34165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реодолевает учебные </w:t>
            </w:r>
            <w:r w:rsidRPr="00A476CC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затруднения.</w:t>
            </w:r>
          </w:p>
          <w:p w14:paraId="01F05BEC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34165">
              <w:rPr>
                <w:rFonts w:ascii="Times New Roman" w:hAnsi="Times New Roman"/>
                <w:b/>
                <w:bCs/>
                <w:sz w:val="28"/>
                <w:szCs w:val="28"/>
              </w:rPr>
              <w:t>Метапредметные:</w:t>
            </w:r>
          </w:p>
          <w:p w14:paraId="7D03247A" w14:textId="77777777" w:rsidR="009D561F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Регулятивные УУД:  </w:t>
            </w:r>
            <w:r w:rsidRPr="00E3416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C9B61EB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E34165">
              <w:rPr>
                <w:rFonts w:ascii="Times New Roman" w:hAnsi="Times New Roman"/>
                <w:sz w:val="28"/>
                <w:szCs w:val="28"/>
              </w:rPr>
              <w:t>контролировать правильность и полноту выполнения измерения;</w:t>
            </w:r>
          </w:p>
          <w:p w14:paraId="7008600A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34165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-уметь формулировать тему и цель урока</w:t>
            </w:r>
          </w:p>
          <w:p w14:paraId="0C596096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341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5BDB2532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- выполнять операций мышления: сравнение, синтез, обобщение.</w:t>
            </w:r>
          </w:p>
          <w:p w14:paraId="012ECCAE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34165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-ориентироваться в своей системе знаний</w:t>
            </w:r>
          </w:p>
          <w:p w14:paraId="7B6ED6B2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341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Коммуникативные УУД: </w:t>
            </w:r>
          </w:p>
          <w:p w14:paraId="662F604D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lastRenderedPageBreak/>
              <w:t>-строить речевое высказывание в устной форме, использовать математическую терминологию;</w:t>
            </w:r>
          </w:p>
          <w:p w14:paraId="428E5618" w14:textId="77777777" w:rsidR="009D561F" w:rsidRPr="00E34165" w:rsidRDefault="009D561F" w:rsidP="00331A0E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 w:rsidRPr="00E3416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E34165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частвует в диалоге</w:t>
            </w: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: </w:t>
            </w:r>
            <w:r w:rsidRPr="00A476CC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слушает и слышит</w:t>
            </w: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 </w:t>
            </w:r>
            <w:r w:rsidRPr="00A476CC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собеседника.</w:t>
            </w:r>
          </w:p>
          <w:p w14:paraId="6989B4AD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34165">
              <w:rPr>
                <w:rFonts w:ascii="Times New Roman" w:hAnsi="Times New Roman"/>
                <w:b/>
                <w:bCs/>
                <w:sz w:val="28"/>
                <w:szCs w:val="28"/>
              </w:rPr>
              <w:t>Предметные:</w:t>
            </w:r>
          </w:p>
          <w:p w14:paraId="62E54882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-знать, что такое «миллиметр», «сантиметр, «дециметр»</w:t>
            </w:r>
          </w:p>
          <w:p w14:paraId="111B8024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 xml:space="preserve">-уметь сравнить и преобразовывать единицы длины </w:t>
            </w:r>
          </w:p>
          <w:p w14:paraId="670FA18B" w14:textId="77777777" w:rsidR="009D561F" w:rsidRPr="00E34165" w:rsidRDefault="009D561F" w:rsidP="00331A0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34165">
              <w:rPr>
                <w:rFonts w:ascii="Times New Roman" w:hAnsi="Times New Roman"/>
                <w:sz w:val="28"/>
                <w:szCs w:val="28"/>
              </w:rPr>
              <w:t>- определять с помощью измерительных инструментов длину</w:t>
            </w:r>
          </w:p>
        </w:tc>
      </w:tr>
    </w:tbl>
    <w:p w14:paraId="0EB1186C" w14:textId="259A66D8" w:rsidR="000C7AE6" w:rsidRPr="00E34165" w:rsidRDefault="000C7AE6" w:rsidP="00AF684C">
      <w:pPr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</w:p>
    <w:p w14:paraId="3B0DA377" w14:textId="1C9EC0A6" w:rsidR="000C7AE6" w:rsidRDefault="000C7AE6" w:rsidP="000C7AE6"/>
    <w:sectPr w:rsidR="000C7AE6" w:rsidSect="009D561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03"/>
    <w:rsid w:val="00054603"/>
    <w:rsid w:val="000C7AE6"/>
    <w:rsid w:val="0033160F"/>
    <w:rsid w:val="00912790"/>
    <w:rsid w:val="009D561F"/>
    <w:rsid w:val="00AF684C"/>
    <w:rsid w:val="00E8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91A96"/>
  <w15:chartTrackingRefBased/>
  <w15:docId w15:val="{106440C3-7FC7-4538-97DA-A635A77C8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5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561F"/>
    <w:pPr>
      <w:spacing w:after="0" w:line="240" w:lineRule="auto"/>
    </w:pPr>
    <w:rPr>
      <w:rFonts w:ascii="Trebuchet MS" w:eastAsia="Trebuchet MS" w:hAnsi="Trebuchet MS" w:cs="Times New Roman"/>
    </w:rPr>
  </w:style>
  <w:style w:type="paragraph" w:styleId="a4">
    <w:name w:val="Normal (Web)"/>
    <w:basedOn w:val="a"/>
    <w:uiPriority w:val="99"/>
    <w:unhideWhenUsed/>
    <w:rsid w:val="009D5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9D5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D5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2025-02-02T16:27:00Z</dcterms:created>
  <dcterms:modified xsi:type="dcterms:W3CDTF">2025-02-02T21:11:00Z</dcterms:modified>
</cp:coreProperties>
</file>