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5E9C" w:rsidRDefault="00A15E9C" w:rsidP="00A15E9C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</w:pPr>
      <w:r w:rsidRPr="00A15E9C"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  <w:t>Предназначение световозвращающих элементов</w:t>
      </w:r>
    </w:p>
    <w:p w:rsidR="009B7AED" w:rsidRPr="009B7AED" w:rsidRDefault="009B7AED" w:rsidP="00A15E9C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</w:p>
    <w:p w:rsidR="00A15E9C" w:rsidRPr="00A15E9C" w:rsidRDefault="00A15E9C" w:rsidP="00A15E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933950" cy="8705850"/>
            <wp:effectExtent l="19050" t="0" r="0" b="0"/>
            <wp:docPr id="1" name="Рисунок 1" descr="http://www.gibdd.ru/mens/peshekhodam/reflector/images/in_li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gibdd.ru/mens/peshekhodam/reflector/images/in_lit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950" cy="870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5E9C" w:rsidRDefault="00A15E9C" w:rsidP="00A15E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15E9C" w:rsidRPr="00A15E9C" w:rsidRDefault="00A15E9C" w:rsidP="00A15E9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A15E9C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При движении с ближним светом фар водитель автомобиля способен увидеть пешехода на дороге на расстоянии 25-50 метров. Если пешеход применяет </w:t>
      </w:r>
      <w:proofErr w:type="spellStart"/>
      <w:r w:rsidRPr="00A15E9C">
        <w:rPr>
          <w:rFonts w:ascii="Times New Roman" w:eastAsia="Times New Roman" w:hAnsi="Times New Roman" w:cs="Times New Roman"/>
          <w:sz w:val="32"/>
          <w:szCs w:val="32"/>
          <w:lang w:eastAsia="ru-RU"/>
        </w:rPr>
        <w:t>световозвращатель</w:t>
      </w:r>
      <w:proofErr w:type="spellEnd"/>
      <w:r w:rsidRPr="00A15E9C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, то это расстояние увеличивается до 150-200 метров. А при движении автомобиля с дальним светом фар дистанция, на которой пешеход </w:t>
      </w:r>
      <w:proofErr w:type="gramStart"/>
      <w:r w:rsidRPr="00A15E9C">
        <w:rPr>
          <w:rFonts w:ascii="Times New Roman" w:eastAsia="Times New Roman" w:hAnsi="Times New Roman" w:cs="Times New Roman"/>
          <w:sz w:val="32"/>
          <w:szCs w:val="32"/>
          <w:lang w:eastAsia="ru-RU"/>
        </w:rPr>
        <w:t>становится</w:t>
      </w:r>
      <w:proofErr w:type="gramEnd"/>
      <w:r w:rsidRPr="00A15E9C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виден, с применением </w:t>
      </w:r>
      <w:proofErr w:type="spellStart"/>
      <w:r w:rsidRPr="00A15E9C">
        <w:rPr>
          <w:rFonts w:ascii="Times New Roman" w:eastAsia="Times New Roman" w:hAnsi="Times New Roman" w:cs="Times New Roman"/>
          <w:sz w:val="32"/>
          <w:szCs w:val="32"/>
          <w:lang w:eastAsia="ru-RU"/>
        </w:rPr>
        <w:t>световозвращателей</w:t>
      </w:r>
      <w:proofErr w:type="spellEnd"/>
      <w:r w:rsidRPr="00A15E9C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увеличивается со 100 метров до 350 метров. Это даёт водителю 15-25 секунд для принятия решения.</w:t>
      </w:r>
    </w:p>
    <w:p w:rsidR="00A15E9C" w:rsidRPr="00A15E9C" w:rsidRDefault="00A15E9C" w:rsidP="00A15E9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A15E9C">
        <w:rPr>
          <w:rFonts w:ascii="Times New Roman" w:eastAsia="Times New Roman" w:hAnsi="Times New Roman" w:cs="Times New Roman"/>
          <w:sz w:val="32"/>
          <w:szCs w:val="32"/>
          <w:lang w:eastAsia="ru-RU"/>
        </w:rPr>
        <w:t>В соответствии с постановлением Правительства Российской Федерации от 14.11.2014 № 1197 с 1 июля 2015 года вступили в силу изменения в Правила дорожного движения Российской Федерации (далее – Правила).</w:t>
      </w:r>
    </w:p>
    <w:p w:rsidR="00A15E9C" w:rsidRPr="00A15E9C" w:rsidRDefault="00A15E9C" w:rsidP="00A15E9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proofErr w:type="gramStart"/>
      <w:r w:rsidRPr="00A15E9C">
        <w:rPr>
          <w:rFonts w:ascii="Times New Roman" w:eastAsia="Times New Roman" w:hAnsi="Times New Roman" w:cs="Times New Roman"/>
          <w:sz w:val="32"/>
          <w:szCs w:val="32"/>
          <w:lang w:eastAsia="ru-RU"/>
        </w:rPr>
        <w:t>Согласно новой редакции Правил с 1 июля 2015 года, при переходе дороги и движении по обочинам или краю проезжей части в темное время суток или в условиях недостаточной видимости пешеходам рекомендуется, а вне населенных пунктов пешеходы обязаны иметь при себе предметы со световозвращающими элементами и обеспечивать видимость этих предметов водителями транспортных средств.</w:t>
      </w:r>
      <w:proofErr w:type="gramEnd"/>
    </w:p>
    <w:p w:rsidR="00976E24" w:rsidRPr="00A15E9C" w:rsidRDefault="00976E24" w:rsidP="00A15E9C">
      <w:pPr>
        <w:spacing w:after="0" w:line="360" w:lineRule="auto"/>
        <w:jc w:val="both"/>
        <w:rPr>
          <w:sz w:val="32"/>
          <w:szCs w:val="32"/>
        </w:rPr>
      </w:pPr>
    </w:p>
    <w:sectPr w:rsidR="00976E24" w:rsidRPr="00A15E9C" w:rsidSect="009B7AED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15E9C"/>
    <w:rsid w:val="00976E24"/>
    <w:rsid w:val="009B7AED"/>
    <w:rsid w:val="00A15E9C"/>
    <w:rsid w:val="00D333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6E24"/>
  </w:style>
  <w:style w:type="paragraph" w:styleId="3">
    <w:name w:val="heading 3"/>
    <w:basedOn w:val="a"/>
    <w:link w:val="30"/>
    <w:uiPriority w:val="9"/>
    <w:qFormat/>
    <w:rsid w:val="00A15E9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A15E9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A15E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15E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15E9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644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158</Words>
  <Characters>902</Characters>
  <Application>Microsoft Office Word</Application>
  <DocSecurity>0</DocSecurity>
  <Lines>7</Lines>
  <Paragraphs>2</Paragraphs>
  <ScaleCrop>false</ScaleCrop>
  <Company/>
  <LinksUpToDate>false</LinksUpToDate>
  <CharactersWithSpaces>1058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Виктор</dc:creator>
  <cp:keywords/>
  <dc:description/>
  <cp:lastModifiedBy>Tutor</cp:lastModifiedBy>
  <cp:revision>3</cp:revision>
  <dcterms:created xsi:type="dcterms:W3CDTF">2016-06-28T15:01:00Z</dcterms:created>
  <dcterms:modified xsi:type="dcterms:W3CDTF">2017-07-24T13:24:00Z</dcterms:modified>
</cp:coreProperties>
</file>