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E1C6C" w14:textId="77777777" w:rsidR="005970E4" w:rsidRPr="001D796A" w:rsidRDefault="005970E4" w:rsidP="005970E4">
      <w:pPr>
        <w:pStyle w:val="5"/>
        <w:tabs>
          <w:tab w:val="left" w:pos="3402"/>
        </w:tabs>
        <w:jc w:val="center"/>
        <w:rPr>
          <w:sz w:val="34"/>
          <w:szCs w:val="34"/>
        </w:rPr>
      </w:pPr>
      <w:r w:rsidRPr="001D796A">
        <w:t xml:space="preserve">Муниципальное </w:t>
      </w:r>
      <w:r>
        <w:t xml:space="preserve">дошкольное </w:t>
      </w:r>
      <w:r w:rsidRPr="001D796A">
        <w:t>об</w:t>
      </w:r>
      <w:r>
        <w:t>щеобразовательное учреждение</w:t>
      </w:r>
      <w:r>
        <w:br/>
        <w:t xml:space="preserve"> «Детский сад № 329 Краснооктябрьского района</w:t>
      </w:r>
      <w:r w:rsidRPr="000E7AF5">
        <w:t xml:space="preserve"> </w:t>
      </w:r>
      <w:r w:rsidRPr="001D796A">
        <w:t>Волгограда</w:t>
      </w:r>
      <w:r>
        <w:t>»</w:t>
      </w:r>
    </w:p>
    <w:p w14:paraId="35854423" w14:textId="77777777" w:rsidR="005970E4" w:rsidRDefault="005970E4" w:rsidP="005970E4">
      <w:pPr>
        <w:pBdr>
          <w:top w:val="thinThickMediumGap" w:sz="24" w:space="1" w:color="auto"/>
        </w:pBdr>
        <w:jc w:val="center"/>
        <w:rPr>
          <w:sz w:val="16"/>
        </w:rPr>
      </w:pPr>
    </w:p>
    <w:p w14:paraId="5493B194" w14:textId="77777777" w:rsidR="005970E4" w:rsidRPr="00E1273B" w:rsidRDefault="005970E4" w:rsidP="005970E4">
      <w:pPr>
        <w:pStyle w:val="6"/>
        <w:jc w:val="center"/>
      </w:pPr>
      <w:r w:rsidRPr="00E1273B">
        <w:t>П Р И К А З</w:t>
      </w:r>
    </w:p>
    <w:p w14:paraId="411063D1" w14:textId="16D5ACFF" w:rsidR="005970E4" w:rsidRPr="00E1273B" w:rsidRDefault="005970E4" w:rsidP="005970E4">
      <w:pPr>
        <w:spacing w:line="360" w:lineRule="auto"/>
        <w:rPr>
          <w:sz w:val="22"/>
          <w:szCs w:val="22"/>
        </w:rPr>
      </w:pPr>
      <w:r w:rsidRPr="00E1273B">
        <w:rPr>
          <w:sz w:val="22"/>
          <w:szCs w:val="22"/>
        </w:rPr>
        <w:t xml:space="preserve"> «0</w:t>
      </w:r>
      <w:r>
        <w:rPr>
          <w:sz w:val="22"/>
          <w:szCs w:val="22"/>
        </w:rPr>
        <w:t>2</w:t>
      </w:r>
      <w:r w:rsidRPr="00E1273B">
        <w:rPr>
          <w:sz w:val="22"/>
          <w:szCs w:val="22"/>
        </w:rPr>
        <w:t>» октября</w:t>
      </w:r>
      <w:r>
        <w:rPr>
          <w:sz w:val="22"/>
          <w:szCs w:val="22"/>
        </w:rPr>
        <w:t xml:space="preserve">  202</w:t>
      </w:r>
      <w:r>
        <w:rPr>
          <w:sz w:val="22"/>
          <w:szCs w:val="22"/>
        </w:rPr>
        <w:t>4</w:t>
      </w:r>
      <w:r w:rsidRPr="00E1273B">
        <w:rPr>
          <w:sz w:val="22"/>
          <w:szCs w:val="22"/>
        </w:rPr>
        <w:t xml:space="preserve">г.                                                                                          № </w:t>
      </w:r>
      <w:r>
        <w:rPr>
          <w:sz w:val="22"/>
          <w:szCs w:val="22"/>
        </w:rPr>
        <w:t>8</w:t>
      </w:r>
    </w:p>
    <w:p w14:paraId="2CD215BB" w14:textId="77777777" w:rsidR="005970E4" w:rsidRPr="00E1273B" w:rsidRDefault="005970E4" w:rsidP="005970E4">
      <w:pPr>
        <w:rPr>
          <w:rStyle w:val="postbody1"/>
          <w:rFonts w:eastAsiaTheme="majorEastAsia"/>
          <w:bCs/>
          <w:sz w:val="22"/>
          <w:szCs w:val="22"/>
        </w:rPr>
      </w:pPr>
      <w:r w:rsidRPr="00E1273B">
        <w:rPr>
          <w:bCs/>
          <w:sz w:val="22"/>
          <w:szCs w:val="22"/>
        </w:rPr>
        <w:t xml:space="preserve"> </w:t>
      </w:r>
      <w:r w:rsidRPr="00E1273B">
        <w:rPr>
          <w:sz w:val="22"/>
          <w:szCs w:val="22"/>
        </w:rPr>
        <w:t xml:space="preserve"> </w:t>
      </w:r>
      <w:r w:rsidRPr="00E1273B">
        <w:rPr>
          <w:rStyle w:val="postbody1"/>
          <w:rFonts w:eastAsiaTheme="majorEastAsia"/>
          <w:bCs/>
          <w:sz w:val="22"/>
          <w:szCs w:val="22"/>
        </w:rPr>
        <w:t xml:space="preserve">Об открытии платных  </w:t>
      </w:r>
    </w:p>
    <w:p w14:paraId="12986161" w14:textId="77777777" w:rsidR="005970E4" w:rsidRDefault="005970E4" w:rsidP="005970E4">
      <w:pPr>
        <w:rPr>
          <w:rStyle w:val="postbody1"/>
          <w:rFonts w:eastAsiaTheme="majorEastAsia"/>
          <w:bCs/>
          <w:sz w:val="22"/>
          <w:szCs w:val="22"/>
        </w:rPr>
      </w:pPr>
      <w:r w:rsidRPr="00E1273B">
        <w:rPr>
          <w:rStyle w:val="postbody1"/>
          <w:rFonts w:eastAsiaTheme="majorEastAsia"/>
          <w:bCs/>
          <w:sz w:val="22"/>
          <w:szCs w:val="22"/>
        </w:rPr>
        <w:t xml:space="preserve">образовательных услуг </w:t>
      </w:r>
    </w:p>
    <w:p w14:paraId="7ADC93C9" w14:textId="77777777" w:rsidR="005970E4" w:rsidRDefault="005970E4" w:rsidP="005970E4">
      <w:pPr>
        <w:rPr>
          <w:sz w:val="22"/>
          <w:szCs w:val="22"/>
        </w:rPr>
      </w:pPr>
      <w:r>
        <w:rPr>
          <w:sz w:val="22"/>
          <w:szCs w:val="22"/>
        </w:rPr>
        <w:t>в МОУ детский сад № 329</w:t>
      </w:r>
    </w:p>
    <w:p w14:paraId="7B1E8625" w14:textId="7DFA4186" w:rsidR="005970E4" w:rsidRDefault="005970E4" w:rsidP="005970E4">
      <w:pPr>
        <w:rPr>
          <w:rStyle w:val="postbody1"/>
          <w:rFonts w:eastAsiaTheme="majorEastAsia"/>
          <w:bCs/>
          <w:sz w:val="22"/>
          <w:szCs w:val="22"/>
        </w:rPr>
      </w:pPr>
      <w:r>
        <w:rPr>
          <w:rStyle w:val="postbody1"/>
          <w:rFonts w:eastAsiaTheme="majorEastAsia"/>
          <w:bCs/>
          <w:sz w:val="22"/>
          <w:szCs w:val="22"/>
        </w:rPr>
        <w:t xml:space="preserve"> на 202</w:t>
      </w:r>
      <w:r>
        <w:rPr>
          <w:rStyle w:val="postbody1"/>
          <w:rFonts w:eastAsiaTheme="majorEastAsia"/>
          <w:bCs/>
          <w:sz w:val="22"/>
          <w:szCs w:val="22"/>
        </w:rPr>
        <w:t>4</w:t>
      </w:r>
      <w:r>
        <w:rPr>
          <w:rStyle w:val="postbody1"/>
          <w:rFonts w:eastAsiaTheme="majorEastAsia"/>
          <w:bCs/>
          <w:sz w:val="22"/>
          <w:szCs w:val="22"/>
        </w:rPr>
        <w:t xml:space="preserve"> /202</w:t>
      </w:r>
      <w:r>
        <w:rPr>
          <w:rStyle w:val="postbody1"/>
          <w:rFonts w:eastAsiaTheme="majorEastAsia"/>
          <w:bCs/>
          <w:sz w:val="22"/>
          <w:szCs w:val="22"/>
        </w:rPr>
        <w:t>5</w:t>
      </w:r>
      <w:r w:rsidRPr="00E1273B">
        <w:rPr>
          <w:rStyle w:val="postbody1"/>
          <w:rFonts w:eastAsiaTheme="majorEastAsia"/>
          <w:bCs/>
          <w:sz w:val="22"/>
          <w:szCs w:val="22"/>
        </w:rPr>
        <w:t xml:space="preserve"> </w:t>
      </w:r>
      <w:r>
        <w:rPr>
          <w:rStyle w:val="postbody1"/>
          <w:rFonts w:eastAsiaTheme="majorEastAsia"/>
          <w:bCs/>
          <w:sz w:val="22"/>
          <w:szCs w:val="22"/>
        </w:rPr>
        <w:t>учебный год.</w:t>
      </w:r>
    </w:p>
    <w:p w14:paraId="5D0D2AA8" w14:textId="77777777" w:rsidR="005970E4" w:rsidRPr="00E1273B" w:rsidRDefault="005970E4" w:rsidP="005970E4">
      <w:pPr>
        <w:rPr>
          <w:rStyle w:val="postbody1"/>
          <w:rFonts w:eastAsiaTheme="majorEastAsia"/>
          <w:sz w:val="22"/>
          <w:szCs w:val="22"/>
        </w:rPr>
      </w:pPr>
      <w:r w:rsidRPr="00E1273B">
        <w:rPr>
          <w:bCs/>
          <w:color w:val="0000FF"/>
          <w:sz w:val="22"/>
          <w:szCs w:val="22"/>
        </w:rPr>
        <w:br/>
      </w:r>
      <w:r w:rsidRPr="00E1273B">
        <w:rPr>
          <w:sz w:val="22"/>
          <w:szCs w:val="22"/>
        </w:rPr>
        <w:t xml:space="preserve">В целях удовлетворения спроса населения на платные образовательные услуги, руководствуясь Федеральным Законом от 29.12.2012 г. № 273-ФЗ «Об образовании в Российской Федерации»,   Уставом </w:t>
      </w:r>
      <w:r>
        <w:rPr>
          <w:sz w:val="22"/>
          <w:szCs w:val="22"/>
        </w:rPr>
        <w:t>детского сада</w:t>
      </w:r>
      <w:r w:rsidRPr="00E1273B">
        <w:rPr>
          <w:sz w:val="22"/>
          <w:szCs w:val="22"/>
        </w:rPr>
        <w:t xml:space="preserve">, лицензией,  программой развития, мониторинга родительской общественности </w:t>
      </w:r>
      <w:r w:rsidRPr="00E1273B">
        <w:rPr>
          <w:rStyle w:val="postbody1"/>
          <w:rFonts w:eastAsiaTheme="majorEastAsia"/>
          <w:sz w:val="22"/>
          <w:szCs w:val="22"/>
        </w:rPr>
        <w:t xml:space="preserve"> по выявлению необходимости внедрения платных образовательных услуг.</w:t>
      </w:r>
    </w:p>
    <w:p w14:paraId="5D2A5A8D" w14:textId="77777777" w:rsidR="005970E4" w:rsidRPr="00E1273B" w:rsidRDefault="005970E4" w:rsidP="005970E4">
      <w:pPr>
        <w:ind w:firstLine="708"/>
        <w:jc w:val="both"/>
        <w:rPr>
          <w:sz w:val="22"/>
          <w:szCs w:val="22"/>
        </w:rPr>
      </w:pPr>
    </w:p>
    <w:p w14:paraId="3CE0C62A" w14:textId="77777777" w:rsidR="005970E4" w:rsidRPr="00E1273B" w:rsidRDefault="005970E4" w:rsidP="005970E4">
      <w:pPr>
        <w:ind w:firstLine="708"/>
        <w:jc w:val="center"/>
        <w:rPr>
          <w:sz w:val="22"/>
          <w:szCs w:val="22"/>
        </w:rPr>
      </w:pPr>
      <w:r w:rsidRPr="00E1273B">
        <w:rPr>
          <w:sz w:val="22"/>
          <w:szCs w:val="22"/>
        </w:rPr>
        <w:t>ПРИКАЗЫВАЮ:</w:t>
      </w:r>
    </w:p>
    <w:p w14:paraId="161F052A" w14:textId="77777777" w:rsidR="005970E4" w:rsidRPr="00E1273B" w:rsidRDefault="005970E4" w:rsidP="005970E4">
      <w:pPr>
        <w:ind w:firstLine="708"/>
        <w:jc w:val="both"/>
        <w:rPr>
          <w:rStyle w:val="postbody1"/>
          <w:rFonts w:eastAsiaTheme="majorEastAsia"/>
          <w:sz w:val="22"/>
          <w:szCs w:val="22"/>
        </w:rPr>
      </w:pPr>
      <w:r w:rsidRPr="00E1273B">
        <w:rPr>
          <w:sz w:val="22"/>
          <w:szCs w:val="22"/>
        </w:rPr>
        <w:t xml:space="preserve">        </w:t>
      </w:r>
      <w:r w:rsidRPr="00E1273B">
        <w:rPr>
          <w:rStyle w:val="postbody1"/>
          <w:rFonts w:eastAsiaTheme="majorEastAsia"/>
          <w:sz w:val="22"/>
          <w:szCs w:val="22"/>
        </w:rPr>
        <w:t xml:space="preserve"> </w:t>
      </w:r>
    </w:p>
    <w:p w14:paraId="3F15CFCF" w14:textId="0708FE17" w:rsidR="005970E4" w:rsidRPr="00E1273B" w:rsidRDefault="005970E4" w:rsidP="005970E4">
      <w:pPr>
        <w:rPr>
          <w:rStyle w:val="postbody1"/>
          <w:rFonts w:eastAsiaTheme="majorEastAsia"/>
          <w:sz w:val="22"/>
          <w:szCs w:val="22"/>
        </w:rPr>
      </w:pPr>
      <w:r w:rsidRPr="00E1273B">
        <w:rPr>
          <w:rStyle w:val="postbody1"/>
          <w:rFonts w:eastAsiaTheme="majorEastAsia"/>
          <w:sz w:val="22"/>
          <w:szCs w:val="22"/>
        </w:rPr>
        <w:t>1.  Организовать реализацию платных  образовательных услуг с 0</w:t>
      </w:r>
      <w:r>
        <w:rPr>
          <w:rStyle w:val="postbody1"/>
          <w:rFonts w:eastAsiaTheme="majorEastAsia"/>
          <w:sz w:val="22"/>
          <w:szCs w:val="22"/>
        </w:rPr>
        <w:t>1</w:t>
      </w:r>
      <w:r w:rsidRPr="00E1273B">
        <w:rPr>
          <w:rStyle w:val="postbody1"/>
          <w:rFonts w:eastAsiaTheme="majorEastAsia"/>
          <w:sz w:val="22"/>
          <w:szCs w:val="22"/>
        </w:rPr>
        <w:t>.</w:t>
      </w:r>
      <w:r>
        <w:rPr>
          <w:rStyle w:val="postbody1"/>
          <w:rFonts w:eastAsiaTheme="majorEastAsia"/>
          <w:sz w:val="22"/>
          <w:szCs w:val="22"/>
        </w:rPr>
        <w:t>10</w:t>
      </w:r>
      <w:r w:rsidRPr="00E1273B">
        <w:rPr>
          <w:rStyle w:val="postbody1"/>
          <w:rFonts w:eastAsiaTheme="majorEastAsia"/>
          <w:sz w:val="22"/>
          <w:szCs w:val="22"/>
        </w:rPr>
        <w:t>.</w:t>
      </w:r>
      <w:r>
        <w:rPr>
          <w:rStyle w:val="postbody1"/>
          <w:rFonts w:eastAsiaTheme="majorEastAsia"/>
          <w:sz w:val="22"/>
          <w:szCs w:val="22"/>
        </w:rPr>
        <w:t>202</w:t>
      </w:r>
      <w:r>
        <w:rPr>
          <w:rStyle w:val="postbody1"/>
          <w:rFonts w:eastAsiaTheme="majorEastAsia"/>
          <w:sz w:val="22"/>
          <w:szCs w:val="22"/>
        </w:rPr>
        <w:t>4</w:t>
      </w:r>
      <w:r w:rsidRPr="00E1273B">
        <w:rPr>
          <w:rStyle w:val="postbody1"/>
          <w:rFonts w:eastAsiaTheme="majorEastAsia"/>
          <w:sz w:val="22"/>
          <w:szCs w:val="22"/>
        </w:rPr>
        <w:t xml:space="preserve"> г   </w:t>
      </w:r>
      <w:r>
        <w:rPr>
          <w:rStyle w:val="postbody1"/>
          <w:rFonts w:eastAsiaTheme="majorEastAsia"/>
          <w:sz w:val="22"/>
          <w:szCs w:val="22"/>
        </w:rPr>
        <w:t>по 31.05.202</w:t>
      </w:r>
      <w:r>
        <w:rPr>
          <w:rStyle w:val="postbody1"/>
          <w:rFonts w:eastAsiaTheme="majorEastAsia"/>
          <w:sz w:val="22"/>
          <w:szCs w:val="22"/>
        </w:rPr>
        <w:t>5</w:t>
      </w:r>
      <w:r w:rsidRPr="00E1273B">
        <w:rPr>
          <w:rStyle w:val="postbody1"/>
          <w:rFonts w:eastAsiaTheme="majorEastAsia"/>
          <w:sz w:val="22"/>
          <w:szCs w:val="22"/>
        </w:rPr>
        <w:t xml:space="preserve"> г.</w:t>
      </w:r>
    </w:p>
    <w:p w14:paraId="42D210D7" w14:textId="77777777" w:rsidR="005970E4" w:rsidRPr="00E1273B" w:rsidRDefault="005970E4" w:rsidP="005970E4">
      <w:pPr>
        <w:jc w:val="both"/>
        <w:rPr>
          <w:rStyle w:val="postbody1"/>
          <w:rFonts w:eastAsiaTheme="majorEastAsia"/>
          <w:b/>
          <w:sz w:val="22"/>
          <w:szCs w:val="22"/>
        </w:rPr>
      </w:pPr>
      <w:r w:rsidRPr="00E1273B">
        <w:rPr>
          <w:rStyle w:val="postbody1"/>
          <w:rFonts w:eastAsiaTheme="majorEastAsia"/>
          <w:sz w:val="22"/>
          <w:szCs w:val="22"/>
        </w:rPr>
        <w:t>2. Ввести в действие</w:t>
      </w:r>
      <w:r w:rsidRPr="00E1273B">
        <w:rPr>
          <w:rStyle w:val="postbody1"/>
          <w:rFonts w:eastAsiaTheme="majorEastAsia"/>
          <w:b/>
          <w:sz w:val="22"/>
          <w:szCs w:val="22"/>
        </w:rPr>
        <w:t>:</w:t>
      </w:r>
    </w:p>
    <w:p w14:paraId="0FDCDD61" w14:textId="77777777" w:rsidR="005970E4" w:rsidRPr="00E1273B" w:rsidRDefault="005970E4" w:rsidP="005970E4">
      <w:pPr>
        <w:ind w:firstLine="708"/>
        <w:jc w:val="both"/>
        <w:rPr>
          <w:rStyle w:val="postbody1"/>
          <w:rFonts w:eastAsiaTheme="majorEastAsia"/>
          <w:sz w:val="22"/>
          <w:szCs w:val="22"/>
        </w:rPr>
      </w:pPr>
      <w:r w:rsidRPr="00E1273B">
        <w:rPr>
          <w:rStyle w:val="postbody1"/>
          <w:rFonts w:eastAsiaTheme="majorEastAsia"/>
          <w:sz w:val="22"/>
          <w:szCs w:val="22"/>
        </w:rPr>
        <w:t>2.1. Локальную базу, регламентирующую предоставление платных дополнительных услуг:</w:t>
      </w:r>
    </w:p>
    <w:p w14:paraId="27257A7A" w14:textId="77777777" w:rsidR="005970E4" w:rsidRDefault="005970E4" w:rsidP="005970E4">
      <w:pPr>
        <w:numPr>
          <w:ilvl w:val="0"/>
          <w:numId w:val="1"/>
        </w:numPr>
        <w:jc w:val="both"/>
        <w:rPr>
          <w:rStyle w:val="postbody1"/>
          <w:rFonts w:eastAsiaTheme="majorEastAsia"/>
          <w:sz w:val="22"/>
          <w:szCs w:val="22"/>
        </w:rPr>
      </w:pPr>
      <w:r w:rsidRPr="00E1273B">
        <w:rPr>
          <w:rStyle w:val="postbody1"/>
          <w:rFonts w:eastAsiaTheme="majorEastAsia"/>
          <w:sz w:val="22"/>
          <w:szCs w:val="22"/>
        </w:rPr>
        <w:t>Положение о платных образовательных услугах.</w:t>
      </w:r>
    </w:p>
    <w:p w14:paraId="63D8628D" w14:textId="77777777" w:rsidR="005970E4" w:rsidRPr="00485B6F" w:rsidRDefault="005970E4" w:rsidP="005970E4">
      <w:pPr>
        <w:numPr>
          <w:ilvl w:val="0"/>
          <w:numId w:val="1"/>
        </w:numPr>
        <w:jc w:val="both"/>
        <w:rPr>
          <w:rStyle w:val="postbody1"/>
          <w:rFonts w:eastAsiaTheme="majorEastAsia"/>
          <w:sz w:val="22"/>
          <w:szCs w:val="22"/>
        </w:rPr>
      </w:pPr>
      <w:r w:rsidRPr="007763F9">
        <w:rPr>
          <w:rStyle w:val="postbody1"/>
          <w:rFonts w:eastAsiaTheme="majorEastAsia"/>
          <w:sz w:val="22"/>
          <w:szCs w:val="22"/>
        </w:rPr>
        <w:t>Пл</w:t>
      </w:r>
      <w:r>
        <w:rPr>
          <w:rStyle w:val="postbody1"/>
          <w:rFonts w:eastAsiaTheme="majorEastAsia"/>
          <w:sz w:val="22"/>
          <w:szCs w:val="22"/>
        </w:rPr>
        <w:t xml:space="preserve">ан оказания ПОУ </w:t>
      </w:r>
      <w:r w:rsidRPr="00485B6F">
        <w:rPr>
          <w:rStyle w:val="postbody1"/>
          <w:rFonts w:eastAsiaTheme="majorEastAsia"/>
          <w:sz w:val="22"/>
          <w:szCs w:val="22"/>
        </w:rPr>
        <w:t xml:space="preserve"> </w:t>
      </w:r>
    </w:p>
    <w:p w14:paraId="7F4998F4" w14:textId="77777777" w:rsidR="005970E4" w:rsidRPr="00485B6F" w:rsidRDefault="005970E4" w:rsidP="005970E4">
      <w:pPr>
        <w:numPr>
          <w:ilvl w:val="0"/>
          <w:numId w:val="1"/>
        </w:numPr>
        <w:jc w:val="both"/>
        <w:rPr>
          <w:rStyle w:val="postbody1"/>
          <w:rFonts w:eastAsiaTheme="majorEastAsia"/>
          <w:sz w:val="22"/>
          <w:szCs w:val="22"/>
        </w:rPr>
      </w:pPr>
      <w:r w:rsidRPr="007763F9">
        <w:rPr>
          <w:rStyle w:val="postbody1"/>
          <w:rFonts w:eastAsiaTheme="majorEastAsia"/>
          <w:sz w:val="22"/>
          <w:szCs w:val="22"/>
        </w:rPr>
        <w:t>Прейску</w:t>
      </w:r>
      <w:r>
        <w:rPr>
          <w:rStyle w:val="postbody1"/>
          <w:rFonts w:eastAsiaTheme="majorEastAsia"/>
          <w:sz w:val="22"/>
          <w:szCs w:val="22"/>
        </w:rPr>
        <w:t xml:space="preserve">рант </w:t>
      </w:r>
    </w:p>
    <w:p w14:paraId="457DD1C2" w14:textId="77777777" w:rsidR="005970E4" w:rsidRDefault="005970E4" w:rsidP="005970E4">
      <w:pPr>
        <w:numPr>
          <w:ilvl w:val="0"/>
          <w:numId w:val="1"/>
        </w:numPr>
        <w:jc w:val="both"/>
        <w:rPr>
          <w:rStyle w:val="postbody1"/>
          <w:rFonts w:eastAsiaTheme="majorEastAsia"/>
          <w:sz w:val="22"/>
          <w:szCs w:val="22"/>
        </w:rPr>
      </w:pPr>
      <w:r w:rsidRPr="007763F9">
        <w:rPr>
          <w:rStyle w:val="postbody1"/>
          <w:rFonts w:eastAsiaTheme="majorEastAsia"/>
          <w:sz w:val="22"/>
          <w:szCs w:val="22"/>
        </w:rPr>
        <w:t>Шта</w:t>
      </w:r>
      <w:r>
        <w:rPr>
          <w:rStyle w:val="postbody1"/>
          <w:rFonts w:eastAsiaTheme="majorEastAsia"/>
          <w:sz w:val="22"/>
          <w:szCs w:val="22"/>
        </w:rPr>
        <w:t xml:space="preserve">тное расписание </w:t>
      </w:r>
    </w:p>
    <w:p w14:paraId="06E4E8E8" w14:textId="77777777" w:rsidR="005970E4" w:rsidRDefault="005970E4" w:rsidP="005970E4">
      <w:pPr>
        <w:numPr>
          <w:ilvl w:val="0"/>
          <w:numId w:val="1"/>
        </w:numPr>
        <w:jc w:val="both"/>
        <w:rPr>
          <w:rStyle w:val="postbody1"/>
          <w:rFonts w:eastAsiaTheme="majorEastAsia"/>
          <w:sz w:val="22"/>
          <w:szCs w:val="22"/>
        </w:rPr>
      </w:pPr>
      <w:r>
        <w:rPr>
          <w:rStyle w:val="postbody1"/>
          <w:rFonts w:eastAsiaTheme="majorEastAsia"/>
          <w:sz w:val="22"/>
          <w:szCs w:val="22"/>
        </w:rPr>
        <w:t xml:space="preserve">Размер оплаты </w:t>
      </w:r>
    </w:p>
    <w:p w14:paraId="16C7AF33" w14:textId="77777777" w:rsidR="005970E4" w:rsidRDefault="005970E4" w:rsidP="005970E4">
      <w:pPr>
        <w:numPr>
          <w:ilvl w:val="0"/>
          <w:numId w:val="1"/>
        </w:numPr>
        <w:jc w:val="both"/>
        <w:rPr>
          <w:rStyle w:val="postbody1"/>
          <w:rFonts w:eastAsiaTheme="majorEastAsia"/>
          <w:sz w:val="22"/>
          <w:szCs w:val="22"/>
        </w:rPr>
      </w:pPr>
      <w:r w:rsidRPr="007763F9">
        <w:rPr>
          <w:rStyle w:val="postbody1"/>
          <w:rFonts w:eastAsiaTheme="majorEastAsia"/>
          <w:sz w:val="22"/>
          <w:szCs w:val="22"/>
        </w:rPr>
        <w:t>График р</w:t>
      </w:r>
      <w:r>
        <w:rPr>
          <w:rStyle w:val="postbody1"/>
          <w:rFonts w:eastAsiaTheme="majorEastAsia"/>
          <w:sz w:val="22"/>
          <w:szCs w:val="22"/>
        </w:rPr>
        <w:t xml:space="preserve">аботы педагогов </w:t>
      </w:r>
    </w:p>
    <w:p w14:paraId="059903BC" w14:textId="77777777" w:rsidR="005970E4" w:rsidRDefault="005970E4" w:rsidP="005970E4">
      <w:pPr>
        <w:numPr>
          <w:ilvl w:val="0"/>
          <w:numId w:val="1"/>
        </w:numPr>
        <w:jc w:val="both"/>
        <w:rPr>
          <w:rStyle w:val="postbody1"/>
          <w:rFonts w:eastAsiaTheme="majorEastAsia"/>
          <w:sz w:val="22"/>
          <w:szCs w:val="22"/>
        </w:rPr>
      </w:pPr>
      <w:r w:rsidRPr="007763F9">
        <w:rPr>
          <w:rStyle w:val="postbody1"/>
          <w:rFonts w:eastAsiaTheme="majorEastAsia"/>
          <w:sz w:val="22"/>
          <w:szCs w:val="22"/>
        </w:rPr>
        <w:t>Спи</w:t>
      </w:r>
      <w:r>
        <w:rPr>
          <w:rStyle w:val="postbody1"/>
          <w:rFonts w:eastAsiaTheme="majorEastAsia"/>
          <w:sz w:val="22"/>
          <w:szCs w:val="22"/>
        </w:rPr>
        <w:t xml:space="preserve">сок обучающихся </w:t>
      </w:r>
    </w:p>
    <w:p w14:paraId="5A30EC5B" w14:textId="77777777" w:rsidR="005970E4" w:rsidRDefault="005970E4" w:rsidP="005970E4">
      <w:pPr>
        <w:numPr>
          <w:ilvl w:val="0"/>
          <w:numId w:val="1"/>
        </w:numPr>
        <w:jc w:val="both"/>
        <w:rPr>
          <w:rStyle w:val="postbody1"/>
          <w:rFonts w:eastAsiaTheme="majorEastAsia"/>
          <w:sz w:val="22"/>
          <w:szCs w:val="22"/>
        </w:rPr>
      </w:pPr>
      <w:r>
        <w:rPr>
          <w:rStyle w:val="postbody1"/>
          <w:rFonts w:eastAsiaTheme="majorEastAsia"/>
          <w:sz w:val="22"/>
          <w:szCs w:val="22"/>
        </w:rPr>
        <w:t xml:space="preserve">Сетка занятий </w:t>
      </w:r>
    </w:p>
    <w:p w14:paraId="21E84D94" w14:textId="77777777" w:rsidR="005970E4" w:rsidRDefault="005970E4" w:rsidP="005970E4">
      <w:pPr>
        <w:numPr>
          <w:ilvl w:val="0"/>
          <w:numId w:val="1"/>
        </w:numPr>
        <w:jc w:val="both"/>
        <w:rPr>
          <w:rStyle w:val="postbody1"/>
          <w:rFonts w:eastAsiaTheme="majorEastAsia"/>
          <w:sz w:val="22"/>
          <w:szCs w:val="22"/>
        </w:rPr>
      </w:pPr>
      <w:r w:rsidRPr="007763F9">
        <w:rPr>
          <w:rStyle w:val="postbody1"/>
          <w:rFonts w:eastAsiaTheme="majorEastAsia"/>
          <w:sz w:val="22"/>
          <w:szCs w:val="22"/>
        </w:rPr>
        <w:t>Определение цены платных образов</w:t>
      </w:r>
      <w:r>
        <w:rPr>
          <w:rStyle w:val="postbody1"/>
          <w:rFonts w:eastAsiaTheme="majorEastAsia"/>
          <w:sz w:val="22"/>
          <w:szCs w:val="22"/>
        </w:rPr>
        <w:t xml:space="preserve">ательных услуг </w:t>
      </w:r>
    </w:p>
    <w:p w14:paraId="67F4FD88" w14:textId="77777777" w:rsidR="005970E4" w:rsidRPr="007763F9" w:rsidRDefault="005970E4" w:rsidP="005970E4">
      <w:pPr>
        <w:numPr>
          <w:ilvl w:val="0"/>
          <w:numId w:val="1"/>
        </w:numPr>
        <w:jc w:val="both"/>
        <w:rPr>
          <w:rStyle w:val="postbody1"/>
          <w:rFonts w:eastAsiaTheme="majorEastAsia"/>
          <w:sz w:val="22"/>
          <w:szCs w:val="22"/>
        </w:rPr>
      </w:pPr>
      <w:r w:rsidRPr="007763F9">
        <w:rPr>
          <w:rStyle w:val="postbody1"/>
          <w:rFonts w:eastAsiaTheme="majorEastAsia"/>
          <w:sz w:val="22"/>
          <w:szCs w:val="22"/>
        </w:rPr>
        <w:t>Расчет затрат на матер</w:t>
      </w:r>
      <w:r>
        <w:rPr>
          <w:rStyle w:val="postbody1"/>
          <w:rFonts w:eastAsiaTheme="majorEastAsia"/>
          <w:sz w:val="22"/>
          <w:szCs w:val="22"/>
        </w:rPr>
        <w:t xml:space="preserve">иальные запасы </w:t>
      </w:r>
    </w:p>
    <w:p w14:paraId="3CAF3149" w14:textId="415DDB50" w:rsidR="005970E4" w:rsidRPr="00E1273B" w:rsidRDefault="005970E4" w:rsidP="005970E4">
      <w:pPr>
        <w:jc w:val="both"/>
        <w:rPr>
          <w:rStyle w:val="postbody1"/>
          <w:rFonts w:eastAsiaTheme="majorEastAsia"/>
          <w:sz w:val="22"/>
          <w:szCs w:val="22"/>
        </w:rPr>
      </w:pPr>
      <w:r w:rsidRPr="00E1273B">
        <w:rPr>
          <w:rStyle w:val="postbody1"/>
          <w:rFonts w:eastAsiaTheme="majorEastAsia"/>
          <w:sz w:val="22"/>
          <w:szCs w:val="22"/>
        </w:rPr>
        <w:t xml:space="preserve">3. Возложить контроль,  за организацией платных услуг и реализацией в полном объеме образовательных программ, соблюдением требований техники безопасности и санитарно-гигиенических правил и нормативов во время образовательного процесса   на </w:t>
      </w:r>
      <w:r>
        <w:rPr>
          <w:rStyle w:val="postbody1"/>
          <w:rFonts w:eastAsiaTheme="majorEastAsia"/>
          <w:sz w:val="22"/>
          <w:szCs w:val="22"/>
        </w:rPr>
        <w:t xml:space="preserve">старшего воспитателя  МОУ детский сад № 329             </w:t>
      </w:r>
      <w:r>
        <w:rPr>
          <w:rStyle w:val="postbody1"/>
          <w:rFonts w:eastAsiaTheme="majorEastAsia"/>
          <w:sz w:val="22"/>
          <w:szCs w:val="22"/>
        </w:rPr>
        <w:t>Ярцеву Д.П.</w:t>
      </w:r>
    </w:p>
    <w:p w14:paraId="2802800F" w14:textId="77777777" w:rsidR="005970E4" w:rsidRPr="00E1273B" w:rsidRDefault="005970E4" w:rsidP="005970E4">
      <w:pPr>
        <w:jc w:val="both"/>
        <w:rPr>
          <w:rStyle w:val="postbody1"/>
          <w:rFonts w:eastAsiaTheme="majorEastAsia"/>
          <w:sz w:val="22"/>
          <w:szCs w:val="22"/>
        </w:rPr>
      </w:pPr>
      <w:r w:rsidRPr="00E1273B">
        <w:rPr>
          <w:rStyle w:val="postbody1"/>
          <w:rFonts w:eastAsiaTheme="majorEastAsia"/>
          <w:sz w:val="22"/>
          <w:szCs w:val="22"/>
        </w:rPr>
        <w:t>4. Открыть группы платных образовательных услуг:</w:t>
      </w:r>
    </w:p>
    <w:p w14:paraId="02F77E51" w14:textId="77777777" w:rsidR="005970E4" w:rsidRPr="00E1273B" w:rsidRDefault="005970E4" w:rsidP="005970E4">
      <w:pPr>
        <w:jc w:val="both"/>
        <w:rPr>
          <w:rStyle w:val="postbody1"/>
          <w:rFonts w:eastAsiaTheme="majorEastAsia"/>
          <w:sz w:val="22"/>
          <w:szCs w:val="22"/>
        </w:rPr>
      </w:pPr>
    </w:p>
    <w:tbl>
      <w:tblPr>
        <w:tblW w:w="60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8"/>
        <w:gridCol w:w="3048"/>
      </w:tblGrid>
      <w:tr w:rsidR="005970E4" w:rsidRPr="00E1273B" w14:paraId="0172580F" w14:textId="77777777" w:rsidTr="006226AD">
        <w:trPr>
          <w:trHeight w:hRule="exact" w:val="376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B5AC1C" w14:textId="77777777" w:rsidR="005970E4" w:rsidRPr="007763F9" w:rsidRDefault="005970E4" w:rsidP="006226AD">
            <w:pPr>
              <w:shd w:val="clear" w:color="auto" w:fill="FFFFFF"/>
              <w:spacing w:line="293" w:lineRule="exact"/>
              <w:ind w:left="221"/>
              <w:jc w:val="center"/>
              <w:rPr>
                <w:b/>
                <w:i/>
                <w:sz w:val="22"/>
                <w:szCs w:val="22"/>
              </w:rPr>
            </w:pPr>
            <w:r w:rsidRPr="007763F9">
              <w:rPr>
                <w:b/>
                <w:i/>
                <w:sz w:val="22"/>
                <w:szCs w:val="22"/>
              </w:rPr>
              <w:t>Название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98A157" w14:textId="77777777" w:rsidR="005970E4" w:rsidRPr="007763F9" w:rsidRDefault="005970E4" w:rsidP="006226AD">
            <w:pPr>
              <w:shd w:val="clear" w:color="auto" w:fill="FFFFFF"/>
              <w:spacing w:line="293" w:lineRule="exact"/>
              <w:ind w:left="221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>
              <w:rPr>
                <w:b/>
                <w:i/>
                <w:spacing w:val="-6"/>
                <w:sz w:val="22"/>
                <w:szCs w:val="22"/>
              </w:rPr>
              <w:t>Педа</w:t>
            </w:r>
            <w:r w:rsidRPr="007763F9">
              <w:rPr>
                <w:b/>
                <w:i/>
                <w:spacing w:val="-6"/>
                <w:sz w:val="22"/>
                <w:szCs w:val="22"/>
              </w:rPr>
              <w:t>гог</w:t>
            </w:r>
          </w:p>
        </w:tc>
      </w:tr>
      <w:tr w:rsidR="005970E4" w:rsidRPr="00E1273B" w14:paraId="1D55229F" w14:textId="77777777" w:rsidTr="006226AD">
        <w:trPr>
          <w:trHeight w:hRule="exact" w:val="376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A8D593" w14:textId="77777777" w:rsidR="005970E4" w:rsidRPr="00E1273B" w:rsidRDefault="005970E4" w:rsidP="006226AD">
            <w:pPr>
              <w:shd w:val="clear" w:color="auto" w:fill="FFFFFF"/>
              <w:spacing w:line="293" w:lineRule="exact"/>
              <w:ind w:left="221"/>
              <w:jc w:val="center"/>
              <w:rPr>
                <w:b/>
                <w:spacing w:val="-6"/>
                <w:sz w:val="22"/>
                <w:szCs w:val="22"/>
              </w:rPr>
            </w:pPr>
            <w:r w:rsidRPr="00E1273B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Умелые ручки</w:t>
            </w:r>
            <w:r>
              <w:rPr>
                <w:b/>
                <w:spacing w:val="-6"/>
                <w:sz w:val="22"/>
                <w:szCs w:val="22"/>
              </w:rPr>
              <w:t>»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161CA1" w14:textId="77777777" w:rsidR="005970E4" w:rsidRPr="00E1273B" w:rsidRDefault="005970E4" w:rsidP="006226AD">
            <w:pPr>
              <w:shd w:val="clear" w:color="auto" w:fill="FFFFFF"/>
              <w:spacing w:line="293" w:lineRule="exact"/>
              <w:ind w:left="2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Туманова Е.Е.</w:t>
            </w:r>
          </w:p>
        </w:tc>
      </w:tr>
      <w:tr w:rsidR="005970E4" w:rsidRPr="00E1273B" w14:paraId="5B9FE442" w14:textId="77777777" w:rsidTr="006226AD">
        <w:trPr>
          <w:trHeight w:hRule="exact" w:val="367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1DEC8D" w14:textId="53A50AC5" w:rsidR="005970E4" w:rsidRPr="00E1273B" w:rsidRDefault="005970E4" w:rsidP="006226AD">
            <w:pPr>
              <w:shd w:val="clear" w:color="auto" w:fill="FFFFFF"/>
              <w:spacing w:line="298" w:lineRule="exact"/>
              <w:ind w:left="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Музыкальная мозаика»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08BF4E" w14:textId="11362FA8" w:rsidR="005970E4" w:rsidRPr="00E1273B" w:rsidRDefault="005970E4" w:rsidP="006226AD">
            <w:pPr>
              <w:shd w:val="clear" w:color="auto" w:fill="FFFFFF"/>
              <w:spacing w:line="298" w:lineRule="exact"/>
              <w:ind w:left="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Вайцеховская О.А.</w:t>
            </w:r>
          </w:p>
        </w:tc>
      </w:tr>
      <w:tr w:rsidR="005970E4" w:rsidRPr="00E1273B" w14:paraId="2135BD5A" w14:textId="77777777" w:rsidTr="006226AD">
        <w:trPr>
          <w:trHeight w:hRule="exact" w:val="367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049869" w14:textId="77777777" w:rsidR="005970E4" w:rsidRPr="00E1273B" w:rsidRDefault="005970E4" w:rsidP="006226AD">
            <w:pPr>
              <w:shd w:val="clear" w:color="auto" w:fill="FFFFFF"/>
              <w:spacing w:line="298" w:lineRule="exact"/>
              <w:ind w:left="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«Крепыши»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57C537" w14:textId="77777777" w:rsidR="005970E4" w:rsidRDefault="005970E4" w:rsidP="006226AD">
            <w:pPr>
              <w:shd w:val="clear" w:color="auto" w:fill="FFFFFF"/>
              <w:spacing w:line="298" w:lineRule="exact"/>
              <w:ind w:left="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Назарова Р.С.</w:t>
            </w:r>
          </w:p>
        </w:tc>
      </w:tr>
    </w:tbl>
    <w:p w14:paraId="25ADEE9A" w14:textId="77777777" w:rsidR="005970E4" w:rsidRPr="00E1273B" w:rsidRDefault="005970E4" w:rsidP="005970E4">
      <w:pPr>
        <w:jc w:val="both"/>
        <w:rPr>
          <w:rStyle w:val="postbody1"/>
          <w:rFonts w:eastAsiaTheme="majorEastAsia"/>
          <w:sz w:val="22"/>
          <w:szCs w:val="22"/>
        </w:rPr>
      </w:pPr>
    </w:p>
    <w:p w14:paraId="1CA759AC" w14:textId="77777777" w:rsidR="005970E4" w:rsidRPr="00E1273B" w:rsidRDefault="005970E4" w:rsidP="005970E4">
      <w:pPr>
        <w:jc w:val="both"/>
        <w:rPr>
          <w:rStyle w:val="postbody1"/>
          <w:rFonts w:eastAsiaTheme="majorEastAsia"/>
          <w:sz w:val="22"/>
          <w:szCs w:val="22"/>
        </w:rPr>
      </w:pPr>
      <w:r w:rsidRPr="00E1273B">
        <w:rPr>
          <w:rStyle w:val="postbody1"/>
          <w:rFonts w:eastAsiaTheme="majorEastAsia"/>
          <w:sz w:val="22"/>
          <w:szCs w:val="22"/>
        </w:rPr>
        <w:t>5. Контроль за  исполнением  настоящего приказа оставляю за собой.</w:t>
      </w:r>
    </w:p>
    <w:p w14:paraId="5B27D926" w14:textId="77777777" w:rsidR="005970E4" w:rsidRPr="00E1273B" w:rsidRDefault="005970E4" w:rsidP="005970E4">
      <w:pPr>
        <w:jc w:val="both"/>
        <w:rPr>
          <w:rStyle w:val="postbody1"/>
          <w:rFonts w:eastAsiaTheme="majorEastAsia"/>
          <w:sz w:val="22"/>
          <w:szCs w:val="22"/>
        </w:rPr>
      </w:pPr>
    </w:p>
    <w:p w14:paraId="22C27374" w14:textId="77777777" w:rsidR="005970E4" w:rsidRPr="00E1273B" w:rsidRDefault="005970E4" w:rsidP="005970E4">
      <w:pPr>
        <w:rPr>
          <w:rStyle w:val="postbody1"/>
          <w:rFonts w:eastAsiaTheme="majorEastAsia"/>
          <w:sz w:val="22"/>
          <w:szCs w:val="22"/>
        </w:rPr>
      </w:pPr>
      <w:r w:rsidRPr="00E1273B">
        <w:rPr>
          <w:rStyle w:val="postbody1"/>
          <w:rFonts w:eastAsiaTheme="majorEastAsia"/>
          <w:sz w:val="22"/>
          <w:szCs w:val="22"/>
        </w:rPr>
        <w:t xml:space="preserve">           </w:t>
      </w:r>
    </w:p>
    <w:p w14:paraId="18D3EB28" w14:textId="0DC59E38" w:rsidR="005970E4" w:rsidRPr="00E1273B" w:rsidRDefault="005970E4" w:rsidP="005970E4">
      <w:pPr>
        <w:rPr>
          <w:rStyle w:val="postbody1"/>
          <w:rFonts w:eastAsiaTheme="majorEastAsia"/>
          <w:sz w:val="22"/>
          <w:szCs w:val="22"/>
        </w:rPr>
      </w:pPr>
      <w:r>
        <w:rPr>
          <w:rStyle w:val="postbody1"/>
          <w:rFonts w:eastAsiaTheme="majorEastAsia"/>
          <w:sz w:val="22"/>
          <w:szCs w:val="22"/>
        </w:rPr>
        <w:t>Заведующий МОУ детский сад № 329</w:t>
      </w:r>
      <w:r w:rsidRPr="00E1273B">
        <w:rPr>
          <w:rStyle w:val="postbody1"/>
          <w:rFonts w:eastAsiaTheme="majorEastAsia"/>
          <w:sz w:val="22"/>
          <w:szCs w:val="22"/>
        </w:rPr>
        <w:t xml:space="preserve">                                                                    </w:t>
      </w:r>
      <w:r>
        <w:rPr>
          <w:rStyle w:val="postbody1"/>
          <w:rFonts w:eastAsiaTheme="majorEastAsia"/>
          <w:sz w:val="22"/>
          <w:szCs w:val="22"/>
        </w:rPr>
        <w:t xml:space="preserve">        Г.В. Пересветова</w:t>
      </w:r>
    </w:p>
    <w:p w14:paraId="14F111FC" w14:textId="77777777" w:rsidR="005970E4" w:rsidRPr="00E1273B" w:rsidRDefault="005970E4" w:rsidP="005970E4">
      <w:pPr>
        <w:jc w:val="center"/>
        <w:rPr>
          <w:rStyle w:val="postbody1"/>
          <w:rFonts w:eastAsiaTheme="majorEastAsia"/>
          <w:sz w:val="22"/>
          <w:szCs w:val="22"/>
        </w:rPr>
      </w:pPr>
    </w:p>
    <w:p w14:paraId="7F4BA9B7" w14:textId="77777777" w:rsidR="005970E4" w:rsidRPr="00E1273B" w:rsidRDefault="005970E4" w:rsidP="005970E4">
      <w:pPr>
        <w:rPr>
          <w:rStyle w:val="postbody1"/>
          <w:rFonts w:eastAsiaTheme="majorEastAsia"/>
          <w:sz w:val="22"/>
          <w:szCs w:val="22"/>
        </w:rPr>
      </w:pPr>
      <w:r w:rsidRPr="00E1273B">
        <w:rPr>
          <w:rStyle w:val="postbody1"/>
          <w:rFonts w:eastAsiaTheme="majorEastAsia"/>
          <w:sz w:val="22"/>
          <w:szCs w:val="22"/>
        </w:rPr>
        <w:t>С приказом ознакомлен</w:t>
      </w:r>
      <w:r>
        <w:rPr>
          <w:rStyle w:val="postbody1"/>
          <w:rFonts w:eastAsiaTheme="majorEastAsia"/>
          <w:sz w:val="22"/>
          <w:szCs w:val="22"/>
        </w:rPr>
        <w:t>ы</w:t>
      </w:r>
      <w:r w:rsidRPr="00E1273B">
        <w:rPr>
          <w:rStyle w:val="postbody1"/>
          <w:rFonts w:eastAsiaTheme="majorEastAsia"/>
          <w:sz w:val="22"/>
          <w:szCs w:val="22"/>
        </w:rPr>
        <w:t>:</w:t>
      </w:r>
      <w:r>
        <w:rPr>
          <w:rStyle w:val="postbody1"/>
          <w:rFonts w:eastAsiaTheme="majorEastAsia"/>
          <w:sz w:val="22"/>
          <w:szCs w:val="22"/>
        </w:rPr>
        <w:t xml:space="preserve">                                                       </w:t>
      </w:r>
      <w:r>
        <w:rPr>
          <w:rStyle w:val="postbody1"/>
          <w:rFonts w:eastAsiaTheme="majorEastAsia"/>
          <w:sz w:val="22"/>
          <w:szCs w:val="22"/>
        </w:rPr>
        <w:tab/>
      </w:r>
      <w:r>
        <w:rPr>
          <w:rStyle w:val="postbody1"/>
          <w:rFonts w:eastAsiaTheme="majorEastAsia"/>
          <w:sz w:val="22"/>
          <w:szCs w:val="22"/>
        </w:rPr>
        <w:tab/>
      </w:r>
      <w:r>
        <w:rPr>
          <w:rStyle w:val="postbody1"/>
          <w:rFonts w:eastAsiaTheme="majorEastAsia"/>
          <w:sz w:val="22"/>
          <w:szCs w:val="22"/>
        </w:rPr>
        <w:tab/>
      </w:r>
    </w:p>
    <w:p w14:paraId="14BAC207" w14:textId="77777777" w:rsidR="005970E4" w:rsidRPr="00A91EA2" w:rsidRDefault="005970E4" w:rsidP="005970E4">
      <w:pPr>
        <w:tabs>
          <w:tab w:val="left" w:pos="7875"/>
        </w:tabs>
        <w:rPr>
          <w:rStyle w:val="postbody1"/>
          <w:rFonts w:eastAsiaTheme="majorEastAsia"/>
          <w:sz w:val="22"/>
          <w:szCs w:val="22"/>
        </w:rPr>
      </w:pPr>
      <w:r>
        <w:rPr>
          <w:rStyle w:val="postbody1"/>
          <w:rFonts w:eastAsiaTheme="majorEastAsia"/>
          <w:sz w:val="22"/>
          <w:szCs w:val="22"/>
        </w:rPr>
        <w:tab/>
      </w:r>
      <w:r w:rsidRPr="00A91EA2">
        <w:rPr>
          <w:spacing w:val="-6"/>
          <w:sz w:val="22"/>
          <w:szCs w:val="22"/>
        </w:rPr>
        <w:t>Туманова Е.Е.</w:t>
      </w:r>
    </w:p>
    <w:p w14:paraId="5BB2336C" w14:textId="71138562" w:rsidR="005970E4" w:rsidRPr="00A91EA2" w:rsidRDefault="005970E4" w:rsidP="005970E4">
      <w:pPr>
        <w:tabs>
          <w:tab w:val="left" w:pos="7875"/>
        </w:tabs>
        <w:rPr>
          <w:rStyle w:val="postbody1"/>
          <w:rFonts w:eastAsiaTheme="majorEastAsia"/>
          <w:sz w:val="22"/>
          <w:szCs w:val="22"/>
        </w:rPr>
      </w:pPr>
      <w:r>
        <w:rPr>
          <w:spacing w:val="-7"/>
          <w:sz w:val="22"/>
          <w:szCs w:val="22"/>
        </w:rPr>
        <w:t>Вайцеховская О.А.</w:t>
      </w:r>
    </w:p>
    <w:p w14:paraId="5E6BAEDE" w14:textId="77777777" w:rsidR="005970E4" w:rsidRPr="00A91EA2" w:rsidRDefault="005970E4" w:rsidP="005970E4">
      <w:pPr>
        <w:tabs>
          <w:tab w:val="left" w:pos="7875"/>
        </w:tabs>
        <w:rPr>
          <w:rStyle w:val="postbody1"/>
          <w:rFonts w:eastAsiaTheme="majorEastAsia"/>
          <w:sz w:val="22"/>
          <w:szCs w:val="22"/>
        </w:rPr>
      </w:pPr>
      <w:r w:rsidRPr="00A91EA2">
        <w:rPr>
          <w:rStyle w:val="postbody1"/>
          <w:rFonts w:eastAsiaTheme="majorEastAsia"/>
          <w:sz w:val="22"/>
          <w:szCs w:val="22"/>
        </w:rPr>
        <w:t xml:space="preserve"> </w:t>
      </w:r>
      <w:r w:rsidRPr="00A91EA2">
        <w:rPr>
          <w:rStyle w:val="postbody1"/>
          <w:rFonts w:eastAsiaTheme="majorEastAsia"/>
          <w:sz w:val="22"/>
          <w:szCs w:val="22"/>
        </w:rPr>
        <w:tab/>
      </w:r>
      <w:r>
        <w:rPr>
          <w:sz w:val="22"/>
          <w:szCs w:val="22"/>
        </w:rPr>
        <w:t>Назарова Р.С.</w:t>
      </w:r>
    </w:p>
    <w:p w14:paraId="6420656B" w14:textId="77777777" w:rsidR="005970E4" w:rsidRPr="00E1273B" w:rsidRDefault="005970E4" w:rsidP="005970E4">
      <w:pPr>
        <w:rPr>
          <w:rStyle w:val="postbody1"/>
          <w:rFonts w:eastAsiaTheme="majorEastAsia"/>
          <w:sz w:val="22"/>
          <w:szCs w:val="22"/>
        </w:rPr>
      </w:pPr>
    </w:p>
    <w:p w14:paraId="49DFB3DB" w14:textId="77777777" w:rsidR="005970E4" w:rsidRPr="00E1273B" w:rsidRDefault="005970E4" w:rsidP="005970E4">
      <w:pPr>
        <w:rPr>
          <w:rStyle w:val="postbody1"/>
          <w:rFonts w:eastAsiaTheme="majorEastAsia"/>
          <w:sz w:val="22"/>
          <w:szCs w:val="22"/>
        </w:rPr>
      </w:pPr>
    </w:p>
    <w:p w14:paraId="2603A74F" w14:textId="77777777" w:rsidR="005970E4" w:rsidRPr="00E1273B" w:rsidRDefault="005970E4" w:rsidP="005970E4">
      <w:pPr>
        <w:rPr>
          <w:rStyle w:val="postbody1"/>
          <w:rFonts w:eastAsiaTheme="majorEastAsia"/>
          <w:sz w:val="22"/>
          <w:szCs w:val="22"/>
        </w:rPr>
      </w:pPr>
    </w:p>
    <w:p w14:paraId="753657DD" w14:textId="77777777" w:rsidR="005970E4" w:rsidRPr="00E1273B" w:rsidRDefault="005970E4" w:rsidP="005970E4">
      <w:pPr>
        <w:rPr>
          <w:rStyle w:val="postbody1"/>
          <w:rFonts w:eastAsiaTheme="majorEastAsia"/>
          <w:sz w:val="22"/>
          <w:szCs w:val="22"/>
        </w:rPr>
      </w:pPr>
    </w:p>
    <w:p w14:paraId="40D5B524" w14:textId="77777777" w:rsidR="005970E4" w:rsidRPr="00E1273B" w:rsidRDefault="005970E4" w:rsidP="005970E4">
      <w:pPr>
        <w:rPr>
          <w:rStyle w:val="postbody1"/>
          <w:rFonts w:eastAsiaTheme="majorEastAsia"/>
          <w:sz w:val="22"/>
          <w:szCs w:val="22"/>
        </w:rPr>
      </w:pPr>
    </w:p>
    <w:p w14:paraId="1F2B7932" w14:textId="77777777" w:rsidR="00484B48" w:rsidRDefault="00484B48"/>
    <w:sectPr w:rsidR="0048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C2039"/>
    <w:multiLevelType w:val="hybridMultilevel"/>
    <w:tmpl w:val="9FAAC8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5467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3"/>
    <w:rsid w:val="00484B48"/>
    <w:rsid w:val="005970E4"/>
    <w:rsid w:val="00991FC5"/>
    <w:rsid w:val="00A13443"/>
    <w:rsid w:val="00D4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359"/>
  <w15:chartTrackingRefBased/>
  <w15:docId w15:val="{A51E2C62-4C77-4806-8FFA-0D8E866C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0E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4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44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D44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4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4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4E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rsid w:val="00D44E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rsid w:val="00D44E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4E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4E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4E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4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4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4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4E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4E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4E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4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4E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4E33"/>
    <w:rPr>
      <w:b/>
      <w:bCs/>
      <w:smallCaps/>
      <w:color w:val="0F4761" w:themeColor="accent1" w:themeShade="BF"/>
      <w:spacing w:val="5"/>
    </w:rPr>
  </w:style>
  <w:style w:type="character" w:customStyle="1" w:styleId="postbody1">
    <w:name w:val="postbody1"/>
    <w:basedOn w:val="a0"/>
    <w:rsid w:val="0059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2025-03-04T19:12:00Z</dcterms:created>
  <dcterms:modified xsi:type="dcterms:W3CDTF">2025-03-04T19:14:00Z</dcterms:modified>
</cp:coreProperties>
</file>