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640EC">
        <w:rPr>
          <w:rFonts w:asciiTheme="majorBidi" w:hAnsiTheme="majorBidi" w:cstheme="majorBidi"/>
          <w:sz w:val="28"/>
          <w:szCs w:val="28"/>
        </w:rPr>
        <w:t xml:space="preserve">муниципальное казенное общеобразовательное учреждение "Искровская средняя школа имени </w:t>
      </w:r>
      <w:proofErr w:type="spellStart"/>
      <w:r w:rsidR="00A76A07" w:rsidRPr="006640EC">
        <w:rPr>
          <w:rFonts w:asciiTheme="majorBidi" w:hAnsiTheme="majorBidi" w:cstheme="majorBidi"/>
          <w:sz w:val="28"/>
          <w:szCs w:val="28"/>
        </w:rPr>
        <w:t>В.И.Шульпекова</w:t>
      </w:r>
      <w:proofErr w:type="spellEnd"/>
      <w:r w:rsidR="00A76A07" w:rsidRPr="006640EC">
        <w:rPr>
          <w:rFonts w:asciiTheme="majorBidi" w:hAnsiTheme="majorBidi" w:cstheme="majorBidi"/>
          <w:sz w:val="28"/>
          <w:szCs w:val="28"/>
        </w:rPr>
        <w:t xml:space="preserve"> Урюпинского муниципального района Волгоградской области  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6640EC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6640EC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6640EC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6640EC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6640EC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6640EC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40EC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7B5622" w:rsidRPr="006640EC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40EC">
              <w:rPr>
                <w:rFonts w:asciiTheme="majorBidi" w:hAnsiTheme="majorBidi" w:cstheme="majorBidi"/>
                <w:sz w:val="24"/>
                <w:szCs w:val="24"/>
              </w:rPr>
              <w:t>Зуев А.А.</w:t>
            </w:r>
            <w:r w:rsidR="006640EC"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</w:p>
          <w:p w:rsidR="007B5622" w:rsidRPr="006640EC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6640EC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7B5622" w:rsidRPr="006640E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“31.08.2022”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2022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Урюпинский муниципальный район, Волгоградская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2022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примерных основных образовательных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программ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31.05.2023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026"/>
        <w:gridCol w:w="4025"/>
        <w:gridCol w:w="1309"/>
        <w:gridCol w:w="11"/>
      </w:tblGrid>
      <w:tr w:rsidR="006640EC" w:rsidTr="006640EC">
        <w:trPr>
          <w:trHeight w:val="269"/>
        </w:trPr>
        <w:tc>
          <w:tcPr>
            <w:tcW w:w="4026" w:type="dxa"/>
            <w:vMerge w:val="restart"/>
            <w:shd w:val="clear" w:color="auto" w:fill="D9D9D9"/>
          </w:tcPr>
          <w:p w:rsidR="006640EC" w:rsidRDefault="006640EC">
            <w:r>
              <w:rPr>
                <w:b/>
              </w:rPr>
              <w:t>Предметная область</w:t>
            </w:r>
          </w:p>
        </w:tc>
        <w:tc>
          <w:tcPr>
            <w:tcW w:w="4025" w:type="dxa"/>
            <w:vMerge w:val="restart"/>
            <w:shd w:val="clear" w:color="auto" w:fill="D9D9D9"/>
          </w:tcPr>
          <w:p w:rsidR="006640EC" w:rsidRDefault="006640EC">
            <w:r>
              <w:rPr>
                <w:b/>
              </w:rPr>
              <w:t>Учебный предмет</w:t>
            </w:r>
          </w:p>
        </w:tc>
        <w:tc>
          <w:tcPr>
            <w:tcW w:w="1320" w:type="dxa"/>
            <w:gridSpan w:val="2"/>
            <w:shd w:val="clear" w:color="auto" w:fill="auto"/>
          </w:tcPr>
          <w:p w:rsidR="006640EC" w:rsidRDefault="006640EC">
            <w:r>
              <w:t>Количество часов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  <w:vMerge/>
          </w:tcPr>
          <w:p w:rsidR="006640EC" w:rsidRDefault="006640EC"/>
        </w:tc>
        <w:tc>
          <w:tcPr>
            <w:tcW w:w="1309" w:type="dxa"/>
            <w:shd w:val="clear" w:color="auto" w:fill="D9D9D9"/>
          </w:tcPr>
          <w:p w:rsidR="006640EC" w:rsidRDefault="006640EC">
            <w:pPr>
              <w:jc w:val="center"/>
            </w:pPr>
            <w:r>
              <w:rPr>
                <w:b/>
              </w:rPr>
              <w:t>5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9360" w:type="dxa"/>
            <w:gridSpan w:val="3"/>
            <w:shd w:val="clear" w:color="auto" w:fill="FFFFB3"/>
          </w:tcPr>
          <w:p w:rsidR="006640EC" w:rsidRDefault="006640E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 w:val="restart"/>
          </w:tcPr>
          <w:p w:rsidR="006640EC" w:rsidRDefault="006640EC">
            <w:r>
              <w:t>Русский язык и литература</w:t>
            </w:r>
          </w:p>
        </w:tc>
        <w:tc>
          <w:tcPr>
            <w:tcW w:w="4025" w:type="dxa"/>
          </w:tcPr>
          <w:p w:rsidR="006640EC" w:rsidRDefault="006640EC">
            <w:r>
              <w:t>Русский язык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5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Литература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3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</w:tcPr>
          <w:p w:rsidR="006640EC" w:rsidRDefault="006640EC">
            <w:r>
              <w:t>Иностранные языки</w:t>
            </w:r>
          </w:p>
        </w:tc>
        <w:tc>
          <w:tcPr>
            <w:tcW w:w="4025" w:type="dxa"/>
          </w:tcPr>
          <w:p w:rsidR="006640EC" w:rsidRDefault="006640EC">
            <w:r>
              <w:t>Иностранный язык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3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 w:val="restart"/>
          </w:tcPr>
          <w:p w:rsidR="006640EC" w:rsidRDefault="006640EC">
            <w:r>
              <w:t>Математика и информатика</w:t>
            </w:r>
          </w:p>
        </w:tc>
        <w:tc>
          <w:tcPr>
            <w:tcW w:w="4025" w:type="dxa"/>
          </w:tcPr>
          <w:p w:rsidR="006640EC" w:rsidRDefault="006640EC">
            <w:r>
              <w:t>Математика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5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Алгебра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Геометрия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Вероятность и статистика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Информатика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 w:val="restart"/>
          </w:tcPr>
          <w:p w:rsidR="006640EC" w:rsidRDefault="006640EC">
            <w:r>
              <w:t>Общественно-научные предметы</w:t>
            </w:r>
          </w:p>
        </w:tc>
        <w:tc>
          <w:tcPr>
            <w:tcW w:w="4025" w:type="dxa"/>
          </w:tcPr>
          <w:p w:rsidR="006640EC" w:rsidRDefault="006640EC">
            <w:r>
              <w:t>История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2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Обществознание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География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 w:val="restart"/>
          </w:tcPr>
          <w:p w:rsidR="006640EC" w:rsidRDefault="006640EC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025" w:type="dxa"/>
          </w:tcPr>
          <w:p w:rsidR="006640EC" w:rsidRDefault="006640EC">
            <w:r>
              <w:t>Физика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Химия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Биология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 w:val="restart"/>
          </w:tcPr>
          <w:p w:rsidR="006640EC" w:rsidRDefault="006640EC">
            <w:r>
              <w:t>Искусство</w:t>
            </w:r>
          </w:p>
        </w:tc>
        <w:tc>
          <w:tcPr>
            <w:tcW w:w="4025" w:type="dxa"/>
          </w:tcPr>
          <w:p w:rsidR="006640EC" w:rsidRDefault="006640EC">
            <w:r>
              <w:t>Изобразительное искусство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Музыка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</w:tcPr>
          <w:p w:rsidR="006640EC" w:rsidRDefault="006640EC">
            <w:r>
              <w:t>Технология</w:t>
            </w:r>
          </w:p>
        </w:tc>
        <w:tc>
          <w:tcPr>
            <w:tcW w:w="4025" w:type="dxa"/>
          </w:tcPr>
          <w:p w:rsidR="006640EC" w:rsidRDefault="006640EC">
            <w:r>
              <w:t>Технология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2</w:t>
            </w:r>
          </w:p>
        </w:tc>
      </w:tr>
      <w:tr w:rsidR="006640EC" w:rsidTr="006640EC">
        <w:trPr>
          <w:gridAfter w:val="1"/>
          <w:wAfter w:w="11" w:type="dxa"/>
          <w:trHeight w:val="150"/>
        </w:trPr>
        <w:tc>
          <w:tcPr>
            <w:tcW w:w="4026" w:type="dxa"/>
            <w:vMerge w:val="restart"/>
          </w:tcPr>
          <w:p w:rsidR="006640EC" w:rsidRDefault="006640EC">
            <w:r>
              <w:t>Физическая культура и основы безопасности жизнедеятельности</w:t>
            </w:r>
          </w:p>
        </w:tc>
        <w:tc>
          <w:tcPr>
            <w:tcW w:w="4025" w:type="dxa"/>
          </w:tcPr>
          <w:p w:rsidR="006640EC" w:rsidRDefault="006640EC">
            <w:r>
              <w:t>Физическая культура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3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4026" w:type="dxa"/>
            <w:vMerge/>
          </w:tcPr>
          <w:p w:rsidR="006640EC" w:rsidRDefault="006640EC"/>
        </w:tc>
        <w:tc>
          <w:tcPr>
            <w:tcW w:w="4025" w:type="dxa"/>
          </w:tcPr>
          <w:p w:rsidR="006640EC" w:rsidRDefault="006640EC">
            <w:r>
              <w:t>Основы безопасности жизнедеятельности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0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00FF00"/>
          </w:tcPr>
          <w:p w:rsidR="006640EC" w:rsidRDefault="006640EC">
            <w:r>
              <w:t>Итого</w:t>
            </w:r>
          </w:p>
        </w:tc>
        <w:tc>
          <w:tcPr>
            <w:tcW w:w="1309" w:type="dxa"/>
            <w:shd w:val="clear" w:color="auto" w:fill="00FF00"/>
          </w:tcPr>
          <w:p w:rsidR="006640EC" w:rsidRDefault="006640EC">
            <w:pPr>
              <w:jc w:val="center"/>
            </w:pPr>
            <w:r>
              <w:t>27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9360" w:type="dxa"/>
            <w:gridSpan w:val="3"/>
            <w:shd w:val="clear" w:color="auto" w:fill="FFFFB3"/>
          </w:tcPr>
          <w:p w:rsidR="006640EC" w:rsidRDefault="006640EC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D9D9D9"/>
          </w:tcPr>
          <w:p w:rsidR="006640EC" w:rsidRDefault="006640EC">
            <w:r>
              <w:rPr>
                <w:b/>
              </w:rPr>
              <w:t>Наименование учебного курса</w:t>
            </w:r>
          </w:p>
        </w:tc>
        <w:tc>
          <w:tcPr>
            <w:tcW w:w="1309" w:type="dxa"/>
            <w:shd w:val="clear" w:color="auto" w:fill="D9D9D9"/>
          </w:tcPr>
          <w:p w:rsidR="006640EC" w:rsidRDefault="006640EC"/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</w:tcPr>
          <w:p w:rsidR="006640EC" w:rsidRDefault="006640EC">
            <w:r>
              <w:t>ОДНКНР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</w:tcPr>
          <w:p w:rsidR="006640EC" w:rsidRDefault="006640EC">
            <w:r>
              <w:t>ОБЖ</w:t>
            </w:r>
          </w:p>
        </w:tc>
        <w:tc>
          <w:tcPr>
            <w:tcW w:w="1309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00FF00"/>
          </w:tcPr>
          <w:p w:rsidR="006640EC" w:rsidRDefault="006640EC">
            <w:r>
              <w:t>Итого</w:t>
            </w:r>
          </w:p>
        </w:tc>
        <w:tc>
          <w:tcPr>
            <w:tcW w:w="1309" w:type="dxa"/>
            <w:shd w:val="clear" w:color="auto" w:fill="00FF00"/>
          </w:tcPr>
          <w:p w:rsidR="006640EC" w:rsidRDefault="006640EC">
            <w:pPr>
              <w:jc w:val="center"/>
            </w:pPr>
            <w:r>
              <w:t>2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00FF00"/>
          </w:tcPr>
          <w:p w:rsidR="006640EC" w:rsidRDefault="006640EC">
            <w:r>
              <w:t>ИТОГО недельная нагрузка</w:t>
            </w:r>
          </w:p>
        </w:tc>
        <w:tc>
          <w:tcPr>
            <w:tcW w:w="1309" w:type="dxa"/>
            <w:shd w:val="clear" w:color="auto" w:fill="00FF00"/>
          </w:tcPr>
          <w:p w:rsidR="006640EC" w:rsidRDefault="006640EC">
            <w:pPr>
              <w:jc w:val="center"/>
            </w:pPr>
            <w:r>
              <w:t>29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FCE3FC"/>
          </w:tcPr>
          <w:p w:rsidR="006640EC" w:rsidRDefault="006640EC">
            <w:r>
              <w:t>Количество учебных недель</w:t>
            </w:r>
          </w:p>
        </w:tc>
        <w:tc>
          <w:tcPr>
            <w:tcW w:w="1309" w:type="dxa"/>
            <w:shd w:val="clear" w:color="auto" w:fill="FCE3FC"/>
          </w:tcPr>
          <w:p w:rsidR="006640EC" w:rsidRDefault="006640EC">
            <w:pPr>
              <w:jc w:val="center"/>
            </w:pPr>
            <w:r>
              <w:t>34</w:t>
            </w:r>
          </w:p>
        </w:tc>
      </w:tr>
      <w:tr w:rsidR="006640EC" w:rsidTr="006640EC">
        <w:trPr>
          <w:gridAfter w:val="1"/>
          <w:wAfter w:w="11" w:type="dxa"/>
        </w:trPr>
        <w:tc>
          <w:tcPr>
            <w:tcW w:w="8051" w:type="dxa"/>
            <w:gridSpan w:val="2"/>
            <w:shd w:val="clear" w:color="auto" w:fill="FCE3FC"/>
          </w:tcPr>
          <w:p w:rsidR="006640EC" w:rsidRDefault="006640EC">
            <w:r>
              <w:t>Всего часов в год</w:t>
            </w:r>
          </w:p>
        </w:tc>
        <w:tc>
          <w:tcPr>
            <w:tcW w:w="1309" w:type="dxa"/>
            <w:shd w:val="clear" w:color="auto" w:fill="FCE3FC"/>
          </w:tcPr>
          <w:p w:rsidR="006640EC" w:rsidRDefault="006640EC">
            <w:pPr>
              <w:jc w:val="center"/>
            </w:pPr>
            <w:r>
              <w:t>986</w:t>
            </w:r>
          </w:p>
        </w:tc>
      </w:tr>
    </w:tbl>
    <w:p w:rsidR="00916B37" w:rsidRDefault="00161E41">
      <w:r>
        <w:rPr>
          <w:b/>
          <w:sz w:val="32"/>
        </w:rPr>
        <w:lastRenderedPageBreak/>
        <w:t>План внеурочной деятельности (недельный)</w:t>
      </w:r>
    </w:p>
    <w:p w:rsidR="00916B37" w:rsidRDefault="00161E41">
      <w:r>
        <w:t xml:space="preserve">муниципальное казенное общеобразовательное учреждение "Искровская средняя школа имени В.И.Шульпекова </w:t>
      </w:r>
      <w:r>
        <w:t>Урюпинского муниципального района Волгоградской области  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187"/>
      </w:tblGrid>
      <w:tr w:rsidR="006640EC" w:rsidTr="006640EC">
        <w:trPr>
          <w:trHeight w:val="269"/>
        </w:trPr>
        <w:tc>
          <w:tcPr>
            <w:tcW w:w="4158" w:type="dxa"/>
            <w:vMerge w:val="restart"/>
            <w:shd w:val="clear" w:color="auto" w:fill="D9D9D9"/>
          </w:tcPr>
          <w:p w:rsidR="006640EC" w:rsidRDefault="006640EC">
            <w:r>
              <w:rPr>
                <w:b/>
              </w:rPr>
              <w:t>Учебные курсы</w:t>
            </w:r>
          </w:p>
          <w:p w:rsidR="006640EC" w:rsidRDefault="006640EC"/>
        </w:tc>
        <w:tc>
          <w:tcPr>
            <w:tcW w:w="2187" w:type="dxa"/>
            <w:shd w:val="clear" w:color="auto" w:fill="auto"/>
          </w:tcPr>
          <w:p w:rsidR="006640EC" w:rsidRDefault="006640EC">
            <w:r>
              <w:t>Количество часов</w:t>
            </w:r>
            <w:bookmarkStart w:id="0" w:name="_GoBack"/>
            <w:bookmarkEnd w:id="0"/>
          </w:p>
        </w:tc>
      </w:tr>
      <w:tr w:rsidR="006640EC" w:rsidTr="006640EC">
        <w:tc>
          <w:tcPr>
            <w:tcW w:w="4158" w:type="dxa"/>
            <w:vMerge/>
          </w:tcPr>
          <w:p w:rsidR="006640EC" w:rsidRDefault="006640EC"/>
        </w:tc>
        <w:tc>
          <w:tcPr>
            <w:tcW w:w="2187" w:type="dxa"/>
            <w:shd w:val="clear" w:color="auto" w:fill="D9D9D9"/>
          </w:tcPr>
          <w:p w:rsidR="006640EC" w:rsidRDefault="006640EC">
            <w:pPr>
              <w:jc w:val="center"/>
            </w:pPr>
            <w:r>
              <w:rPr>
                <w:b/>
              </w:rPr>
              <w:t>5</w:t>
            </w:r>
          </w:p>
        </w:tc>
      </w:tr>
      <w:tr w:rsidR="006640EC" w:rsidTr="006640EC">
        <w:tc>
          <w:tcPr>
            <w:tcW w:w="4158" w:type="dxa"/>
          </w:tcPr>
          <w:p w:rsidR="006640EC" w:rsidRDefault="006640EC">
            <w:r>
              <w:t xml:space="preserve">Разговор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187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c>
          <w:tcPr>
            <w:tcW w:w="4158" w:type="dxa"/>
          </w:tcPr>
          <w:p w:rsidR="006640EC" w:rsidRDefault="006640EC">
            <w:r>
              <w:t>Функциональная грамотность</w:t>
            </w:r>
          </w:p>
        </w:tc>
        <w:tc>
          <w:tcPr>
            <w:tcW w:w="2187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c>
          <w:tcPr>
            <w:tcW w:w="4158" w:type="dxa"/>
          </w:tcPr>
          <w:p w:rsidR="006640EC" w:rsidRDefault="006640EC">
            <w:r>
              <w:t>Проектно-исследовательская деятельность</w:t>
            </w:r>
          </w:p>
        </w:tc>
        <w:tc>
          <w:tcPr>
            <w:tcW w:w="2187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c>
          <w:tcPr>
            <w:tcW w:w="4158" w:type="dxa"/>
          </w:tcPr>
          <w:p w:rsidR="006640EC" w:rsidRDefault="006640EC">
            <w:r>
              <w:t>Декоративно-прикладное искусство</w:t>
            </w:r>
          </w:p>
        </w:tc>
        <w:tc>
          <w:tcPr>
            <w:tcW w:w="2187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c>
          <w:tcPr>
            <w:tcW w:w="4158" w:type="dxa"/>
          </w:tcPr>
          <w:p w:rsidR="006640EC" w:rsidRDefault="006640EC">
            <w:r>
              <w:t>Умелые руки</w:t>
            </w:r>
          </w:p>
        </w:tc>
        <w:tc>
          <w:tcPr>
            <w:tcW w:w="2187" w:type="dxa"/>
          </w:tcPr>
          <w:p w:rsidR="006640EC" w:rsidRDefault="006640EC">
            <w:pPr>
              <w:jc w:val="center"/>
            </w:pPr>
            <w:r>
              <w:t>1</w:t>
            </w:r>
          </w:p>
        </w:tc>
      </w:tr>
      <w:tr w:rsidR="006640EC" w:rsidTr="006640EC">
        <w:tc>
          <w:tcPr>
            <w:tcW w:w="4158" w:type="dxa"/>
            <w:shd w:val="clear" w:color="auto" w:fill="00FF00"/>
          </w:tcPr>
          <w:p w:rsidR="006640EC" w:rsidRDefault="006640EC">
            <w:r>
              <w:t>ИТОГО недельная нагрузка</w:t>
            </w:r>
          </w:p>
        </w:tc>
        <w:tc>
          <w:tcPr>
            <w:tcW w:w="2187" w:type="dxa"/>
            <w:shd w:val="clear" w:color="auto" w:fill="00FF00"/>
          </w:tcPr>
          <w:p w:rsidR="006640EC" w:rsidRDefault="006640EC">
            <w:pPr>
              <w:jc w:val="center"/>
            </w:pPr>
            <w:r>
              <w:t>5</w:t>
            </w:r>
          </w:p>
        </w:tc>
      </w:tr>
    </w:tbl>
    <w:p w:rsidR="00161E41" w:rsidRDefault="00161E41"/>
    <w:sectPr w:rsidR="00161E4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1E41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40EC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16B37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2</cp:revision>
  <dcterms:created xsi:type="dcterms:W3CDTF">2022-08-31T08:48:00Z</dcterms:created>
  <dcterms:modified xsi:type="dcterms:W3CDTF">2022-08-31T08:48:00Z</dcterms:modified>
</cp:coreProperties>
</file>