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6502AD" w:rsidRDefault="00000000">
      <w:pPr>
        <w:pStyle w:val="a4"/>
      </w:pPr>
      <w:r>
        <w:t>Памятка</w:t>
      </w:r>
      <w:r>
        <w:rPr>
          <w:spacing w:val="-11"/>
        </w:rPr>
        <w:t xml:space="preserve"> </w:t>
      </w:r>
      <w:r>
        <w:t>для</w:t>
      </w:r>
      <w:r>
        <w:rPr>
          <w:spacing w:val="-11"/>
        </w:rPr>
        <w:t xml:space="preserve"> </w:t>
      </w:r>
      <w:r>
        <w:t>участников</w:t>
      </w:r>
      <w:r>
        <w:rPr>
          <w:spacing w:val="-13"/>
        </w:rPr>
        <w:t xml:space="preserve"> </w:t>
      </w:r>
      <w:r>
        <w:t>итогового</w:t>
      </w:r>
      <w:r>
        <w:rPr>
          <w:spacing w:val="-11"/>
        </w:rPr>
        <w:t xml:space="preserve"> </w:t>
      </w:r>
      <w:r>
        <w:t>собеседования</w:t>
      </w:r>
      <w:r>
        <w:rPr>
          <w:spacing w:val="-13"/>
        </w:rPr>
        <w:t xml:space="preserve"> </w:t>
      </w:r>
      <w:r>
        <w:t>по</w:t>
      </w:r>
      <w:r>
        <w:rPr>
          <w:spacing w:val="-11"/>
        </w:rPr>
        <w:t xml:space="preserve"> </w:t>
      </w:r>
      <w:r>
        <w:t>русскому</w:t>
      </w:r>
      <w:r>
        <w:rPr>
          <w:spacing w:val="-11"/>
        </w:rPr>
        <w:t xml:space="preserve"> </w:t>
      </w:r>
      <w:r>
        <w:t>языку</w:t>
      </w:r>
      <w:r>
        <w:rPr>
          <w:spacing w:val="-11"/>
        </w:rPr>
        <w:t xml:space="preserve"> </w:t>
      </w:r>
      <w:r>
        <w:t>и</w:t>
      </w:r>
      <w:r>
        <w:rPr>
          <w:spacing w:val="-11"/>
        </w:rPr>
        <w:t xml:space="preserve"> </w:t>
      </w:r>
      <w:r>
        <w:t>их родителей (законных представителей)</w:t>
      </w:r>
    </w:p>
    <w:p w:rsidR="006502AD" w:rsidRDefault="00000000">
      <w:pPr>
        <w:spacing w:before="272"/>
        <w:ind w:left="100" w:right="115" w:firstLine="424"/>
        <w:jc w:val="both"/>
        <w:rPr>
          <w:i/>
          <w:sz w:val="24"/>
        </w:rPr>
      </w:pPr>
      <w:r>
        <w:rPr>
          <w:sz w:val="24"/>
        </w:rPr>
        <w:t>Итоговое собеседование по русскому языку проводится для обучающихся 9 классов как условие допуска</w:t>
      </w:r>
      <w:r>
        <w:rPr>
          <w:spacing w:val="36"/>
          <w:sz w:val="24"/>
        </w:rPr>
        <w:t xml:space="preserve"> </w:t>
      </w:r>
      <w:r>
        <w:rPr>
          <w:sz w:val="24"/>
        </w:rPr>
        <w:t>к</w:t>
      </w:r>
      <w:r>
        <w:rPr>
          <w:spacing w:val="38"/>
          <w:sz w:val="24"/>
        </w:rPr>
        <w:t xml:space="preserve"> </w:t>
      </w:r>
      <w:r>
        <w:rPr>
          <w:sz w:val="24"/>
        </w:rPr>
        <w:t>ГИА-9.</w:t>
      </w:r>
      <w:r>
        <w:rPr>
          <w:spacing w:val="80"/>
          <w:w w:val="150"/>
          <w:sz w:val="24"/>
        </w:rPr>
        <w:t xml:space="preserve"> </w:t>
      </w:r>
      <w:r>
        <w:rPr>
          <w:sz w:val="24"/>
        </w:rPr>
        <w:t>Основной</w:t>
      </w:r>
      <w:r>
        <w:rPr>
          <w:spacing w:val="38"/>
          <w:sz w:val="24"/>
        </w:rPr>
        <w:t xml:space="preserve"> </w:t>
      </w:r>
      <w:r>
        <w:rPr>
          <w:sz w:val="24"/>
        </w:rPr>
        <w:t>срок:</w:t>
      </w:r>
      <w:r>
        <w:rPr>
          <w:spacing w:val="40"/>
          <w:sz w:val="24"/>
        </w:rPr>
        <w:t xml:space="preserve"> </w:t>
      </w:r>
      <w:r>
        <w:rPr>
          <w:i/>
          <w:sz w:val="24"/>
        </w:rPr>
        <w:t>12</w:t>
      </w:r>
      <w:r>
        <w:rPr>
          <w:i/>
          <w:spacing w:val="35"/>
          <w:sz w:val="24"/>
        </w:rPr>
        <w:t xml:space="preserve"> </w:t>
      </w:r>
      <w:r>
        <w:rPr>
          <w:i/>
          <w:sz w:val="24"/>
        </w:rPr>
        <w:t>февраля</w:t>
      </w:r>
      <w:r>
        <w:rPr>
          <w:i/>
          <w:spacing w:val="36"/>
          <w:sz w:val="24"/>
        </w:rPr>
        <w:t xml:space="preserve"> </w:t>
      </w:r>
      <w:r>
        <w:rPr>
          <w:i/>
          <w:sz w:val="24"/>
        </w:rPr>
        <w:t>2025</w:t>
      </w:r>
      <w:r>
        <w:rPr>
          <w:i/>
          <w:spacing w:val="37"/>
          <w:sz w:val="24"/>
        </w:rPr>
        <w:t xml:space="preserve"> </w:t>
      </w:r>
      <w:r>
        <w:rPr>
          <w:i/>
          <w:sz w:val="24"/>
        </w:rPr>
        <w:t>г</w:t>
      </w:r>
      <w:r>
        <w:rPr>
          <w:sz w:val="24"/>
        </w:rPr>
        <w:t>.</w:t>
      </w:r>
      <w:r>
        <w:rPr>
          <w:spacing w:val="37"/>
          <w:sz w:val="24"/>
        </w:rPr>
        <w:t xml:space="preserve"> </w:t>
      </w:r>
      <w:r>
        <w:rPr>
          <w:sz w:val="24"/>
        </w:rPr>
        <w:t>Дополнительные</w:t>
      </w:r>
      <w:r>
        <w:rPr>
          <w:spacing w:val="36"/>
          <w:sz w:val="24"/>
        </w:rPr>
        <w:t xml:space="preserve"> </w:t>
      </w:r>
      <w:r>
        <w:rPr>
          <w:sz w:val="24"/>
        </w:rPr>
        <w:t>сроки:</w:t>
      </w:r>
      <w:r>
        <w:rPr>
          <w:spacing w:val="40"/>
          <w:sz w:val="24"/>
        </w:rPr>
        <w:t xml:space="preserve"> </w:t>
      </w:r>
      <w:r>
        <w:rPr>
          <w:i/>
          <w:sz w:val="24"/>
        </w:rPr>
        <w:t>12</w:t>
      </w:r>
      <w:r>
        <w:rPr>
          <w:i/>
          <w:spacing w:val="37"/>
          <w:sz w:val="24"/>
        </w:rPr>
        <w:t xml:space="preserve"> </w:t>
      </w:r>
      <w:r>
        <w:rPr>
          <w:i/>
          <w:sz w:val="24"/>
        </w:rPr>
        <w:t>марта</w:t>
      </w:r>
      <w:r>
        <w:rPr>
          <w:i/>
          <w:spacing w:val="37"/>
          <w:sz w:val="24"/>
        </w:rPr>
        <w:t xml:space="preserve"> </w:t>
      </w:r>
      <w:r>
        <w:rPr>
          <w:i/>
          <w:sz w:val="24"/>
        </w:rPr>
        <w:t>2025</w:t>
      </w:r>
      <w:r>
        <w:rPr>
          <w:i/>
          <w:spacing w:val="38"/>
          <w:sz w:val="24"/>
        </w:rPr>
        <w:t xml:space="preserve"> </w:t>
      </w:r>
      <w:r>
        <w:rPr>
          <w:i/>
          <w:sz w:val="24"/>
        </w:rPr>
        <w:t>г., 21 апреля 2025 г.</w:t>
      </w:r>
    </w:p>
    <w:p w:rsidR="006502AD" w:rsidRDefault="00000000">
      <w:pPr>
        <w:pStyle w:val="a3"/>
        <w:ind w:right="114"/>
      </w:pPr>
      <w:r>
        <w:t xml:space="preserve">Заявления на участие в итоговом собеседовании подаются в образовательные организации по месту обучения не позднее чем за </w:t>
      </w:r>
      <w:r>
        <w:rPr>
          <w:u w:val="single"/>
        </w:rPr>
        <w:t>две недели</w:t>
      </w:r>
      <w:r>
        <w:t xml:space="preserve"> до начала его проведения. Итоговое собеседование проводится в образовательных организациях по месту обучения участников.</w:t>
      </w:r>
    </w:p>
    <w:p w:rsidR="006502AD" w:rsidRDefault="00000000">
      <w:pPr>
        <w:ind w:left="100" w:right="118" w:firstLine="424"/>
        <w:jc w:val="both"/>
        <w:rPr>
          <w:sz w:val="24"/>
        </w:rPr>
      </w:pPr>
      <w:r>
        <w:rPr>
          <w:sz w:val="24"/>
        </w:rPr>
        <w:t xml:space="preserve">В день проведения итогового собеседования участникам </w:t>
      </w:r>
      <w:r>
        <w:rPr>
          <w:i/>
          <w:sz w:val="24"/>
          <w:u w:val="single"/>
        </w:rPr>
        <w:t>запрещается</w:t>
      </w:r>
      <w:r>
        <w:rPr>
          <w:i/>
          <w:sz w:val="24"/>
        </w:rPr>
        <w:t xml:space="preserve"> иметь при себе средства связи, фото-, аудио- и видеоаппаратуру, справочные материалы, письменные заметки и иные средства хранения и передачи информации, выносить из аудитории проведения итогового собеседования материалы итогового собеседования на бумажном или электронном носителях</w:t>
      </w:r>
      <w:r>
        <w:rPr>
          <w:sz w:val="24"/>
        </w:rPr>
        <w:t>.</w:t>
      </w:r>
    </w:p>
    <w:p w:rsidR="006502AD" w:rsidRDefault="00000000">
      <w:pPr>
        <w:pStyle w:val="a3"/>
        <w:ind w:left="524" w:firstLine="0"/>
      </w:pPr>
      <w:r>
        <w:t>Итоговое</w:t>
      </w:r>
      <w:r>
        <w:rPr>
          <w:spacing w:val="-10"/>
        </w:rPr>
        <w:t xml:space="preserve"> </w:t>
      </w:r>
      <w:r>
        <w:t>собеседование</w:t>
      </w:r>
      <w:r>
        <w:rPr>
          <w:spacing w:val="-5"/>
        </w:rPr>
        <w:t xml:space="preserve"> </w:t>
      </w:r>
      <w:r>
        <w:t>состоит</w:t>
      </w:r>
      <w:r>
        <w:rPr>
          <w:spacing w:val="-5"/>
        </w:rPr>
        <w:t xml:space="preserve"> </w:t>
      </w:r>
      <w:r>
        <w:t>из</w:t>
      </w:r>
      <w:r>
        <w:rPr>
          <w:spacing w:val="-5"/>
        </w:rPr>
        <w:t xml:space="preserve"> </w:t>
      </w:r>
      <w:r>
        <w:t>двух</w:t>
      </w:r>
      <w:r>
        <w:rPr>
          <w:spacing w:val="-5"/>
        </w:rPr>
        <w:t xml:space="preserve"> </w:t>
      </w:r>
      <w:r>
        <w:t>частей,</w:t>
      </w:r>
      <w:r>
        <w:rPr>
          <w:spacing w:val="-6"/>
        </w:rPr>
        <w:t xml:space="preserve"> </w:t>
      </w:r>
      <w:r>
        <w:t>включающих</w:t>
      </w:r>
      <w:r>
        <w:rPr>
          <w:spacing w:val="-4"/>
        </w:rPr>
        <w:t xml:space="preserve"> </w:t>
      </w:r>
      <w:r>
        <w:t>четыре</w:t>
      </w:r>
      <w:r>
        <w:rPr>
          <w:spacing w:val="-8"/>
        </w:rPr>
        <w:t xml:space="preserve"> </w:t>
      </w:r>
      <w:r>
        <w:rPr>
          <w:spacing w:val="-2"/>
        </w:rPr>
        <w:t>задания.</w:t>
      </w:r>
    </w:p>
    <w:p w:rsidR="006502AD" w:rsidRDefault="00000000">
      <w:pPr>
        <w:pStyle w:val="a3"/>
        <w:spacing w:before="1"/>
        <w:ind w:right="115"/>
      </w:pPr>
      <w:r>
        <w:rPr>
          <w:u w:val="single"/>
        </w:rPr>
        <w:t>Часть 1</w:t>
      </w:r>
      <w:r>
        <w:t xml:space="preserve"> состоит из двух заданий. Задания 1 и 2 выполняются с использованием одного текста. Задание 1 – чтение вслух небольшого текста. Время на подготовку 2 минуты. В задании 2 предлагается пересказать прочитанный текст, дополнив его высказыванием. Время на подготовку 2 </w:t>
      </w:r>
      <w:r>
        <w:rPr>
          <w:spacing w:val="-2"/>
        </w:rPr>
        <w:t>минуты.</w:t>
      </w:r>
    </w:p>
    <w:p w:rsidR="006502AD" w:rsidRDefault="00000000">
      <w:pPr>
        <w:pStyle w:val="a3"/>
        <w:ind w:right="116"/>
      </w:pPr>
      <w:r>
        <w:rPr>
          <w:u w:val="single"/>
        </w:rPr>
        <w:t>Часть 2</w:t>
      </w:r>
      <w:r>
        <w:t xml:space="preserve"> состоит из двух заданий. Задания 3 и 4 не связаны с текстом, который был представлен в 1 части. Нужно выбрать одну тему для монолога и диалога. В задании 3 предлагается выбрать один из </w:t>
      </w:r>
      <w:proofErr w:type="spellStart"/>
      <w:r>
        <w:t>трѐх</w:t>
      </w:r>
      <w:proofErr w:type="spellEnd"/>
      <w:r>
        <w:t xml:space="preserve"> предложенных вариантов беседы: описание фотографии, повествование на основе жизненного опыта, рассуждение по одной из сформулированных проблем – и построить монологическое высказывание. Время на подготовку – 1 минута. В задании 4 предстоит поучаствовать в беседе по теме предыдущего задания.</w:t>
      </w:r>
    </w:p>
    <w:p w:rsidR="006502AD" w:rsidRDefault="00000000">
      <w:pPr>
        <w:pStyle w:val="a3"/>
        <w:ind w:right="124"/>
      </w:pPr>
      <w:r>
        <w:t>Итоговое собеседование оценивается по системе «зачет»</w:t>
      </w:r>
      <w:proofErr w:type="gramStart"/>
      <w:r>
        <w:t>/«</w:t>
      </w:r>
      <w:proofErr w:type="gramEnd"/>
      <w:r>
        <w:t>незачет». Минимальное количество баллов для получения зачета – 10; максимально возможное количество баллов – 20.</w:t>
      </w:r>
    </w:p>
    <w:p w:rsidR="006502AD" w:rsidRDefault="00000000">
      <w:pPr>
        <w:pStyle w:val="a3"/>
        <w:ind w:right="118"/>
      </w:pPr>
      <w:r>
        <w:t>Продолжительность итогового собеседования для каждого участника составляет 15 – 16 минут.</w:t>
      </w:r>
      <w:r>
        <w:rPr>
          <w:spacing w:val="40"/>
        </w:rPr>
        <w:t xml:space="preserve"> </w:t>
      </w:r>
      <w:r>
        <w:t xml:space="preserve">В продолжительность итогового собеседования не включается время, </w:t>
      </w:r>
      <w:proofErr w:type="spellStart"/>
      <w:r>
        <w:t>отведѐнное</w:t>
      </w:r>
      <w:proofErr w:type="spellEnd"/>
      <w:r>
        <w:t xml:space="preserve"> на подготовительные</w:t>
      </w:r>
      <w:r>
        <w:rPr>
          <w:spacing w:val="-6"/>
        </w:rPr>
        <w:t xml:space="preserve"> </w:t>
      </w:r>
      <w:r>
        <w:t>мероприятия</w:t>
      </w:r>
      <w:r>
        <w:rPr>
          <w:spacing w:val="-5"/>
        </w:rPr>
        <w:t xml:space="preserve"> </w:t>
      </w:r>
      <w:r>
        <w:t>(приветствие</w:t>
      </w:r>
      <w:r>
        <w:rPr>
          <w:spacing w:val="-4"/>
        </w:rPr>
        <w:t xml:space="preserve"> </w:t>
      </w:r>
      <w:r>
        <w:t>участника</w:t>
      </w:r>
      <w:r>
        <w:rPr>
          <w:spacing w:val="-6"/>
        </w:rPr>
        <w:t xml:space="preserve"> </w:t>
      </w:r>
      <w:r>
        <w:t>итогового</w:t>
      </w:r>
      <w:r>
        <w:rPr>
          <w:spacing w:val="-5"/>
        </w:rPr>
        <w:t xml:space="preserve"> </w:t>
      </w:r>
      <w:r>
        <w:t>собеседования,</w:t>
      </w:r>
      <w:r>
        <w:rPr>
          <w:spacing w:val="-5"/>
        </w:rPr>
        <w:t xml:space="preserve"> </w:t>
      </w:r>
      <w:r>
        <w:t>внесение</w:t>
      </w:r>
      <w:r>
        <w:rPr>
          <w:spacing w:val="-6"/>
        </w:rPr>
        <w:t xml:space="preserve"> </w:t>
      </w:r>
      <w:r>
        <w:t xml:space="preserve">сведений в ведомость </w:t>
      </w:r>
      <w:proofErr w:type="spellStart"/>
      <w:r>
        <w:t>учѐта</w:t>
      </w:r>
      <w:proofErr w:type="spellEnd"/>
      <w:r>
        <w:t xml:space="preserve"> проведения итогового собеседования в аудитории, инструктаж участника по выполнению заданий КИМ до начала процедуры и др.).</w:t>
      </w:r>
    </w:p>
    <w:p w:rsidR="006502AD" w:rsidRDefault="00000000">
      <w:pPr>
        <w:pStyle w:val="a3"/>
        <w:ind w:right="114"/>
      </w:pPr>
      <w:r>
        <w:t xml:space="preserve">В случае получения неудовлетворительного результата («незачет») за итоговое собеседование участники вправе его пересдать в текущем учебном году, </w:t>
      </w:r>
      <w:r>
        <w:rPr>
          <w:u w:val="single"/>
        </w:rPr>
        <w:t>но не более двух раз и только в</w:t>
      </w:r>
      <w:r>
        <w:t xml:space="preserve"> </w:t>
      </w:r>
      <w:r>
        <w:rPr>
          <w:u w:val="single"/>
        </w:rPr>
        <w:t>дополнительные сроки</w:t>
      </w:r>
      <w:r>
        <w:t>. Повторно допускаются в дополнительные сроки в текущем учебном году:</w:t>
      </w:r>
    </w:p>
    <w:p w:rsidR="006502AD" w:rsidRDefault="00000000">
      <w:pPr>
        <w:pStyle w:val="a5"/>
        <w:numPr>
          <w:ilvl w:val="0"/>
          <w:numId w:val="2"/>
        </w:numPr>
        <w:tabs>
          <w:tab w:val="left" w:pos="1103"/>
        </w:tabs>
        <w:spacing w:line="293" w:lineRule="exact"/>
        <w:rPr>
          <w:sz w:val="24"/>
        </w:rPr>
      </w:pPr>
      <w:r>
        <w:rPr>
          <w:spacing w:val="-2"/>
          <w:sz w:val="24"/>
        </w:rPr>
        <w:t>получившие</w:t>
      </w:r>
      <w:r>
        <w:rPr>
          <w:sz w:val="24"/>
        </w:rPr>
        <w:t xml:space="preserve"> </w:t>
      </w:r>
      <w:r>
        <w:rPr>
          <w:spacing w:val="-2"/>
          <w:sz w:val="24"/>
        </w:rPr>
        <w:t>по</w:t>
      </w:r>
      <w:r>
        <w:rPr>
          <w:spacing w:val="3"/>
          <w:sz w:val="24"/>
        </w:rPr>
        <w:t xml:space="preserve"> </w:t>
      </w:r>
      <w:r>
        <w:rPr>
          <w:spacing w:val="-2"/>
          <w:sz w:val="24"/>
        </w:rPr>
        <w:t>итоговому</w:t>
      </w:r>
      <w:r>
        <w:rPr>
          <w:sz w:val="24"/>
        </w:rPr>
        <w:t xml:space="preserve"> </w:t>
      </w:r>
      <w:r>
        <w:rPr>
          <w:spacing w:val="-2"/>
          <w:sz w:val="24"/>
        </w:rPr>
        <w:t>собеседованию</w:t>
      </w:r>
      <w:r>
        <w:rPr>
          <w:spacing w:val="3"/>
          <w:sz w:val="24"/>
        </w:rPr>
        <w:t xml:space="preserve"> </w:t>
      </w:r>
      <w:r>
        <w:rPr>
          <w:spacing w:val="-2"/>
          <w:sz w:val="24"/>
        </w:rPr>
        <w:t>неудовлетворительный</w:t>
      </w:r>
      <w:r>
        <w:rPr>
          <w:spacing w:val="3"/>
          <w:sz w:val="24"/>
        </w:rPr>
        <w:t xml:space="preserve"> </w:t>
      </w:r>
      <w:r>
        <w:rPr>
          <w:spacing w:val="-2"/>
          <w:sz w:val="24"/>
        </w:rPr>
        <w:t>результат</w:t>
      </w:r>
      <w:r>
        <w:rPr>
          <w:spacing w:val="4"/>
          <w:sz w:val="24"/>
        </w:rPr>
        <w:t xml:space="preserve"> </w:t>
      </w:r>
      <w:r>
        <w:rPr>
          <w:spacing w:val="-2"/>
          <w:sz w:val="24"/>
        </w:rPr>
        <w:t>("незачет");</w:t>
      </w:r>
    </w:p>
    <w:p w:rsidR="006502AD" w:rsidRDefault="00000000">
      <w:pPr>
        <w:pStyle w:val="a5"/>
        <w:numPr>
          <w:ilvl w:val="0"/>
          <w:numId w:val="2"/>
        </w:numPr>
        <w:tabs>
          <w:tab w:val="left" w:pos="1103"/>
        </w:tabs>
        <w:spacing w:line="237" w:lineRule="auto"/>
        <w:ind w:right="114"/>
        <w:rPr>
          <w:sz w:val="24"/>
        </w:rPr>
      </w:pPr>
      <w:r>
        <w:rPr>
          <w:sz w:val="24"/>
        </w:rPr>
        <w:t xml:space="preserve">удаленные с итогового собеседования за нарушение требований, </w:t>
      </w:r>
      <w:proofErr w:type="gramStart"/>
      <w:r>
        <w:rPr>
          <w:sz w:val="24"/>
        </w:rPr>
        <w:t>установленных Порядком</w:t>
      </w:r>
      <w:proofErr w:type="gramEnd"/>
      <w:r>
        <w:rPr>
          <w:sz w:val="24"/>
        </w:rPr>
        <w:t xml:space="preserve"> проведения ГИА-9;</w:t>
      </w:r>
    </w:p>
    <w:p w:rsidR="006502AD" w:rsidRDefault="00000000">
      <w:pPr>
        <w:pStyle w:val="a5"/>
        <w:numPr>
          <w:ilvl w:val="0"/>
          <w:numId w:val="2"/>
        </w:numPr>
        <w:tabs>
          <w:tab w:val="left" w:pos="1103"/>
        </w:tabs>
        <w:spacing w:before="5" w:line="237" w:lineRule="auto"/>
        <w:ind w:right="119"/>
        <w:rPr>
          <w:sz w:val="24"/>
        </w:rPr>
      </w:pPr>
      <w:r>
        <w:rPr>
          <w:sz w:val="24"/>
        </w:rPr>
        <w:t>не явившиеся</w:t>
      </w:r>
      <w:r>
        <w:rPr>
          <w:spacing w:val="29"/>
          <w:sz w:val="24"/>
        </w:rPr>
        <w:t xml:space="preserve"> </w:t>
      </w:r>
      <w:r>
        <w:rPr>
          <w:sz w:val="24"/>
        </w:rPr>
        <w:t>на итоговое собеседование</w:t>
      </w:r>
      <w:r>
        <w:rPr>
          <w:spacing w:val="33"/>
          <w:sz w:val="24"/>
        </w:rPr>
        <w:t xml:space="preserve"> </w:t>
      </w:r>
      <w:r>
        <w:rPr>
          <w:sz w:val="24"/>
        </w:rPr>
        <w:t>по уважительным причинам (болезнь</w:t>
      </w:r>
      <w:r>
        <w:rPr>
          <w:spacing w:val="30"/>
          <w:sz w:val="24"/>
        </w:rPr>
        <w:t xml:space="preserve"> </w:t>
      </w:r>
      <w:r>
        <w:rPr>
          <w:sz w:val="24"/>
        </w:rPr>
        <w:t>или</w:t>
      </w:r>
      <w:r>
        <w:rPr>
          <w:spacing w:val="30"/>
          <w:sz w:val="24"/>
        </w:rPr>
        <w:t xml:space="preserve"> </w:t>
      </w:r>
      <w:r>
        <w:rPr>
          <w:sz w:val="24"/>
        </w:rPr>
        <w:t>иные обстоятельства), подтвержденным документально;</w:t>
      </w:r>
    </w:p>
    <w:p w:rsidR="006502AD" w:rsidRDefault="00000000">
      <w:pPr>
        <w:pStyle w:val="a5"/>
        <w:numPr>
          <w:ilvl w:val="0"/>
          <w:numId w:val="2"/>
        </w:numPr>
        <w:tabs>
          <w:tab w:val="left" w:pos="1103"/>
        </w:tabs>
        <w:spacing w:before="5" w:line="237" w:lineRule="auto"/>
        <w:ind w:right="124"/>
        <w:rPr>
          <w:sz w:val="24"/>
        </w:rPr>
      </w:pPr>
      <w:r>
        <w:rPr>
          <w:sz w:val="24"/>
        </w:rPr>
        <w:t>не</w:t>
      </w:r>
      <w:r>
        <w:rPr>
          <w:spacing w:val="32"/>
          <w:sz w:val="24"/>
        </w:rPr>
        <w:t xml:space="preserve"> </w:t>
      </w:r>
      <w:r>
        <w:rPr>
          <w:sz w:val="24"/>
        </w:rPr>
        <w:t>завершившие</w:t>
      </w:r>
      <w:r>
        <w:rPr>
          <w:spacing w:val="32"/>
          <w:sz w:val="24"/>
        </w:rPr>
        <w:t xml:space="preserve"> </w:t>
      </w:r>
      <w:r>
        <w:rPr>
          <w:sz w:val="24"/>
        </w:rPr>
        <w:t>итоговое</w:t>
      </w:r>
      <w:r>
        <w:rPr>
          <w:spacing w:val="34"/>
          <w:sz w:val="24"/>
        </w:rPr>
        <w:t xml:space="preserve"> </w:t>
      </w:r>
      <w:r>
        <w:rPr>
          <w:sz w:val="24"/>
        </w:rPr>
        <w:t>собеседование</w:t>
      </w:r>
      <w:r>
        <w:rPr>
          <w:spacing w:val="32"/>
          <w:sz w:val="24"/>
        </w:rPr>
        <w:t xml:space="preserve"> </w:t>
      </w:r>
      <w:r>
        <w:rPr>
          <w:sz w:val="24"/>
        </w:rPr>
        <w:t>по</w:t>
      </w:r>
      <w:r>
        <w:rPr>
          <w:spacing w:val="33"/>
          <w:sz w:val="24"/>
        </w:rPr>
        <w:t xml:space="preserve"> </w:t>
      </w:r>
      <w:r>
        <w:rPr>
          <w:sz w:val="24"/>
        </w:rPr>
        <w:t>уважительным</w:t>
      </w:r>
      <w:r>
        <w:rPr>
          <w:spacing w:val="32"/>
          <w:sz w:val="24"/>
        </w:rPr>
        <w:t xml:space="preserve"> </w:t>
      </w:r>
      <w:r>
        <w:rPr>
          <w:sz w:val="24"/>
        </w:rPr>
        <w:t>причинам</w:t>
      </w:r>
      <w:r>
        <w:rPr>
          <w:spacing w:val="32"/>
          <w:sz w:val="24"/>
        </w:rPr>
        <w:t xml:space="preserve"> </w:t>
      </w:r>
      <w:r>
        <w:rPr>
          <w:sz w:val="24"/>
        </w:rPr>
        <w:t>(болезнь</w:t>
      </w:r>
      <w:r>
        <w:rPr>
          <w:spacing w:val="33"/>
          <w:sz w:val="24"/>
        </w:rPr>
        <w:t xml:space="preserve"> </w:t>
      </w:r>
      <w:r>
        <w:rPr>
          <w:sz w:val="24"/>
        </w:rPr>
        <w:t>или</w:t>
      </w:r>
      <w:r>
        <w:rPr>
          <w:spacing w:val="31"/>
          <w:sz w:val="24"/>
        </w:rPr>
        <w:t xml:space="preserve"> </w:t>
      </w:r>
      <w:r>
        <w:rPr>
          <w:sz w:val="24"/>
        </w:rPr>
        <w:t>иные обстоятельства), подтвержденным документально.</w:t>
      </w:r>
    </w:p>
    <w:p w:rsidR="006502AD" w:rsidRDefault="00000000">
      <w:pPr>
        <w:pStyle w:val="a3"/>
        <w:ind w:right="123"/>
      </w:pPr>
      <w:r>
        <w:t>Итоговое собеседование начинается в 09.00. Обучающиеся поочередно приглашаются в аудиторию проведения. В аудитории проведения участнику необходимо предъявить документ, удостоверяющий личность.</w:t>
      </w:r>
    </w:p>
    <w:p w:rsidR="006502AD" w:rsidRDefault="00000000">
      <w:pPr>
        <w:pStyle w:val="a3"/>
        <w:ind w:left="524" w:firstLine="0"/>
      </w:pPr>
      <w:r>
        <w:t>В</w:t>
      </w:r>
      <w:r>
        <w:rPr>
          <w:spacing w:val="-15"/>
        </w:rPr>
        <w:t xml:space="preserve"> </w:t>
      </w:r>
      <w:r>
        <w:t>аудитории</w:t>
      </w:r>
      <w:r>
        <w:rPr>
          <w:spacing w:val="-12"/>
        </w:rPr>
        <w:t xml:space="preserve"> </w:t>
      </w:r>
      <w:r>
        <w:t>проведения</w:t>
      </w:r>
      <w:r>
        <w:rPr>
          <w:spacing w:val="-11"/>
        </w:rPr>
        <w:t xml:space="preserve"> </w:t>
      </w:r>
      <w:r>
        <w:t>во</w:t>
      </w:r>
      <w:r>
        <w:rPr>
          <w:spacing w:val="-11"/>
        </w:rPr>
        <w:t xml:space="preserve"> </w:t>
      </w:r>
      <w:r>
        <w:t>время</w:t>
      </w:r>
      <w:r>
        <w:rPr>
          <w:spacing w:val="-11"/>
        </w:rPr>
        <w:t xml:space="preserve"> </w:t>
      </w:r>
      <w:r>
        <w:t>проведения</w:t>
      </w:r>
      <w:r>
        <w:rPr>
          <w:spacing w:val="-8"/>
        </w:rPr>
        <w:t xml:space="preserve"> </w:t>
      </w:r>
      <w:r>
        <w:t>итогового</w:t>
      </w:r>
      <w:r>
        <w:rPr>
          <w:spacing w:val="-11"/>
        </w:rPr>
        <w:t xml:space="preserve"> </w:t>
      </w:r>
      <w:r>
        <w:t>собеседования</w:t>
      </w:r>
      <w:r>
        <w:rPr>
          <w:spacing w:val="-9"/>
        </w:rPr>
        <w:t xml:space="preserve"> </w:t>
      </w:r>
      <w:r>
        <w:rPr>
          <w:spacing w:val="-2"/>
        </w:rPr>
        <w:t>присутствуют:</w:t>
      </w:r>
    </w:p>
    <w:p w:rsidR="006502AD" w:rsidRDefault="00000000">
      <w:pPr>
        <w:pStyle w:val="a5"/>
        <w:numPr>
          <w:ilvl w:val="0"/>
          <w:numId w:val="2"/>
        </w:numPr>
        <w:tabs>
          <w:tab w:val="left" w:pos="1103"/>
        </w:tabs>
        <w:spacing w:line="293" w:lineRule="exact"/>
        <w:rPr>
          <w:sz w:val="24"/>
        </w:rPr>
      </w:pPr>
      <w:r>
        <w:rPr>
          <w:spacing w:val="-2"/>
          <w:sz w:val="24"/>
        </w:rPr>
        <w:t>собеседник;</w:t>
      </w:r>
    </w:p>
    <w:p w:rsidR="006502AD" w:rsidRDefault="00000000">
      <w:pPr>
        <w:pStyle w:val="a5"/>
        <w:numPr>
          <w:ilvl w:val="0"/>
          <w:numId w:val="2"/>
        </w:numPr>
        <w:tabs>
          <w:tab w:val="left" w:pos="1103"/>
        </w:tabs>
        <w:spacing w:before="0" w:line="293" w:lineRule="exact"/>
        <w:rPr>
          <w:sz w:val="24"/>
        </w:rPr>
      </w:pPr>
      <w:r>
        <w:rPr>
          <w:sz w:val="24"/>
        </w:rPr>
        <w:t>один</w:t>
      </w:r>
      <w:r>
        <w:rPr>
          <w:spacing w:val="-11"/>
          <w:sz w:val="24"/>
        </w:rPr>
        <w:t xml:space="preserve"> </w:t>
      </w:r>
      <w:r>
        <w:rPr>
          <w:sz w:val="24"/>
        </w:rPr>
        <w:t>участник</w:t>
      </w:r>
      <w:r>
        <w:rPr>
          <w:spacing w:val="-13"/>
          <w:sz w:val="24"/>
        </w:rPr>
        <w:t xml:space="preserve"> </w:t>
      </w:r>
      <w:r>
        <w:rPr>
          <w:sz w:val="24"/>
        </w:rPr>
        <w:t>итогового</w:t>
      </w:r>
      <w:r>
        <w:rPr>
          <w:spacing w:val="-13"/>
          <w:sz w:val="24"/>
        </w:rPr>
        <w:t xml:space="preserve"> </w:t>
      </w:r>
      <w:r>
        <w:rPr>
          <w:spacing w:val="-2"/>
          <w:sz w:val="24"/>
        </w:rPr>
        <w:t>собеседования;</w:t>
      </w:r>
    </w:p>
    <w:p w:rsidR="006502AD" w:rsidRDefault="00000000">
      <w:pPr>
        <w:pStyle w:val="a5"/>
        <w:numPr>
          <w:ilvl w:val="0"/>
          <w:numId w:val="2"/>
        </w:numPr>
        <w:tabs>
          <w:tab w:val="left" w:pos="1103"/>
        </w:tabs>
        <w:spacing w:before="1" w:line="294" w:lineRule="exact"/>
        <w:rPr>
          <w:sz w:val="24"/>
        </w:rPr>
      </w:pPr>
      <w:r>
        <w:rPr>
          <w:spacing w:val="-2"/>
          <w:sz w:val="24"/>
        </w:rPr>
        <w:t>эксперт;</w:t>
      </w:r>
    </w:p>
    <w:p w:rsidR="006502AD" w:rsidRDefault="00000000">
      <w:pPr>
        <w:pStyle w:val="a5"/>
        <w:numPr>
          <w:ilvl w:val="0"/>
          <w:numId w:val="2"/>
        </w:numPr>
        <w:tabs>
          <w:tab w:val="left" w:pos="1103"/>
        </w:tabs>
        <w:spacing w:line="237" w:lineRule="auto"/>
        <w:ind w:right="121"/>
        <w:rPr>
          <w:sz w:val="24"/>
        </w:rPr>
      </w:pPr>
      <w:r>
        <w:rPr>
          <w:sz w:val="24"/>
        </w:rPr>
        <w:t>ассистенты</w:t>
      </w:r>
      <w:r>
        <w:rPr>
          <w:spacing w:val="80"/>
          <w:sz w:val="24"/>
        </w:rPr>
        <w:t xml:space="preserve"> </w:t>
      </w:r>
      <w:r>
        <w:rPr>
          <w:sz w:val="24"/>
        </w:rPr>
        <w:t>для</w:t>
      </w:r>
      <w:r>
        <w:rPr>
          <w:spacing w:val="80"/>
          <w:sz w:val="24"/>
        </w:rPr>
        <w:t xml:space="preserve"> </w:t>
      </w:r>
      <w:r>
        <w:rPr>
          <w:sz w:val="24"/>
        </w:rPr>
        <w:t>участников</w:t>
      </w:r>
      <w:r>
        <w:rPr>
          <w:spacing w:val="80"/>
          <w:sz w:val="24"/>
        </w:rPr>
        <w:t xml:space="preserve"> </w:t>
      </w:r>
      <w:r>
        <w:rPr>
          <w:sz w:val="24"/>
        </w:rPr>
        <w:t>итогового</w:t>
      </w:r>
      <w:r>
        <w:rPr>
          <w:spacing w:val="80"/>
          <w:sz w:val="24"/>
        </w:rPr>
        <w:t xml:space="preserve"> </w:t>
      </w:r>
      <w:r>
        <w:rPr>
          <w:sz w:val="24"/>
        </w:rPr>
        <w:t>собеседования</w:t>
      </w:r>
      <w:r>
        <w:rPr>
          <w:spacing w:val="80"/>
          <w:sz w:val="24"/>
        </w:rPr>
        <w:t xml:space="preserve"> </w:t>
      </w:r>
      <w:r>
        <w:rPr>
          <w:sz w:val="24"/>
        </w:rPr>
        <w:t>с</w:t>
      </w:r>
      <w:r>
        <w:rPr>
          <w:spacing w:val="80"/>
          <w:sz w:val="24"/>
        </w:rPr>
        <w:t xml:space="preserve"> </w:t>
      </w:r>
      <w:r>
        <w:rPr>
          <w:sz w:val="24"/>
        </w:rPr>
        <w:t>ОВЗ,</w:t>
      </w:r>
      <w:r>
        <w:rPr>
          <w:spacing w:val="80"/>
          <w:w w:val="150"/>
          <w:sz w:val="24"/>
        </w:rPr>
        <w:t xml:space="preserve"> </w:t>
      </w:r>
      <w:r>
        <w:rPr>
          <w:sz w:val="24"/>
        </w:rPr>
        <w:t>участников</w:t>
      </w:r>
      <w:r>
        <w:rPr>
          <w:spacing w:val="80"/>
          <w:sz w:val="24"/>
        </w:rPr>
        <w:t xml:space="preserve"> </w:t>
      </w:r>
      <w:r>
        <w:rPr>
          <w:sz w:val="24"/>
        </w:rPr>
        <w:t>итогового</w:t>
      </w:r>
      <w:r>
        <w:rPr>
          <w:spacing w:val="80"/>
          <w:sz w:val="24"/>
        </w:rPr>
        <w:t xml:space="preserve"> </w:t>
      </w:r>
      <w:r>
        <w:rPr>
          <w:sz w:val="24"/>
        </w:rPr>
        <w:t>собеседования детей-инвалидов и инвалидов (при необходимости);</w:t>
      </w:r>
    </w:p>
    <w:p w:rsidR="006502AD" w:rsidRDefault="00000000">
      <w:pPr>
        <w:pStyle w:val="a5"/>
        <w:numPr>
          <w:ilvl w:val="0"/>
          <w:numId w:val="2"/>
        </w:numPr>
        <w:tabs>
          <w:tab w:val="left" w:pos="1103"/>
        </w:tabs>
        <w:spacing w:line="292" w:lineRule="exact"/>
        <w:rPr>
          <w:sz w:val="24"/>
        </w:rPr>
      </w:pPr>
      <w:r>
        <w:rPr>
          <w:sz w:val="24"/>
        </w:rPr>
        <w:t>технический</w:t>
      </w:r>
      <w:r>
        <w:rPr>
          <w:spacing w:val="-5"/>
          <w:sz w:val="24"/>
        </w:rPr>
        <w:t xml:space="preserve"> </w:t>
      </w:r>
      <w:r>
        <w:rPr>
          <w:sz w:val="24"/>
        </w:rPr>
        <w:t>специалист</w:t>
      </w:r>
      <w:r>
        <w:rPr>
          <w:spacing w:val="-4"/>
          <w:sz w:val="24"/>
        </w:rPr>
        <w:t xml:space="preserve"> </w:t>
      </w:r>
      <w:r>
        <w:rPr>
          <w:sz w:val="24"/>
        </w:rPr>
        <w:t>(при</w:t>
      </w:r>
      <w:r>
        <w:rPr>
          <w:spacing w:val="-4"/>
          <w:sz w:val="24"/>
        </w:rPr>
        <w:t xml:space="preserve"> </w:t>
      </w:r>
      <w:r>
        <w:rPr>
          <w:spacing w:val="-2"/>
          <w:sz w:val="24"/>
        </w:rPr>
        <w:t>необходимости).</w:t>
      </w:r>
    </w:p>
    <w:p w:rsidR="006502AD" w:rsidRDefault="00000000">
      <w:pPr>
        <w:pStyle w:val="a3"/>
        <w:ind w:right="120"/>
      </w:pPr>
      <w:r>
        <w:t>В качестве экспертов по проверке ответов участников итогового собеседования привлекаются учителя, имеющие высшее образование по специальности "Русский язык и литература" с квалификацией</w:t>
      </w:r>
      <w:r>
        <w:rPr>
          <w:spacing w:val="61"/>
          <w:w w:val="150"/>
        </w:rPr>
        <w:t xml:space="preserve"> </w:t>
      </w:r>
      <w:r>
        <w:t>"Учитель</w:t>
      </w:r>
      <w:r>
        <w:rPr>
          <w:spacing w:val="62"/>
          <w:w w:val="150"/>
        </w:rPr>
        <w:t xml:space="preserve"> </w:t>
      </w:r>
      <w:r>
        <w:t>русского</w:t>
      </w:r>
      <w:r>
        <w:rPr>
          <w:spacing w:val="61"/>
          <w:w w:val="150"/>
        </w:rPr>
        <w:t xml:space="preserve"> </w:t>
      </w:r>
      <w:r>
        <w:t>языка</w:t>
      </w:r>
      <w:r>
        <w:rPr>
          <w:spacing w:val="60"/>
          <w:w w:val="150"/>
        </w:rPr>
        <w:t xml:space="preserve"> </w:t>
      </w:r>
      <w:r>
        <w:t>и</w:t>
      </w:r>
      <w:r>
        <w:rPr>
          <w:spacing w:val="62"/>
          <w:w w:val="150"/>
        </w:rPr>
        <w:t xml:space="preserve"> </w:t>
      </w:r>
      <w:r>
        <w:t>литературы".</w:t>
      </w:r>
      <w:r>
        <w:rPr>
          <w:spacing w:val="68"/>
          <w:w w:val="150"/>
        </w:rPr>
        <w:t xml:space="preserve"> </w:t>
      </w:r>
      <w:r>
        <w:t>Эксперты</w:t>
      </w:r>
      <w:r>
        <w:rPr>
          <w:spacing w:val="60"/>
          <w:w w:val="150"/>
        </w:rPr>
        <w:t xml:space="preserve"> </w:t>
      </w:r>
      <w:r>
        <w:t>осуществляют</w:t>
      </w:r>
      <w:r>
        <w:rPr>
          <w:spacing w:val="62"/>
          <w:w w:val="150"/>
        </w:rPr>
        <w:t xml:space="preserve"> </w:t>
      </w:r>
      <w:r>
        <w:t>проверку</w:t>
      </w:r>
      <w:r>
        <w:rPr>
          <w:spacing w:val="57"/>
          <w:w w:val="150"/>
        </w:rPr>
        <w:t xml:space="preserve"> </w:t>
      </w:r>
      <w:r>
        <w:rPr>
          <w:spacing w:val="-10"/>
        </w:rPr>
        <w:t>и</w:t>
      </w:r>
    </w:p>
    <w:p w:rsidR="006502AD" w:rsidRDefault="006502AD">
      <w:pPr>
        <w:sectPr w:rsidR="006502AD">
          <w:type w:val="continuous"/>
          <w:pgSz w:w="11910" w:h="16840"/>
          <w:pgMar w:top="620" w:right="600" w:bottom="280" w:left="620" w:header="720" w:footer="720" w:gutter="0"/>
          <w:cols w:space="720"/>
        </w:sectPr>
      </w:pPr>
    </w:p>
    <w:p w:rsidR="006502AD" w:rsidRDefault="00000000">
      <w:pPr>
        <w:pStyle w:val="a3"/>
        <w:spacing w:before="73"/>
        <w:ind w:right="123" w:firstLine="0"/>
      </w:pPr>
      <w:r>
        <w:lastRenderedPageBreak/>
        <w:t>оценивание ответов участников итогового собеседования на основании критериев, указанных в методических рекомендациях Рособрнадзора.</w:t>
      </w:r>
    </w:p>
    <w:p w:rsidR="006502AD" w:rsidRDefault="00000000">
      <w:pPr>
        <w:pStyle w:val="a3"/>
        <w:ind w:right="115"/>
      </w:pPr>
      <w:r>
        <w:t xml:space="preserve">Во время проведения итогового собеседования ведется аудиозапись. Участник перед началом ответа проговаривает в средство аудиозаписи свою фамилию, имя, отчество, номер варианта. Перед ответом на каждое задание участник итогового собеседования произносит номер задания. После завершения итогового собеседования участник может прослушать аудиозапись своего ответа для того, чтобы убедиться, что аудиозапись проведена без сбоев, голоса участника итогового собеседования и собеседника </w:t>
      </w:r>
      <w:proofErr w:type="spellStart"/>
      <w:r>
        <w:t>отчѐтливо</w:t>
      </w:r>
      <w:proofErr w:type="spellEnd"/>
      <w:r>
        <w:t xml:space="preserve"> слышны.</w:t>
      </w:r>
    </w:p>
    <w:p w:rsidR="006502AD" w:rsidRDefault="00000000">
      <w:pPr>
        <w:pStyle w:val="a3"/>
        <w:spacing w:before="1"/>
        <w:ind w:right="114"/>
      </w:pPr>
      <w:r>
        <w:t>Участники итогового собеседования с ОВЗ при подаче заявления на участие в итоговом собеседовании предъявляют рекомендации ПМПК, а участники итогового собеседования – дети- инвалиды и инвалиды – справку, подтверждающую инвалидность, а также при необходимости рекомендации ПМПК. Для данных участников образовательные организации обеспечивают следующие условия проведения итогового собеседования:</w:t>
      </w:r>
    </w:p>
    <w:p w:rsidR="006502AD" w:rsidRDefault="00000000">
      <w:pPr>
        <w:pStyle w:val="a5"/>
        <w:numPr>
          <w:ilvl w:val="0"/>
          <w:numId w:val="1"/>
        </w:numPr>
        <w:tabs>
          <w:tab w:val="left" w:pos="1092"/>
        </w:tabs>
        <w:ind w:right="123" w:firstLine="424"/>
        <w:jc w:val="both"/>
        <w:rPr>
          <w:sz w:val="24"/>
        </w:rPr>
      </w:pPr>
      <w:r>
        <w:rPr>
          <w:sz w:val="24"/>
        </w:rPr>
        <w:t>беспрепятственный доступ участников итогового собеседования в аудитории ожидания и проведения, в туалетные и иные помещения, а также наличие пандусов, поручней, расширенных дверных проемов, лифтов (при отсутствии лифтов аудитория располагается на первом этаже); наличие специальных кресел и других приспособлений);</w:t>
      </w:r>
    </w:p>
    <w:p w:rsidR="006502AD" w:rsidRDefault="00000000">
      <w:pPr>
        <w:pStyle w:val="a5"/>
        <w:numPr>
          <w:ilvl w:val="0"/>
          <w:numId w:val="1"/>
        </w:numPr>
        <w:tabs>
          <w:tab w:val="left" w:pos="1092"/>
        </w:tabs>
        <w:spacing w:before="0" w:line="293" w:lineRule="exact"/>
        <w:ind w:left="1092" w:hanging="568"/>
        <w:jc w:val="both"/>
        <w:rPr>
          <w:sz w:val="24"/>
        </w:rPr>
      </w:pPr>
      <w:r>
        <w:rPr>
          <w:sz w:val="24"/>
        </w:rPr>
        <w:t>увеличение</w:t>
      </w:r>
      <w:r>
        <w:rPr>
          <w:spacing w:val="-12"/>
          <w:sz w:val="24"/>
        </w:rPr>
        <w:t xml:space="preserve"> </w:t>
      </w:r>
      <w:r>
        <w:rPr>
          <w:sz w:val="24"/>
        </w:rPr>
        <w:t>продолжительности</w:t>
      </w:r>
      <w:r>
        <w:rPr>
          <w:spacing w:val="-8"/>
          <w:sz w:val="24"/>
        </w:rPr>
        <w:t xml:space="preserve"> </w:t>
      </w:r>
      <w:r>
        <w:rPr>
          <w:sz w:val="24"/>
        </w:rPr>
        <w:t>итогового</w:t>
      </w:r>
      <w:r>
        <w:rPr>
          <w:spacing w:val="-9"/>
          <w:sz w:val="24"/>
        </w:rPr>
        <w:t xml:space="preserve"> </w:t>
      </w:r>
      <w:r>
        <w:rPr>
          <w:sz w:val="24"/>
        </w:rPr>
        <w:t>собеседования</w:t>
      </w:r>
      <w:r>
        <w:rPr>
          <w:spacing w:val="-9"/>
          <w:sz w:val="24"/>
        </w:rPr>
        <w:t xml:space="preserve"> </w:t>
      </w:r>
      <w:r>
        <w:rPr>
          <w:sz w:val="24"/>
        </w:rPr>
        <w:t>на</w:t>
      </w:r>
      <w:r>
        <w:rPr>
          <w:spacing w:val="-9"/>
          <w:sz w:val="24"/>
        </w:rPr>
        <w:t xml:space="preserve"> </w:t>
      </w:r>
      <w:r>
        <w:rPr>
          <w:sz w:val="24"/>
        </w:rPr>
        <w:t>30</w:t>
      </w:r>
      <w:r>
        <w:rPr>
          <w:spacing w:val="-8"/>
          <w:sz w:val="24"/>
        </w:rPr>
        <w:t xml:space="preserve"> </w:t>
      </w:r>
      <w:r>
        <w:rPr>
          <w:spacing w:val="-2"/>
          <w:sz w:val="24"/>
        </w:rPr>
        <w:t>минут;</w:t>
      </w:r>
    </w:p>
    <w:p w:rsidR="006502AD" w:rsidRDefault="00000000">
      <w:pPr>
        <w:pStyle w:val="a5"/>
        <w:numPr>
          <w:ilvl w:val="0"/>
          <w:numId w:val="1"/>
        </w:numPr>
        <w:tabs>
          <w:tab w:val="left" w:pos="1092"/>
        </w:tabs>
        <w:spacing w:line="237" w:lineRule="auto"/>
        <w:ind w:right="122" w:firstLine="424"/>
        <w:jc w:val="both"/>
        <w:rPr>
          <w:sz w:val="24"/>
        </w:rPr>
      </w:pPr>
      <w:r>
        <w:rPr>
          <w:sz w:val="24"/>
        </w:rPr>
        <w:t>организация питания и перерывов для проведения необходимых лечебных и профилактических мероприятий во время проведения итогового собеседования;</w:t>
      </w:r>
    </w:p>
    <w:p w:rsidR="006502AD" w:rsidRDefault="00000000">
      <w:pPr>
        <w:pStyle w:val="a5"/>
        <w:numPr>
          <w:ilvl w:val="0"/>
          <w:numId w:val="1"/>
        </w:numPr>
        <w:tabs>
          <w:tab w:val="left" w:pos="1092"/>
        </w:tabs>
        <w:ind w:left="1092" w:hanging="568"/>
        <w:jc w:val="both"/>
        <w:rPr>
          <w:sz w:val="24"/>
        </w:rPr>
      </w:pPr>
      <w:r>
        <w:rPr>
          <w:sz w:val="24"/>
        </w:rPr>
        <w:t>присутствие</w:t>
      </w:r>
      <w:r>
        <w:rPr>
          <w:spacing w:val="-9"/>
          <w:sz w:val="24"/>
        </w:rPr>
        <w:t xml:space="preserve"> </w:t>
      </w:r>
      <w:r>
        <w:rPr>
          <w:sz w:val="24"/>
        </w:rPr>
        <w:t>ассистентов</w:t>
      </w:r>
      <w:r>
        <w:rPr>
          <w:spacing w:val="-8"/>
          <w:sz w:val="24"/>
        </w:rPr>
        <w:t xml:space="preserve"> </w:t>
      </w:r>
      <w:r>
        <w:rPr>
          <w:sz w:val="24"/>
        </w:rPr>
        <w:t>или</w:t>
      </w:r>
      <w:r>
        <w:rPr>
          <w:spacing w:val="-6"/>
          <w:sz w:val="24"/>
        </w:rPr>
        <w:t xml:space="preserve"> </w:t>
      </w:r>
      <w:r>
        <w:rPr>
          <w:sz w:val="24"/>
        </w:rPr>
        <w:t>использование</w:t>
      </w:r>
      <w:r>
        <w:rPr>
          <w:spacing w:val="-8"/>
          <w:sz w:val="24"/>
        </w:rPr>
        <w:t xml:space="preserve"> </w:t>
      </w:r>
      <w:r>
        <w:rPr>
          <w:sz w:val="24"/>
        </w:rPr>
        <w:t>специальных</w:t>
      </w:r>
      <w:r>
        <w:rPr>
          <w:spacing w:val="-5"/>
          <w:sz w:val="24"/>
        </w:rPr>
        <w:t xml:space="preserve"> </w:t>
      </w:r>
      <w:r>
        <w:rPr>
          <w:sz w:val="24"/>
        </w:rPr>
        <w:t>технических</w:t>
      </w:r>
      <w:r>
        <w:rPr>
          <w:spacing w:val="-5"/>
          <w:sz w:val="24"/>
        </w:rPr>
        <w:t xml:space="preserve"> </w:t>
      </w:r>
      <w:r>
        <w:rPr>
          <w:spacing w:val="-2"/>
          <w:sz w:val="24"/>
        </w:rPr>
        <w:t>средств;</w:t>
      </w:r>
    </w:p>
    <w:p w:rsidR="006502AD" w:rsidRDefault="00000000">
      <w:pPr>
        <w:pStyle w:val="a5"/>
        <w:numPr>
          <w:ilvl w:val="0"/>
          <w:numId w:val="1"/>
        </w:numPr>
        <w:tabs>
          <w:tab w:val="left" w:pos="1092"/>
        </w:tabs>
        <w:spacing w:before="3" w:line="237" w:lineRule="auto"/>
        <w:ind w:right="124" w:firstLine="424"/>
        <w:jc w:val="both"/>
        <w:rPr>
          <w:sz w:val="24"/>
        </w:rPr>
      </w:pPr>
      <w:r>
        <w:rPr>
          <w:sz w:val="24"/>
        </w:rPr>
        <w:t>выполнение только тех заданий КИМ итогового собеседования, которые с учетом особенностей психофизического развития посильны для выполнения;</w:t>
      </w:r>
    </w:p>
    <w:p w:rsidR="006502AD" w:rsidRDefault="00000000">
      <w:pPr>
        <w:pStyle w:val="a5"/>
        <w:numPr>
          <w:ilvl w:val="0"/>
          <w:numId w:val="1"/>
        </w:numPr>
        <w:tabs>
          <w:tab w:val="left" w:pos="1092"/>
        </w:tabs>
        <w:spacing w:line="292" w:lineRule="exact"/>
        <w:ind w:left="1092" w:hanging="568"/>
        <w:jc w:val="both"/>
        <w:rPr>
          <w:sz w:val="24"/>
        </w:rPr>
      </w:pPr>
      <w:r>
        <w:rPr>
          <w:sz w:val="24"/>
        </w:rPr>
        <w:t>изменение</w:t>
      </w:r>
      <w:r>
        <w:rPr>
          <w:spacing w:val="-11"/>
          <w:sz w:val="24"/>
        </w:rPr>
        <w:t xml:space="preserve"> </w:t>
      </w:r>
      <w:r>
        <w:rPr>
          <w:sz w:val="24"/>
        </w:rPr>
        <w:t>минимального</w:t>
      </w:r>
      <w:r>
        <w:rPr>
          <w:spacing w:val="-7"/>
          <w:sz w:val="24"/>
        </w:rPr>
        <w:t xml:space="preserve"> </w:t>
      </w:r>
      <w:r>
        <w:rPr>
          <w:sz w:val="24"/>
        </w:rPr>
        <w:t>количества</w:t>
      </w:r>
      <w:r>
        <w:rPr>
          <w:spacing w:val="-9"/>
          <w:sz w:val="24"/>
        </w:rPr>
        <w:t xml:space="preserve"> </w:t>
      </w:r>
      <w:r>
        <w:rPr>
          <w:sz w:val="24"/>
        </w:rPr>
        <w:t>баллов</w:t>
      </w:r>
      <w:r>
        <w:rPr>
          <w:spacing w:val="-8"/>
          <w:sz w:val="24"/>
        </w:rPr>
        <w:t xml:space="preserve"> </w:t>
      </w:r>
      <w:r>
        <w:rPr>
          <w:sz w:val="24"/>
        </w:rPr>
        <w:t>для</w:t>
      </w:r>
      <w:r>
        <w:rPr>
          <w:spacing w:val="-8"/>
          <w:sz w:val="24"/>
        </w:rPr>
        <w:t xml:space="preserve"> </w:t>
      </w:r>
      <w:r>
        <w:rPr>
          <w:sz w:val="24"/>
        </w:rPr>
        <w:t>получения</w:t>
      </w:r>
      <w:r>
        <w:rPr>
          <w:spacing w:val="-7"/>
          <w:sz w:val="24"/>
        </w:rPr>
        <w:t xml:space="preserve"> </w:t>
      </w:r>
      <w:r>
        <w:rPr>
          <w:spacing w:val="-2"/>
          <w:sz w:val="24"/>
        </w:rPr>
        <w:t>зачета.</w:t>
      </w:r>
    </w:p>
    <w:p w:rsidR="006502AD" w:rsidRDefault="00000000">
      <w:pPr>
        <w:pStyle w:val="a3"/>
        <w:ind w:right="118"/>
      </w:pPr>
      <w:r>
        <w:t>Ознакомление с результатами итогового собеседования осуществляется по месту подачи заявления</w:t>
      </w:r>
      <w:r>
        <w:rPr>
          <w:spacing w:val="-5"/>
        </w:rPr>
        <w:t xml:space="preserve"> </w:t>
      </w:r>
      <w:r>
        <w:t>на</w:t>
      </w:r>
      <w:r>
        <w:rPr>
          <w:spacing w:val="-3"/>
        </w:rPr>
        <w:t xml:space="preserve"> </w:t>
      </w:r>
      <w:r>
        <w:t>участие</w:t>
      </w:r>
      <w:r>
        <w:rPr>
          <w:spacing w:val="-5"/>
        </w:rPr>
        <w:t xml:space="preserve"> </w:t>
      </w:r>
      <w:r>
        <w:t>в</w:t>
      </w:r>
      <w:r>
        <w:rPr>
          <w:spacing w:val="-3"/>
        </w:rPr>
        <w:t xml:space="preserve"> </w:t>
      </w:r>
      <w:r>
        <w:t>итоговом</w:t>
      </w:r>
      <w:r>
        <w:rPr>
          <w:spacing w:val="-5"/>
        </w:rPr>
        <w:t xml:space="preserve"> </w:t>
      </w:r>
      <w:r>
        <w:t>собеседовании</w:t>
      </w:r>
      <w:r>
        <w:rPr>
          <w:spacing w:val="-4"/>
        </w:rPr>
        <w:t xml:space="preserve"> </w:t>
      </w:r>
      <w:r>
        <w:t>под</w:t>
      </w:r>
      <w:r>
        <w:rPr>
          <w:spacing w:val="-5"/>
        </w:rPr>
        <w:t xml:space="preserve"> </w:t>
      </w:r>
      <w:r>
        <w:t>подпись</w:t>
      </w:r>
      <w:r>
        <w:rPr>
          <w:spacing w:val="-4"/>
        </w:rPr>
        <w:t xml:space="preserve"> </w:t>
      </w:r>
      <w:r>
        <w:t>обучающихся</w:t>
      </w:r>
      <w:r>
        <w:rPr>
          <w:spacing w:val="-5"/>
        </w:rPr>
        <w:t xml:space="preserve"> </w:t>
      </w:r>
      <w:r>
        <w:t>и</w:t>
      </w:r>
      <w:r>
        <w:rPr>
          <w:spacing w:val="-5"/>
        </w:rPr>
        <w:t xml:space="preserve"> </w:t>
      </w:r>
      <w:r>
        <w:t>их</w:t>
      </w:r>
      <w:r>
        <w:rPr>
          <w:spacing w:val="-3"/>
        </w:rPr>
        <w:t xml:space="preserve"> </w:t>
      </w:r>
      <w:r>
        <w:t>родителей</w:t>
      </w:r>
      <w:r>
        <w:rPr>
          <w:spacing w:val="-4"/>
        </w:rPr>
        <w:t xml:space="preserve"> </w:t>
      </w:r>
      <w:r>
        <w:t xml:space="preserve">(законных </w:t>
      </w:r>
      <w:r>
        <w:rPr>
          <w:spacing w:val="-2"/>
        </w:rPr>
        <w:t>представителей).</w:t>
      </w:r>
    </w:p>
    <w:p w:rsidR="006502AD" w:rsidRDefault="00000000">
      <w:pPr>
        <w:pStyle w:val="a3"/>
        <w:ind w:left="524" w:firstLine="0"/>
        <w:rPr>
          <w:spacing w:val="-2"/>
        </w:rPr>
      </w:pPr>
      <w:r>
        <w:t>Результат</w:t>
      </w:r>
      <w:r>
        <w:rPr>
          <w:spacing w:val="-13"/>
        </w:rPr>
        <w:t xml:space="preserve"> </w:t>
      </w:r>
      <w:r>
        <w:t>итогового</w:t>
      </w:r>
      <w:r>
        <w:rPr>
          <w:spacing w:val="-11"/>
        </w:rPr>
        <w:t xml:space="preserve"> </w:t>
      </w:r>
      <w:r>
        <w:t>собеседования</w:t>
      </w:r>
      <w:r>
        <w:rPr>
          <w:spacing w:val="-11"/>
        </w:rPr>
        <w:t xml:space="preserve"> </w:t>
      </w:r>
      <w:r>
        <w:t>как</w:t>
      </w:r>
      <w:r>
        <w:rPr>
          <w:spacing w:val="-10"/>
        </w:rPr>
        <w:t xml:space="preserve"> </w:t>
      </w:r>
      <w:r>
        <w:t>допуск</w:t>
      </w:r>
      <w:r>
        <w:rPr>
          <w:spacing w:val="-11"/>
        </w:rPr>
        <w:t xml:space="preserve"> </w:t>
      </w:r>
      <w:r>
        <w:t>к</w:t>
      </w:r>
      <w:r>
        <w:rPr>
          <w:spacing w:val="-11"/>
        </w:rPr>
        <w:t xml:space="preserve"> </w:t>
      </w:r>
      <w:r>
        <w:t>ГИА</w:t>
      </w:r>
      <w:r>
        <w:rPr>
          <w:spacing w:val="-11"/>
        </w:rPr>
        <w:t xml:space="preserve"> </w:t>
      </w:r>
      <w:r>
        <w:t>действует</w:t>
      </w:r>
      <w:r>
        <w:rPr>
          <w:spacing w:val="-9"/>
        </w:rPr>
        <w:t xml:space="preserve"> </w:t>
      </w:r>
      <w:r>
        <w:rPr>
          <w:spacing w:val="-2"/>
        </w:rPr>
        <w:t>бессрочно.</w:t>
      </w:r>
    </w:p>
    <w:p w:rsidR="00387AF2" w:rsidRDefault="00387AF2">
      <w:pPr>
        <w:pStyle w:val="a3"/>
        <w:ind w:left="524" w:firstLine="0"/>
        <w:rPr>
          <w:spacing w:val="-2"/>
        </w:rPr>
      </w:pPr>
    </w:p>
    <w:p w:rsidR="00387AF2" w:rsidRDefault="00387AF2">
      <w:pPr>
        <w:pStyle w:val="a3"/>
        <w:ind w:left="524" w:firstLine="0"/>
        <w:rPr>
          <w:spacing w:val="-2"/>
        </w:rPr>
      </w:pPr>
    </w:p>
    <w:p w:rsidR="00387AF2" w:rsidRDefault="00387AF2">
      <w:pPr>
        <w:pStyle w:val="a3"/>
        <w:ind w:left="524" w:firstLine="0"/>
        <w:rPr>
          <w:spacing w:val="-2"/>
        </w:rPr>
      </w:pPr>
    </w:p>
    <w:p w:rsidR="00387AF2" w:rsidRDefault="00387AF2" w:rsidP="00387AF2">
      <w:r>
        <w:t xml:space="preserve">Участник итогового собеседования </w:t>
      </w:r>
    </w:p>
    <w:p w:rsidR="00387AF2" w:rsidRDefault="00387AF2" w:rsidP="00387AF2"/>
    <w:p w:rsidR="00387AF2" w:rsidRDefault="00387AF2" w:rsidP="00387AF2">
      <w:r>
        <w:t>_____________/_____________________</w:t>
      </w:r>
      <w:r>
        <w:tab/>
      </w:r>
      <w:r>
        <w:tab/>
      </w:r>
      <w:r>
        <w:tab/>
      </w:r>
      <w:r>
        <w:tab/>
        <w:t>«_</w:t>
      </w:r>
      <w:proofErr w:type="gramStart"/>
      <w:r>
        <w:t>_»_</w:t>
      </w:r>
      <w:proofErr w:type="gramEnd"/>
      <w:r>
        <w:t>_____20___ г.</w:t>
      </w:r>
    </w:p>
    <w:p w:rsidR="00387AF2" w:rsidRDefault="00387AF2" w:rsidP="00387AF2">
      <w:pPr>
        <w:ind w:firstLine="283"/>
      </w:pPr>
      <w:r>
        <w:rPr>
          <w:sz w:val="20"/>
        </w:rPr>
        <w:t>подпись</w:t>
      </w:r>
      <w:r>
        <w:tab/>
      </w:r>
      <w:r>
        <w:tab/>
      </w:r>
      <w:r>
        <w:rPr>
          <w:sz w:val="20"/>
        </w:rPr>
        <w:t>фамилия, имя, отчество</w:t>
      </w:r>
    </w:p>
    <w:p w:rsidR="00387AF2" w:rsidRDefault="00387AF2" w:rsidP="00387AF2"/>
    <w:p w:rsidR="00387AF2" w:rsidRDefault="00387AF2" w:rsidP="00387AF2"/>
    <w:p w:rsidR="00387AF2" w:rsidRDefault="00387AF2" w:rsidP="00387AF2">
      <w:r>
        <w:t>Родитель/законный представитель участника экзамена</w:t>
      </w:r>
    </w:p>
    <w:p w:rsidR="00387AF2" w:rsidRDefault="00387AF2" w:rsidP="00387AF2"/>
    <w:p w:rsidR="00387AF2" w:rsidRDefault="00387AF2" w:rsidP="00387AF2">
      <w:r>
        <w:t>_____________/_____________________</w:t>
      </w:r>
      <w:r>
        <w:tab/>
      </w:r>
      <w:r>
        <w:tab/>
      </w:r>
      <w:r>
        <w:tab/>
      </w:r>
      <w:r>
        <w:tab/>
        <w:t>«_</w:t>
      </w:r>
      <w:proofErr w:type="gramStart"/>
      <w:r>
        <w:t>_»_</w:t>
      </w:r>
      <w:proofErr w:type="gramEnd"/>
      <w:r>
        <w:t>_____20___ г.</w:t>
      </w:r>
    </w:p>
    <w:p w:rsidR="00387AF2" w:rsidRDefault="00387AF2" w:rsidP="00387AF2">
      <w:pPr>
        <w:ind w:firstLine="283"/>
      </w:pPr>
      <w:r>
        <w:rPr>
          <w:sz w:val="20"/>
        </w:rPr>
        <w:t>подпись</w:t>
      </w:r>
      <w:r>
        <w:tab/>
      </w:r>
      <w:r>
        <w:tab/>
      </w:r>
      <w:r>
        <w:rPr>
          <w:sz w:val="20"/>
        </w:rPr>
        <w:t>фамилия, имя, отчество</w:t>
      </w:r>
    </w:p>
    <w:p w:rsidR="00387AF2" w:rsidRDefault="00387AF2">
      <w:pPr>
        <w:pStyle w:val="a3"/>
        <w:ind w:left="524" w:firstLine="0"/>
      </w:pPr>
    </w:p>
    <w:sectPr w:rsidR="00387AF2">
      <w:pgSz w:w="11910" w:h="16840"/>
      <w:pgMar w:top="620" w:right="60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5B1DCA"/>
    <w:multiLevelType w:val="hybridMultilevel"/>
    <w:tmpl w:val="1D20BF40"/>
    <w:lvl w:ilvl="0" w:tplc="A12EE150">
      <w:numFmt w:val="bullet"/>
      <w:lvlText w:val=""/>
      <w:lvlJc w:val="left"/>
      <w:pPr>
        <w:ind w:left="100" w:hanging="570"/>
      </w:pPr>
      <w:rPr>
        <w:rFonts w:ascii="Symbol" w:eastAsia="Symbol" w:hAnsi="Symbol" w:cs="Symbol" w:hint="default"/>
        <w:b w:val="0"/>
        <w:bCs w:val="0"/>
        <w:i w:val="0"/>
        <w:iCs w:val="0"/>
        <w:spacing w:val="0"/>
        <w:w w:val="100"/>
        <w:sz w:val="24"/>
        <w:szCs w:val="24"/>
        <w:lang w:val="ru-RU" w:eastAsia="en-US" w:bidi="ar-SA"/>
      </w:rPr>
    </w:lvl>
    <w:lvl w:ilvl="1" w:tplc="6400F122">
      <w:numFmt w:val="bullet"/>
      <w:lvlText w:val="•"/>
      <w:lvlJc w:val="left"/>
      <w:pPr>
        <w:ind w:left="1158" w:hanging="570"/>
      </w:pPr>
      <w:rPr>
        <w:rFonts w:hint="default"/>
        <w:lang w:val="ru-RU" w:eastAsia="en-US" w:bidi="ar-SA"/>
      </w:rPr>
    </w:lvl>
    <w:lvl w:ilvl="2" w:tplc="2EEEAE3E">
      <w:numFmt w:val="bullet"/>
      <w:lvlText w:val="•"/>
      <w:lvlJc w:val="left"/>
      <w:pPr>
        <w:ind w:left="2217" w:hanging="570"/>
      </w:pPr>
      <w:rPr>
        <w:rFonts w:hint="default"/>
        <w:lang w:val="ru-RU" w:eastAsia="en-US" w:bidi="ar-SA"/>
      </w:rPr>
    </w:lvl>
    <w:lvl w:ilvl="3" w:tplc="25885EE6">
      <w:numFmt w:val="bullet"/>
      <w:lvlText w:val="•"/>
      <w:lvlJc w:val="left"/>
      <w:pPr>
        <w:ind w:left="3275" w:hanging="570"/>
      </w:pPr>
      <w:rPr>
        <w:rFonts w:hint="default"/>
        <w:lang w:val="ru-RU" w:eastAsia="en-US" w:bidi="ar-SA"/>
      </w:rPr>
    </w:lvl>
    <w:lvl w:ilvl="4" w:tplc="FEFCCC2E">
      <w:numFmt w:val="bullet"/>
      <w:lvlText w:val="•"/>
      <w:lvlJc w:val="left"/>
      <w:pPr>
        <w:ind w:left="4334" w:hanging="570"/>
      </w:pPr>
      <w:rPr>
        <w:rFonts w:hint="default"/>
        <w:lang w:val="ru-RU" w:eastAsia="en-US" w:bidi="ar-SA"/>
      </w:rPr>
    </w:lvl>
    <w:lvl w:ilvl="5" w:tplc="803021C0">
      <w:numFmt w:val="bullet"/>
      <w:lvlText w:val="•"/>
      <w:lvlJc w:val="left"/>
      <w:pPr>
        <w:ind w:left="5393" w:hanging="570"/>
      </w:pPr>
      <w:rPr>
        <w:rFonts w:hint="default"/>
        <w:lang w:val="ru-RU" w:eastAsia="en-US" w:bidi="ar-SA"/>
      </w:rPr>
    </w:lvl>
    <w:lvl w:ilvl="6" w:tplc="0C70A04C">
      <w:numFmt w:val="bullet"/>
      <w:lvlText w:val="•"/>
      <w:lvlJc w:val="left"/>
      <w:pPr>
        <w:ind w:left="6451" w:hanging="570"/>
      </w:pPr>
      <w:rPr>
        <w:rFonts w:hint="default"/>
        <w:lang w:val="ru-RU" w:eastAsia="en-US" w:bidi="ar-SA"/>
      </w:rPr>
    </w:lvl>
    <w:lvl w:ilvl="7" w:tplc="17FEAFB0">
      <w:numFmt w:val="bullet"/>
      <w:lvlText w:val="•"/>
      <w:lvlJc w:val="left"/>
      <w:pPr>
        <w:ind w:left="7510" w:hanging="570"/>
      </w:pPr>
      <w:rPr>
        <w:rFonts w:hint="default"/>
        <w:lang w:val="ru-RU" w:eastAsia="en-US" w:bidi="ar-SA"/>
      </w:rPr>
    </w:lvl>
    <w:lvl w:ilvl="8" w:tplc="742C1A4E">
      <w:numFmt w:val="bullet"/>
      <w:lvlText w:val="•"/>
      <w:lvlJc w:val="left"/>
      <w:pPr>
        <w:ind w:left="8569" w:hanging="570"/>
      </w:pPr>
      <w:rPr>
        <w:rFonts w:hint="default"/>
        <w:lang w:val="ru-RU" w:eastAsia="en-US" w:bidi="ar-SA"/>
      </w:rPr>
    </w:lvl>
  </w:abstractNum>
  <w:abstractNum w:abstractNumId="1" w15:restartNumberingAfterBreak="0">
    <w:nsid w:val="3E0F7963"/>
    <w:multiLevelType w:val="hybridMultilevel"/>
    <w:tmpl w:val="1CC28FDC"/>
    <w:lvl w:ilvl="0" w:tplc="83F82DC4">
      <w:numFmt w:val="bullet"/>
      <w:lvlText w:val=""/>
      <w:lvlJc w:val="left"/>
      <w:pPr>
        <w:ind w:left="1103" w:hanging="360"/>
      </w:pPr>
      <w:rPr>
        <w:rFonts w:ascii="Symbol" w:eastAsia="Symbol" w:hAnsi="Symbol" w:cs="Symbol" w:hint="default"/>
        <w:b w:val="0"/>
        <w:bCs w:val="0"/>
        <w:i w:val="0"/>
        <w:iCs w:val="0"/>
        <w:spacing w:val="0"/>
        <w:w w:val="100"/>
        <w:sz w:val="24"/>
        <w:szCs w:val="24"/>
        <w:lang w:val="ru-RU" w:eastAsia="en-US" w:bidi="ar-SA"/>
      </w:rPr>
    </w:lvl>
    <w:lvl w:ilvl="1" w:tplc="2A1CCC0A">
      <w:numFmt w:val="bullet"/>
      <w:lvlText w:val="•"/>
      <w:lvlJc w:val="left"/>
      <w:pPr>
        <w:ind w:left="2058" w:hanging="360"/>
      </w:pPr>
      <w:rPr>
        <w:rFonts w:hint="default"/>
        <w:lang w:val="ru-RU" w:eastAsia="en-US" w:bidi="ar-SA"/>
      </w:rPr>
    </w:lvl>
    <w:lvl w:ilvl="2" w:tplc="306873FC">
      <w:numFmt w:val="bullet"/>
      <w:lvlText w:val="•"/>
      <w:lvlJc w:val="left"/>
      <w:pPr>
        <w:ind w:left="3017" w:hanging="360"/>
      </w:pPr>
      <w:rPr>
        <w:rFonts w:hint="default"/>
        <w:lang w:val="ru-RU" w:eastAsia="en-US" w:bidi="ar-SA"/>
      </w:rPr>
    </w:lvl>
    <w:lvl w:ilvl="3" w:tplc="2954E260">
      <w:numFmt w:val="bullet"/>
      <w:lvlText w:val="•"/>
      <w:lvlJc w:val="left"/>
      <w:pPr>
        <w:ind w:left="3975" w:hanging="360"/>
      </w:pPr>
      <w:rPr>
        <w:rFonts w:hint="default"/>
        <w:lang w:val="ru-RU" w:eastAsia="en-US" w:bidi="ar-SA"/>
      </w:rPr>
    </w:lvl>
    <w:lvl w:ilvl="4" w:tplc="1526D322">
      <w:numFmt w:val="bullet"/>
      <w:lvlText w:val="•"/>
      <w:lvlJc w:val="left"/>
      <w:pPr>
        <w:ind w:left="4934" w:hanging="360"/>
      </w:pPr>
      <w:rPr>
        <w:rFonts w:hint="default"/>
        <w:lang w:val="ru-RU" w:eastAsia="en-US" w:bidi="ar-SA"/>
      </w:rPr>
    </w:lvl>
    <w:lvl w:ilvl="5" w:tplc="52643CEC">
      <w:numFmt w:val="bullet"/>
      <w:lvlText w:val="•"/>
      <w:lvlJc w:val="left"/>
      <w:pPr>
        <w:ind w:left="5893" w:hanging="360"/>
      </w:pPr>
      <w:rPr>
        <w:rFonts w:hint="default"/>
        <w:lang w:val="ru-RU" w:eastAsia="en-US" w:bidi="ar-SA"/>
      </w:rPr>
    </w:lvl>
    <w:lvl w:ilvl="6" w:tplc="7A70846C">
      <w:numFmt w:val="bullet"/>
      <w:lvlText w:val="•"/>
      <w:lvlJc w:val="left"/>
      <w:pPr>
        <w:ind w:left="6851" w:hanging="360"/>
      </w:pPr>
      <w:rPr>
        <w:rFonts w:hint="default"/>
        <w:lang w:val="ru-RU" w:eastAsia="en-US" w:bidi="ar-SA"/>
      </w:rPr>
    </w:lvl>
    <w:lvl w:ilvl="7" w:tplc="97A6200E">
      <w:numFmt w:val="bullet"/>
      <w:lvlText w:val="•"/>
      <w:lvlJc w:val="left"/>
      <w:pPr>
        <w:ind w:left="7810" w:hanging="360"/>
      </w:pPr>
      <w:rPr>
        <w:rFonts w:hint="default"/>
        <w:lang w:val="ru-RU" w:eastAsia="en-US" w:bidi="ar-SA"/>
      </w:rPr>
    </w:lvl>
    <w:lvl w:ilvl="8" w:tplc="FAAC4FF6">
      <w:numFmt w:val="bullet"/>
      <w:lvlText w:val="•"/>
      <w:lvlJc w:val="left"/>
      <w:pPr>
        <w:ind w:left="8769" w:hanging="360"/>
      </w:pPr>
      <w:rPr>
        <w:rFonts w:hint="default"/>
        <w:lang w:val="ru-RU" w:eastAsia="en-US" w:bidi="ar-SA"/>
      </w:rPr>
    </w:lvl>
  </w:abstractNum>
  <w:num w:numId="1" w16cid:durableId="885798168">
    <w:abstractNumId w:val="0"/>
  </w:num>
  <w:num w:numId="2" w16cid:durableId="14345877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6502AD"/>
    <w:rsid w:val="00387AF2"/>
    <w:rsid w:val="006502AD"/>
    <w:rsid w:val="007942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18386"/>
  <w15:docId w15:val="{3D5B6707-9AFA-419A-9DA2-F0B2E4D92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00" w:firstLine="424"/>
      <w:jc w:val="both"/>
    </w:pPr>
    <w:rPr>
      <w:sz w:val="24"/>
      <w:szCs w:val="24"/>
    </w:rPr>
  </w:style>
  <w:style w:type="paragraph" w:styleId="a4">
    <w:name w:val="Title"/>
    <w:basedOn w:val="a"/>
    <w:uiPriority w:val="10"/>
    <w:qFormat/>
    <w:pPr>
      <w:spacing w:before="78"/>
      <w:ind w:left="3465" w:right="1097" w:hanging="1964"/>
    </w:pPr>
    <w:rPr>
      <w:b/>
      <w:bCs/>
      <w:sz w:val="24"/>
      <w:szCs w:val="24"/>
    </w:rPr>
  </w:style>
  <w:style w:type="paragraph" w:styleId="a5">
    <w:name w:val="List Paragraph"/>
    <w:basedOn w:val="a"/>
    <w:uiPriority w:val="1"/>
    <w:qFormat/>
    <w:pPr>
      <w:spacing w:before="2"/>
      <w:ind w:left="1103" w:hanging="360"/>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12330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921</Words>
  <Characters>5254</Characters>
  <Application>Microsoft Office Word</Application>
  <DocSecurity>0</DocSecurity>
  <Lines>43</Lines>
  <Paragraphs>12</Paragraphs>
  <ScaleCrop>false</ScaleCrop>
  <Company/>
  <LinksUpToDate>false</LinksUpToDate>
  <CharactersWithSpaces>6163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Марина М.А. Десятериченко</dc:creator>
  <cp:lastModifiedBy>учитель</cp:lastModifiedBy>
  <cp:revision>2</cp:revision>
  <dcterms:created xsi:type="dcterms:W3CDTF">2025-01-16T05:00:00Z</dcterms:created>
  <dcterms:modified xsi:type="dcterms:W3CDTF">2025-01-16T05:05:00Z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2025-01-15T00:00:00Z</vt:filetime>
  </property>
  <property fmtid="{D5CDD505-2E9C-101B-9397-08002B2CF9AE}" pid="3" name="Creator">
    <vt:lpwstr>Microsoft® Office Word 2007</vt:lpwstr>
  </property>
  <property fmtid="{D5CDD505-2E9C-101B-9397-08002B2CF9AE}" pid="4" name="LastSaved">
    <vt:filetime>2025-01-16T00:00:00Z</vt:filetime>
  </property>
  <property fmtid="{D5CDD505-2E9C-101B-9397-08002B2CF9AE}" pid="5" name="Producer">
    <vt:lpwstr>Microsoft® Office Word 2007</vt:lpwstr>
  </property>
</Properties>
</file>