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22E" w:rsidRPr="009E1FBA" w:rsidRDefault="002B1F15" w:rsidP="00A50FA3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r w:rsidRPr="009E1FBA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:rsidR="0032022E" w:rsidRPr="009E1FBA" w:rsidRDefault="0032022E" w:rsidP="00A50FA3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Pr="009E1FBA">
        <w:rPr>
          <w:rFonts w:ascii="Times New Roman" w:hAnsi="Times New Roman"/>
          <w:bCs/>
          <w:sz w:val="24"/>
          <w:szCs w:val="28"/>
        </w:rPr>
        <w:t>бучающего</w:t>
      </w:r>
      <w:r w:rsidR="00B77525">
        <w:rPr>
          <w:rFonts w:ascii="Times New Roman" w:hAnsi="Times New Roman"/>
          <w:bCs/>
          <w:sz w:val="24"/>
          <w:szCs w:val="28"/>
        </w:rPr>
        <w:t>(ей</w:t>
      </w:r>
      <w:bookmarkStart w:id="0" w:name="_GoBack"/>
      <w:bookmarkEnd w:id="0"/>
      <w:r w:rsidR="00B77525">
        <w:rPr>
          <w:rFonts w:ascii="Times New Roman" w:hAnsi="Times New Roman"/>
          <w:bCs/>
          <w:sz w:val="24"/>
          <w:szCs w:val="28"/>
        </w:rPr>
        <w:t>)</w:t>
      </w:r>
      <w:r w:rsidRPr="009E1FBA">
        <w:rPr>
          <w:rFonts w:ascii="Times New Roman" w:hAnsi="Times New Roman"/>
          <w:bCs/>
          <w:sz w:val="24"/>
          <w:szCs w:val="28"/>
        </w:rPr>
        <w:t xml:space="preserve">ся и его родителей (законных представителей) по вопросам организации </w:t>
      </w:r>
      <w:r w:rsidR="00BB44F2">
        <w:rPr>
          <w:rFonts w:ascii="Times New Roman" w:hAnsi="Times New Roman"/>
          <w:bCs/>
          <w:sz w:val="24"/>
          <w:szCs w:val="28"/>
        </w:rPr>
        <w:br/>
      </w:r>
      <w:r w:rsidR="00C548F0">
        <w:rPr>
          <w:rFonts w:ascii="Times New Roman" w:hAnsi="Times New Roman"/>
          <w:bCs/>
          <w:sz w:val="24"/>
          <w:szCs w:val="28"/>
        </w:rPr>
        <w:t>и проведени</w:t>
      </w:r>
      <w:r w:rsidR="002B1F15">
        <w:rPr>
          <w:rFonts w:ascii="Times New Roman" w:hAnsi="Times New Roman"/>
          <w:bCs/>
          <w:sz w:val="24"/>
          <w:szCs w:val="28"/>
        </w:rPr>
        <w:t>я</w:t>
      </w:r>
      <w:r w:rsidRPr="009E1FBA">
        <w:rPr>
          <w:rFonts w:ascii="Times New Roman" w:hAnsi="Times New Roman"/>
          <w:bCs/>
          <w:sz w:val="24"/>
          <w:szCs w:val="28"/>
        </w:rPr>
        <w:t xml:space="preserve"> итогового со</w:t>
      </w:r>
      <w:r w:rsidR="00BB44F2">
        <w:rPr>
          <w:rFonts w:ascii="Times New Roman" w:hAnsi="Times New Roman"/>
          <w:bCs/>
          <w:sz w:val="24"/>
          <w:szCs w:val="28"/>
        </w:rPr>
        <w:t>беседования по русскому языку</w:t>
      </w:r>
      <w:r w:rsidR="00116CE8">
        <w:rPr>
          <w:rFonts w:ascii="Times New Roman" w:hAnsi="Times New Roman"/>
          <w:bCs/>
          <w:sz w:val="24"/>
          <w:szCs w:val="28"/>
        </w:rPr>
        <w:t xml:space="preserve"> </w:t>
      </w:r>
      <w:r w:rsidR="00116CE8" w:rsidRPr="009E1FBA">
        <w:rPr>
          <w:rFonts w:ascii="Times New Roman" w:hAnsi="Times New Roman"/>
          <w:bCs/>
          <w:sz w:val="24"/>
          <w:szCs w:val="28"/>
        </w:rPr>
        <w:t>(далее – ИС-</w:t>
      </w:r>
      <w:r w:rsidR="00116CE8">
        <w:rPr>
          <w:rFonts w:ascii="Times New Roman" w:hAnsi="Times New Roman"/>
          <w:bCs/>
          <w:sz w:val="24"/>
          <w:szCs w:val="28"/>
        </w:rPr>
        <w:t>9</w:t>
      </w:r>
      <w:r w:rsidR="00116CE8" w:rsidRPr="009E1FBA">
        <w:rPr>
          <w:rFonts w:ascii="Times New Roman" w:hAnsi="Times New Roman"/>
          <w:bCs/>
          <w:sz w:val="24"/>
          <w:szCs w:val="28"/>
        </w:rPr>
        <w:t>)</w:t>
      </w:r>
    </w:p>
    <w:tbl>
      <w:tblPr>
        <w:tblW w:w="10632" w:type="dxa"/>
        <w:tblInd w:w="108" w:type="dxa"/>
        <w:tblLook w:val="00A0"/>
      </w:tblPr>
      <w:tblGrid>
        <w:gridCol w:w="473"/>
        <w:gridCol w:w="9873"/>
        <w:gridCol w:w="286"/>
      </w:tblGrid>
      <w:tr w:rsidR="0032022E" w:rsidRPr="007D3D54" w:rsidTr="000848FF">
        <w:tc>
          <w:tcPr>
            <w:tcW w:w="473" w:type="dxa"/>
          </w:tcPr>
          <w:p w:rsidR="0032022E" w:rsidRPr="007D3D54" w:rsidRDefault="0032022E" w:rsidP="0032022E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7D3D54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:rsidR="0032022E" w:rsidRPr="007D3D54" w:rsidRDefault="0032022E" w:rsidP="003202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:rsidR="0032022E" w:rsidRPr="007D3D54" w:rsidRDefault="0032022E" w:rsidP="0032022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D54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32022E" w:rsidRPr="007D3D54" w:rsidTr="000848FF">
        <w:trPr>
          <w:trHeight w:val="80"/>
        </w:trPr>
        <w:tc>
          <w:tcPr>
            <w:tcW w:w="473" w:type="dxa"/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(фамилия, имя, отчество обучающего</w:t>
            </w:r>
            <w:r w:rsidR="00B77525">
              <w:rPr>
                <w:rFonts w:ascii="Times New Roman" w:hAnsi="Times New Roman"/>
                <w:sz w:val="28"/>
                <w:szCs w:val="20"/>
                <w:vertAlign w:val="superscript"/>
              </w:rPr>
              <w:t>(ей)</w:t>
            </w:r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r w:rsidR="00BB44F2"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32022E" w:rsidRPr="00BB44F2" w:rsidRDefault="00BB44F2" w:rsidP="00BB44F2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обучающий</w:t>
      </w:r>
      <w:r w:rsidR="00B77525">
        <w:rPr>
          <w:rFonts w:ascii="Times New Roman" w:hAnsi="Times New Roman"/>
          <w:sz w:val="24"/>
          <w:szCs w:val="28"/>
        </w:rPr>
        <w:t>(ая)</w:t>
      </w:r>
      <w:r w:rsidR="0032022E">
        <w:rPr>
          <w:rFonts w:ascii="Times New Roman" w:hAnsi="Times New Roman"/>
          <w:sz w:val="24"/>
          <w:szCs w:val="28"/>
        </w:rPr>
        <w:t>ся</w:t>
      </w:r>
      <w:r>
        <w:rPr>
          <w:rFonts w:ascii="Times New Roman" w:hAnsi="Times New Roman"/>
          <w:sz w:val="24"/>
          <w:szCs w:val="28"/>
        </w:rPr>
        <w:t xml:space="preserve"> _______________ </w:t>
      </w:r>
      <w:r w:rsidR="0032022E">
        <w:rPr>
          <w:rFonts w:ascii="Times New Roman" w:hAnsi="Times New Roman"/>
          <w:sz w:val="24"/>
          <w:szCs w:val="28"/>
        </w:rPr>
        <w:t xml:space="preserve">класса, </w:t>
      </w:r>
      <w:r w:rsidR="0032022E" w:rsidRPr="009E1FBA">
        <w:rPr>
          <w:rFonts w:ascii="Times New Roman" w:hAnsi="Times New Roman"/>
          <w:sz w:val="24"/>
          <w:szCs w:val="28"/>
        </w:rPr>
        <w:t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 w:rsidR="0032022E" w:rsidRPr="009E1FBA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2B1F15">
        <w:rPr>
          <w:rFonts w:ascii="Times New Roman" w:hAnsi="Times New Roman"/>
          <w:sz w:val="24"/>
          <w:szCs w:val="28"/>
        </w:rPr>
        <w:t>ей</w:t>
      </w:r>
      <w:r w:rsidR="0032022E" w:rsidRPr="009E1FBA">
        <w:rPr>
          <w:rFonts w:ascii="Times New Roman" w:hAnsi="Times New Roman"/>
          <w:sz w:val="24"/>
          <w:szCs w:val="28"/>
        </w:rPr>
        <w:t xml:space="preserve"> </w:t>
      </w:r>
      <w:r w:rsidR="0032022E">
        <w:rPr>
          <w:rFonts w:ascii="Times New Roman" w:hAnsi="Times New Roman"/>
          <w:sz w:val="28"/>
          <w:szCs w:val="28"/>
        </w:rPr>
        <w:t>____________</w:t>
      </w:r>
      <w:r w:rsidR="002B1F15">
        <w:rPr>
          <w:rFonts w:ascii="Times New Roman" w:hAnsi="Times New Roman"/>
          <w:sz w:val="28"/>
          <w:szCs w:val="28"/>
        </w:rPr>
        <w:t>____________</w:t>
      </w:r>
      <w:r w:rsidR="0032022E">
        <w:rPr>
          <w:rFonts w:ascii="Times New Roman" w:hAnsi="Times New Roman"/>
          <w:sz w:val="28"/>
          <w:szCs w:val="28"/>
        </w:rPr>
        <w:t>________________________</w:t>
      </w:r>
    </w:p>
    <w:p w:rsidR="0032022E" w:rsidRDefault="0032022E" w:rsidP="000848F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___________________________________________________________________________ </w:t>
      </w:r>
    </w:p>
    <w:p w:rsidR="0032022E" w:rsidRPr="00B70D62" w:rsidRDefault="0032022E" w:rsidP="000848FF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>обще</w:t>
      </w:r>
      <w:r w:rsidRPr="00B70D62">
        <w:rPr>
          <w:rFonts w:ascii="Times New Roman" w:hAnsi="Times New Roman"/>
          <w:sz w:val="28"/>
          <w:szCs w:val="20"/>
          <w:vertAlign w:val="superscript"/>
        </w:rPr>
        <w:t>образовательной организации)</w:t>
      </w:r>
    </w:p>
    <w:p w:rsidR="0032022E" w:rsidRPr="00AE585A" w:rsidRDefault="002B1F15" w:rsidP="002B1F1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</w:t>
      </w:r>
      <w:r w:rsidR="0032022E" w:rsidRPr="009E1FBA">
        <w:rPr>
          <w:rFonts w:ascii="Times New Roman" w:hAnsi="Times New Roman"/>
          <w:bCs/>
          <w:sz w:val="24"/>
          <w:szCs w:val="28"/>
        </w:rPr>
        <w:t>организации и проведени</w:t>
      </w:r>
      <w:r>
        <w:rPr>
          <w:rFonts w:ascii="Times New Roman" w:hAnsi="Times New Roman"/>
          <w:bCs/>
          <w:sz w:val="24"/>
          <w:szCs w:val="28"/>
        </w:rPr>
        <w:t>я</w:t>
      </w:r>
      <w:r w:rsidR="0032022E">
        <w:rPr>
          <w:rFonts w:ascii="Times New Roman" w:hAnsi="Times New Roman"/>
          <w:bCs/>
          <w:sz w:val="24"/>
          <w:szCs w:val="28"/>
        </w:rPr>
        <w:t xml:space="preserve"> </w:t>
      </w:r>
      <w:r w:rsidR="00116CE8">
        <w:rPr>
          <w:rFonts w:ascii="Times New Roman" w:hAnsi="Times New Roman"/>
          <w:bCs/>
          <w:sz w:val="24"/>
          <w:szCs w:val="28"/>
        </w:rPr>
        <w:t xml:space="preserve">ИС-9 </w:t>
      </w:r>
      <w:r>
        <w:rPr>
          <w:rFonts w:ascii="Times New Roman" w:hAnsi="Times New Roman"/>
          <w:bCs/>
          <w:sz w:val="24"/>
          <w:szCs w:val="28"/>
        </w:rPr>
        <w:t>(</w:t>
      </w:r>
      <w:r w:rsidR="0032022E" w:rsidRPr="00AE585A">
        <w:rPr>
          <w:rFonts w:ascii="Times New Roman" w:hAnsi="Times New Roman"/>
          <w:sz w:val="24"/>
          <w:szCs w:val="24"/>
        </w:rPr>
        <w:t>не позднее чем за месяц д</w:t>
      </w:r>
      <w:r w:rsidR="00BB44F2">
        <w:rPr>
          <w:rFonts w:ascii="Times New Roman" w:hAnsi="Times New Roman"/>
          <w:sz w:val="24"/>
          <w:szCs w:val="24"/>
        </w:rPr>
        <w:t>о основной даты проведения ИС-</w:t>
      </w:r>
      <w:r w:rsidR="00915001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)</w:t>
      </w:r>
      <w:r w:rsidR="0032022E">
        <w:rPr>
          <w:rFonts w:ascii="Times New Roman" w:hAnsi="Times New Roman"/>
          <w:sz w:val="24"/>
          <w:szCs w:val="24"/>
        </w:rPr>
        <w:t>, в том числе:</w:t>
      </w:r>
    </w:p>
    <w:tbl>
      <w:tblPr>
        <w:tblW w:w="10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8533"/>
        <w:gridCol w:w="1063"/>
        <w:gridCol w:w="1064"/>
      </w:tblGrid>
      <w:tr w:rsidR="00C31AB5" w:rsidTr="00C31AB5">
        <w:tc>
          <w:tcPr>
            <w:tcW w:w="8533" w:type="dxa"/>
            <w:tcBorders>
              <w:top w:val="single" w:sz="4" w:space="0" w:color="auto"/>
            </w:tcBorders>
          </w:tcPr>
          <w:p w:rsidR="00C31AB5" w:rsidRPr="00A2566E" w:rsidRDefault="00C31AB5" w:rsidP="00C31AB5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566E">
              <w:rPr>
                <w:rFonts w:ascii="Times New Roman" w:hAnsi="Times New Roman" w:cs="Times New Roman"/>
                <w:sz w:val="16"/>
                <w:szCs w:val="16"/>
              </w:rPr>
              <w:t>Дата ознакомления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566E">
              <w:rPr>
                <w:rFonts w:ascii="Times New Roman" w:hAnsi="Times New Roman" w:cs="Times New Roman"/>
                <w:sz w:val="16"/>
                <w:szCs w:val="16"/>
              </w:rPr>
              <w:t>Отметка об ознакомлении</w:t>
            </w:r>
          </w:p>
        </w:tc>
      </w:tr>
      <w:tr w:rsidR="00C31AB5" w:rsidTr="002B1F15">
        <w:tc>
          <w:tcPr>
            <w:tcW w:w="8533" w:type="dxa"/>
            <w:tcBorders>
              <w:top w:val="single" w:sz="4" w:space="0" w:color="auto"/>
            </w:tcBorders>
          </w:tcPr>
          <w:p w:rsidR="00C31AB5" w:rsidRPr="00A2566E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датах проведения ИС-9</w:t>
            </w:r>
            <w:r w:rsidR="002B1F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1F15" w:rsidRPr="00106661">
              <w:rPr>
                <w:rFonts w:ascii="Times New Roman" w:hAnsi="Times New Roman" w:cs="Times New Roman"/>
                <w:sz w:val="24"/>
                <w:szCs w:val="24"/>
              </w:rPr>
              <w:t>в 2024/25 учебном году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2566E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порядке проведения и порядке проверки ИС-9</w:t>
            </w:r>
          </w:p>
        </w:tc>
        <w:tc>
          <w:tcPr>
            <w:tcW w:w="1063" w:type="dxa"/>
            <w:tcBorders>
              <w:top w:val="single" w:sz="4" w:space="0" w:color="auto"/>
            </w:tcBorders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2566E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>- о сроках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местах </w:t>
            </w: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участия в ИС</w:t>
            </w: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2566E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сроках, местах и порядке информирования о результатах ИС-9 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7F8F" w:rsidTr="002B1F15">
        <w:tc>
          <w:tcPr>
            <w:tcW w:w="8533" w:type="dxa"/>
          </w:tcPr>
          <w:p w:rsidR="00677F8F" w:rsidRPr="00A2566E" w:rsidRDefault="00677F8F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FBF">
              <w:rPr>
                <w:rFonts w:ascii="Times New Roman" w:hAnsi="Times New Roman" w:cs="Times New Roman"/>
              </w:rPr>
              <w:t>- о Порядке проведения ГИА-9</w:t>
            </w:r>
            <w:r>
              <w:rPr>
                <w:rFonts w:ascii="Times New Roman" w:hAnsi="Times New Roman"/>
              </w:rPr>
              <w:t>, утвержденном Рособрнадзором</w:t>
            </w:r>
          </w:p>
        </w:tc>
        <w:tc>
          <w:tcPr>
            <w:tcW w:w="1063" w:type="dxa"/>
          </w:tcPr>
          <w:p w:rsidR="00677F8F" w:rsidRPr="00A2566E" w:rsidRDefault="00677F8F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7F8F" w:rsidRPr="00A2566E" w:rsidRDefault="00677F8F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2566E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</w:t>
            </w:r>
            <w:r>
              <w:rPr>
                <w:rFonts w:ascii="Times New Roman" w:hAnsi="Times New Roman"/>
                <w:sz w:val="24"/>
                <w:szCs w:val="24"/>
              </w:rPr>
              <w:t>организации и проведения ИС-9 в Волгоградской области, в том числе: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E585A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п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оряд</w:t>
            </w:r>
            <w:r>
              <w:rPr>
                <w:rFonts w:ascii="Times New Roman" w:hAnsi="Times New Roman"/>
                <w:sz w:val="24"/>
                <w:szCs w:val="24"/>
              </w:rPr>
              <w:t>ке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подачи заявления на участие в ИС-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E585A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 о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проведения ИС-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E585A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с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рок</w:t>
            </w:r>
            <w:r>
              <w:rPr>
                <w:rFonts w:ascii="Times New Roman" w:hAnsi="Times New Roman"/>
                <w:sz w:val="24"/>
                <w:szCs w:val="24"/>
              </w:rPr>
              <w:t>ах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C31AB5">
              <w:rPr>
                <w:rFonts w:ascii="Times New Roman" w:hAnsi="Times New Roman"/>
                <w:sz w:val="24"/>
                <w:szCs w:val="24"/>
              </w:rPr>
              <w:t>продолжительност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C31AB5">
              <w:rPr>
                <w:rFonts w:ascii="Times New Roman" w:hAnsi="Times New Roman"/>
                <w:sz w:val="24"/>
                <w:szCs w:val="24"/>
              </w:rPr>
              <w:t xml:space="preserve"> проведения 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ИС-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E585A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процедуре п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роведени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ИС-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2B1F15">
              <w:rPr>
                <w:rFonts w:ascii="Times New Roman" w:hAnsi="Times New Roman"/>
                <w:sz w:val="24"/>
                <w:szCs w:val="24"/>
              </w:rPr>
              <w:t>процедуре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проверки и оценивания ИС-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2566E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проведении повторной проверки ИС-9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Pr="00A2566E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- об основаниях для участия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ИС-9</w:t>
            </w: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 в дополнительные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ведении аудиозаписи при проведении ИС-9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Default="00C31AB5" w:rsidP="00106661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B77525">
              <w:rPr>
                <w:rFonts w:ascii="Times New Roman" w:hAnsi="Times New Roman" w:cs="Times New Roman"/>
                <w:sz w:val="24"/>
                <w:szCs w:val="24"/>
              </w:rPr>
              <w:t>б основаниях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</w:t>
            </w:r>
            <w:r w:rsidR="0010666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ИС-9 в дистанционной форме</w:t>
            </w:r>
            <w:r w:rsidR="00116CE8" w:rsidRPr="002B1F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554B" w:rsidTr="002B1F15">
        <w:tc>
          <w:tcPr>
            <w:tcW w:w="8533" w:type="dxa"/>
          </w:tcPr>
          <w:p w:rsidR="0083554B" w:rsidRDefault="0083554B" w:rsidP="0083554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об особенностях организации и проведения ИС-9 для лиц с ОВЗ, детей-инвалидов и инвалидов</w:t>
            </w:r>
          </w:p>
        </w:tc>
        <w:tc>
          <w:tcPr>
            <w:tcW w:w="1063" w:type="dxa"/>
          </w:tcPr>
          <w:p w:rsidR="0083554B" w:rsidRPr="00A2566E" w:rsidRDefault="0083554B" w:rsidP="00C31A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83554B" w:rsidRPr="00A2566E" w:rsidRDefault="0083554B" w:rsidP="00C31A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1AB5" w:rsidTr="002B1F15">
        <w:tc>
          <w:tcPr>
            <w:tcW w:w="8533" w:type="dxa"/>
          </w:tcPr>
          <w:p w:rsidR="00C31AB5" w:rsidRDefault="00F22614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структуре и демонстрационн</w:t>
            </w:r>
            <w:r w:rsidR="00106661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  <w:r w:rsidR="0010666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измерительных материалов </w:t>
            </w: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ИС-9</w:t>
            </w:r>
            <w:r w:rsidR="001066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52CBF">
              <w:rPr>
                <w:rFonts w:ascii="Times New Roman" w:hAnsi="Times New Roman" w:cs="Times New Roman"/>
                <w:sz w:val="24"/>
                <w:szCs w:val="24"/>
              </w:rPr>
              <w:t xml:space="preserve">иных материалах, </w:t>
            </w:r>
            <w:r w:rsidR="00106661">
              <w:rPr>
                <w:rFonts w:ascii="Times New Roman" w:hAnsi="Times New Roman" w:cs="Times New Roman"/>
                <w:sz w:val="24"/>
                <w:szCs w:val="24"/>
              </w:rPr>
              <w:t>размещенн</w:t>
            </w:r>
            <w:r w:rsidR="00252CB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106661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ФГБНУ "ФИПИ"</w:t>
            </w:r>
            <w:r w:rsidR="00A05DB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1066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6661" w:rsidRDefault="00FD08E0" w:rsidP="00106661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677F8F" w:rsidRPr="00A440D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https://fipi.ru/itogovoye-sobesedovaniye</w:t>
              </w:r>
            </w:hyperlink>
            <w:r w:rsidR="00677F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C31AB5" w:rsidRPr="00A2566E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C31AB5" w:rsidRPr="00A2566E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614" w:rsidTr="002B1F15">
        <w:tc>
          <w:tcPr>
            <w:tcW w:w="8533" w:type="dxa"/>
          </w:tcPr>
          <w:p w:rsidR="00F22614" w:rsidRPr="00A2566E" w:rsidRDefault="00F22614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досрочном завершении</w:t>
            </w: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ИС-9</w:t>
            </w: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уважительной</w:t>
            </w: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 причин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063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614" w:rsidTr="002B1F15">
        <w:tc>
          <w:tcPr>
            <w:tcW w:w="8533" w:type="dxa"/>
          </w:tcPr>
          <w:p w:rsidR="00F22614" w:rsidRPr="00A2566E" w:rsidRDefault="00F22614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66E">
              <w:rPr>
                <w:rFonts w:ascii="Times New Roman" w:hAnsi="Times New Roman" w:cs="Times New Roman"/>
                <w:sz w:val="24"/>
                <w:szCs w:val="24"/>
              </w:rPr>
              <w:t xml:space="preserve">- об основаниях для удаления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ИС-9</w:t>
            </w:r>
          </w:p>
        </w:tc>
        <w:tc>
          <w:tcPr>
            <w:tcW w:w="1063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614" w:rsidTr="002B1F15">
        <w:tc>
          <w:tcPr>
            <w:tcW w:w="8533" w:type="dxa"/>
          </w:tcPr>
          <w:p w:rsidR="00F22614" w:rsidRDefault="00F22614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запрете использования средств связи, фото-, аудио-, видеоаппаратуры, письменных заметок и иных средств хранения и передачи информации</w:t>
            </w:r>
          </w:p>
        </w:tc>
        <w:tc>
          <w:tcPr>
            <w:tcW w:w="1063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614" w:rsidTr="002B1F15">
        <w:tc>
          <w:tcPr>
            <w:tcW w:w="8533" w:type="dxa"/>
          </w:tcPr>
          <w:p w:rsidR="00F22614" w:rsidRPr="00A2566E" w:rsidRDefault="00F22614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F15">
              <w:rPr>
                <w:rFonts w:ascii="Times New Roman" w:hAnsi="Times New Roman" w:cs="Times New Roman"/>
                <w:sz w:val="24"/>
                <w:szCs w:val="24"/>
              </w:rPr>
              <w:t>- о сроках и местах ознакомления с результатами ИС-9, сроке действия ИС-9</w:t>
            </w:r>
          </w:p>
        </w:tc>
        <w:tc>
          <w:tcPr>
            <w:tcW w:w="1063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614" w:rsidTr="002B1F15">
        <w:tc>
          <w:tcPr>
            <w:tcW w:w="8533" w:type="dxa"/>
          </w:tcPr>
          <w:p w:rsidR="00F22614" w:rsidRPr="00A2566E" w:rsidRDefault="00F22614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F15">
              <w:rPr>
                <w:rFonts w:ascii="Times New Roman" w:hAnsi="Times New Roman" w:cs="Times New Roman"/>
                <w:sz w:val="24"/>
                <w:szCs w:val="24"/>
              </w:rPr>
              <w:t>- иное</w:t>
            </w:r>
            <w:r w:rsidRPr="00106661">
              <w:rPr>
                <w:rFonts w:cs="Times New Roman"/>
                <w:vertAlign w:val="superscript"/>
              </w:rPr>
              <w:footnoteReference w:id="1"/>
            </w:r>
          </w:p>
        </w:tc>
        <w:tc>
          <w:tcPr>
            <w:tcW w:w="1063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F22614" w:rsidRPr="00A2566E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9591C" w:rsidRDefault="00A9591C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5"/>
        </w:rPr>
      </w:pPr>
    </w:p>
    <w:p w:rsidR="00F22614" w:rsidRPr="001D3DBB" w:rsidRDefault="00F22614" w:rsidP="00F22614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D3DBB">
        <w:rPr>
          <w:rFonts w:ascii="Times New Roman" w:hAnsi="Times New Roman"/>
          <w:b/>
          <w:bCs/>
          <w:sz w:val="24"/>
          <w:szCs w:val="24"/>
        </w:rPr>
        <w:t>С П</w:t>
      </w:r>
      <w:r w:rsidR="00116CE8">
        <w:rPr>
          <w:rFonts w:ascii="Times New Roman" w:hAnsi="Times New Roman"/>
          <w:b/>
          <w:bCs/>
          <w:sz w:val="24"/>
          <w:szCs w:val="24"/>
        </w:rPr>
        <w:t>амяткой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06661">
        <w:rPr>
          <w:rFonts w:ascii="Times New Roman" w:hAnsi="Times New Roman"/>
          <w:b/>
          <w:bCs/>
          <w:sz w:val="24"/>
          <w:szCs w:val="24"/>
        </w:rPr>
        <w:t xml:space="preserve">о </w:t>
      </w:r>
      <w:r w:rsidRPr="001D3DBB">
        <w:rPr>
          <w:rFonts w:ascii="Times New Roman" w:hAnsi="Times New Roman"/>
          <w:b/>
          <w:bCs/>
          <w:sz w:val="24"/>
          <w:szCs w:val="24"/>
        </w:rPr>
        <w:t>проведени</w:t>
      </w:r>
      <w:r w:rsidR="00106661">
        <w:rPr>
          <w:rFonts w:ascii="Times New Roman" w:hAnsi="Times New Roman"/>
          <w:b/>
          <w:bCs/>
          <w:sz w:val="24"/>
          <w:szCs w:val="24"/>
        </w:rPr>
        <w:t>и</w:t>
      </w:r>
      <w:r w:rsidRPr="001D3DB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16CE8">
        <w:rPr>
          <w:rFonts w:ascii="Times New Roman" w:hAnsi="Times New Roman"/>
          <w:b/>
          <w:bCs/>
          <w:sz w:val="24"/>
          <w:szCs w:val="24"/>
        </w:rPr>
        <w:t>ИС-9, разработанной на региональном уровне,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7525">
        <w:rPr>
          <w:rFonts w:ascii="Times New Roman" w:hAnsi="Times New Roman"/>
          <w:b/>
          <w:bCs/>
          <w:sz w:val="24"/>
          <w:szCs w:val="24"/>
        </w:rPr>
        <w:t>ознакомлен(а)</w:t>
      </w:r>
    </w:p>
    <w:p w:rsidR="00F22614" w:rsidRDefault="00F22614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5"/>
        </w:rPr>
      </w:pPr>
    </w:p>
    <w:p w:rsidR="00677F8F" w:rsidRDefault="00677F8F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5"/>
        </w:rPr>
      </w:pPr>
    </w:p>
    <w:p w:rsidR="00F22614" w:rsidRPr="009E1FBA" w:rsidRDefault="00F22614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 w:rsidR="00106661"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 w:rsidR="00106661"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 w:rsidR="00106661"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F22614" w:rsidRPr="00106661" w:rsidRDefault="00106661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обучающего(ей)ся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106661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106661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106661" w:rsidRPr="009E1FBA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106661" w:rsidRPr="00106661" w:rsidRDefault="00106661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</w:t>
      </w:r>
      <w:r w:rsidR="00D5585D">
        <w:rPr>
          <w:rFonts w:ascii="Times New Roman" w:hAnsi="Times New Roman"/>
          <w:iCs/>
          <w:color w:val="000000"/>
          <w:sz w:val="18"/>
          <w:szCs w:val="18"/>
        </w:rPr>
        <w:t xml:space="preserve">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="00D5585D">
        <w:rPr>
          <w:rFonts w:ascii="Times New Roman" w:hAnsi="Times New Roman"/>
          <w:iCs/>
          <w:color w:val="000000"/>
          <w:sz w:val="18"/>
          <w:szCs w:val="18"/>
        </w:rPr>
        <w:t xml:space="preserve">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106661" w:rsidRDefault="00D5585D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</w:t>
      </w:r>
      <w:r w:rsidR="00106661">
        <w:rPr>
          <w:rFonts w:ascii="Times New Roman" w:hAnsi="Times New Roman"/>
          <w:iCs/>
          <w:color w:val="000000"/>
          <w:sz w:val="18"/>
          <w:szCs w:val="18"/>
        </w:rPr>
        <w:t>(законного представителя)</w:t>
      </w:r>
    </w:p>
    <w:sectPr w:rsidR="00106661" w:rsidSect="00E268C4">
      <w:pgSz w:w="11906" w:h="16838"/>
      <w:pgMar w:top="567" w:right="567" w:bottom="426" w:left="680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5A86" w:rsidRDefault="00B65A86" w:rsidP="00F22614">
      <w:pPr>
        <w:spacing w:after="0" w:line="240" w:lineRule="auto"/>
      </w:pPr>
      <w:r>
        <w:separator/>
      </w:r>
    </w:p>
  </w:endnote>
  <w:endnote w:type="continuationSeparator" w:id="0">
    <w:p w:rsidR="00B65A86" w:rsidRDefault="00B65A86" w:rsidP="00F22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5A86" w:rsidRDefault="00B65A86" w:rsidP="00F22614">
      <w:pPr>
        <w:spacing w:after="0" w:line="240" w:lineRule="auto"/>
      </w:pPr>
      <w:r>
        <w:separator/>
      </w:r>
    </w:p>
  </w:footnote>
  <w:footnote w:type="continuationSeparator" w:id="0">
    <w:p w:rsidR="00B65A86" w:rsidRDefault="00B65A86" w:rsidP="00F22614">
      <w:pPr>
        <w:spacing w:after="0" w:line="240" w:lineRule="auto"/>
      </w:pPr>
      <w:r>
        <w:continuationSeparator/>
      </w:r>
    </w:p>
  </w:footnote>
  <w:footnote w:id="1">
    <w:p w:rsidR="00F22614" w:rsidRPr="00D13EBA" w:rsidRDefault="00F22614" w:rsidP="00F22614">
      <w:pPr>
        <w:pStyle w:val="a3"/>
        <w:rPr>
          <w:rFonts w:ascii="Times New Roman" w:hAnsi="Times New Roman"/>
        </w:rPr>
      </w:pPr>
      <w:r w:rsidRPr="00D13EBA">
        <w:rPr>
          <w:rStyle w:val="a5"/>
          <w:rFonts w:ascii="Times New Roman" w:hAnsi="Times New Roman"/>
        </w:rPr>
        <w:footnoteRef/>
      </w:r>
      <w:r w:rsidRPr="00D13EBA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Перечень вопросов может быть дополнен общеобразовательной организацией при необходимости.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9591C"/>
    <w:rsid w:val="000629F8"/>
    <w:rsid w:val="00106661"/>
    <w:rsid w:val="00111D20"/>
    <w:rsid w:val="00116CE8"/>
    <w:rsid w:val="00151432"/>
    <w:rsid w:val="00184AAB"/>
    <w:rsid w:val="00186CEF"/>
    <w:rsid w:val="00190EED"/>
    <w:rsid w:val="001C66DC"/>
    <w:rsid w:val="002139F5"/>
    <w:rsid w:val="00252CBF"/>
    <w:rsid w:val="00263657"/>
    <w:rsid w:val="0029369D"/>
    <w:rsid w:val="002B1F15"/>
    <w:rsid w:val="002C6CA3"/>
    <w:rsid w:val="002D79B9"/>
    <w:rsid w:val="0032022E"/>
    <w:rsid w:val="003363F3"/>
    <w:rsid w:val="00351557"/>
    <w:rsid w:val="00427A27"/>
    <w:rsid w:val="004B050D"/>
    <w:rsid w:val="0050408E"/>
    <w:rsid w:val="00543A29"/>
    <w:rsid w:val="00586554"/>
    <w:rsid w:val="005D4C86"/>
    <w:rsid w:val="00677F8F"/>
    <w:rsid w:val="0068790A"/>
    <w:rsid w:val="006C33E2"/>
    <w:rsid w:val="00772693"/>
    <w:rsid w:val="00782F4A"/>
    <w:rsid w:val="00797758"/>
    <w:rsid w:val="007B4462"/>
    <w:rsid w:val="007C3E9C"/>
    <w:rsid w:val="007E4373"/>
    <w:rsid w:val="00822C7E"/>
    <w:rsid w:val="00826734"/>
    <w:rsid w:val="0083554B"/>
    <w:rsid w:val="008755B8"/>
    <w:rsid w:val="008C68EE"/>
    <w:rsid w:val="00905603"/>
    <w:rsid w:val="00915001"/>
    <w:rsid w:val="00A026E1"/>
    <w:rsid w:val="00A05DB3"/>
    <w:rsid w:val="00A152E3"/>
    <w:rsid w:val="00A23250"/>
    <w:rsid w:val="00A2566E"/>
    <w:rsid w:val="00A30D47"/>
    <w:rsid w:val="00A50FA3"/>
    <w:rsid w:val="00A631B3"/>
    <w:rsid w:val="00A65B25"/>
    <w:rsid w:val="00A9591C"/>
    <w:rsid w:val="00B65A86"/>
    <w:rsid w:val="00B77525"/>
    <w:rsid w:val="00BB44F2"/>
    <w:rsid w:val="00C14806"/>
    <w:rsid w:val="00C300DE"/>
    <w:rsid w:val="00C31AB5"/>
    <w:rsid w:val="00C548F0"/>
    <w:rsid w:val="00CD2D34"/>
    <w:rsid w:val="00D21E2A"/>
    <w:rsid w:val="00D30FAA"/>
    <w:rsid w:val="00D5585D"/>
    <w:rsid w:val="00D75BBB"/>
    <w:rsid w:val="00E05FD8"/>
    <w:rsid w:val="00E47628"/>
    <w:rsid w:val="00E625F1"/>
    <w:rsid w:val="00E92EED"/>
    <w:rsid w:val="00EC41CD"/>
    <w:rsid w:val="00F22614"/>
    <w:rsid w:val="00F237D4"/>
    <w:rsid w:val="00F27A73"/>
    <w:rsid w:val="00FD0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22614"/>
    <w:rPr>
      <w:rFonts w:ascii="Calibri" w:eastAsia="Times New Roman" w:hAnsi="Calibri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22614"/>
    <w:rPr>
      <w:rFonts w:ascii="Calibri" w:eastAsia="Times New Roman" w:hAnsi="Calibri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F22614"/>
    <w:rPr>
      <w:vertAlign w:val="superscript"/>
    </w:rPr>
  </w:style>
  <w:style w:type="character" w:styleId="a6">
    <w:name w:val="Hyperlink"/>
    <w:basedOn w:val="a0"/>
    <w:uiPriority w:val="99"/>
    <w:unhideWhenUsed/>
    <w:rsid w:val="00D5585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pi.ru/itogovoye-sobesedovaniy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oa-golovnya</cp:lastModifiedBy>
  <cp:revision>2</cp:revision>
  <cp:lastPrinted>2023-09-19T09:08:00Z</cp:lastPrinted>
  <dcterms:created xsi:type="dcterms:W3CDTF">2024-09-26T11:40:00Z</dcterms:created>
  <dcterms:modified xsi:type="dcterms:W3CDTF">2024-09-26T11:40:00Z</dcterms:modified>
</cp:coreProperties>
</file>