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66" w:rsidRPr="00187566" w:rsidRDefault="00187566" w:rsidP="00187566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187566">
        <w:rPr>
          <w:rFonts w:ascii="Helvetica" w:eastAsia="Times New Roman" w:hAnsi="Helvetica" w:cs="Helvetica"/>
          <w:b/>
          <w:bCs/>
          <w:color w:val="333333"/>
          <w:sz w:val="45"/>
          <w:szCs w:val="45"/>
          <w:lang w:eastAsia="ru-RU"/>
        </w:rPr>
        <w:t>Информация родителям </w:t>
      </w:r>
      <w:r w:rsidRPr="0018756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br/>
        <w:t xml:space="preserve">об инновационном проекте по </w:t>
      </w:r>
      <w:proofErr w:type="spellStart"/>
      <w:r w:rsidRPr="0018756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здоровьесбережению</w:t>
      </w:r>
      <w:proofErr w:type="spellEnd"/>
      <w:r w:rsidRPr="0018756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 в сфере образования Ростовской области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Одной из главных задач системы образования Ростовской области является сохранение и укрепление физического и психологического здоровья обучающихся, формирование ответственного </w:t>
      </w:r>
      <w:proofErr w:type="gram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отношения  детей</w:t>
      </w:r>
      <w:proofErr w:type="gram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подростков к своему здоровью.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Ростовской области, как и в целом в Российской Федерации, количество здоровых детей продолжает снижаться, что подтверждается данными официальной статистики.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Большую часть времени ребенок проводит в школе. Не секрет, что абсолютно здоровыми можно считать только 10% выпускников школ, более половины детей имеют ослабленное здоровье, и значительная часть детей в возрасте до 14 лет уже приобретают хронические болезни. Однако в сохранении и укреплении здоровья учащихся решающая роль принадлежит не медицине, а семье и школе, тем социальным институтам, которые определяют условия и образ жизни ребенка.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Важным условием стабильного здоровья является диагностика, отслеживание </w:t>
      </w:r>
      <w:proofErr w:type="gram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динамики  физического</w:t>
      </w:r>
      <w:proofErr w:type="gram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психологического состояния ребенка своевременное реагирование на возникающие проблемы. На основе полученных данных должна учитываться величина учебных нагрузок, строиться организация учебного процесса и всей </w:t>
      </w:r>
      <w:proofErr w:type="spell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здоровьесберегающей</w:t>
      </w:r>
      <w:proofErr w:type="spell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деятельности школы. Но без специального оборудования, способного быстро обработать информацию в настоящее время не обойтись.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2012 году в рамках соглашения о сотрудничестве </w:t>
      </w:r>
      <w:proofErr w:type="spell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минобразования</w:t>
      </w:r>
      <w:proofErr w:type="spell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минздрава</w:t>
      </w:r>
      <w:proofErr w:type="spell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области разработан уникальный Пилотный проект по </w:t>
      </w:r>
      <w:proofErr w:type="spell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здоровьесбережению</w:t>
      </w:r>
      <w:proofErr w:type="spell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ОО РО, направленный на комплексное решение проблемы здоровья детей. В рамках этого проекта с применением аппаратно-программного комплекса диагностического назначения «АРМИС» будет возможно выявлять нарушения в сердечно-сосудистой, дыхательной, зрительной, слуховой и центральной нервной системах, давать оценку психофизиологического состояния ребенка и главное формировать рекомендации в необходимости более глубокого обследования у конкретных врачей специалистов.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Данный проект уже реализуется в 382 пилотных образовательных организациях из 55 территорий Ростовской области. В 2017 году количество участников увеличено на 220 образовательных организаций. Координировать деятельность пилотных площадок, а также осуществлять научно-методическую, экспертную, организационную поддержку </w:t>
      </w:r>
      <w:proofErr w:type="gram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будет  Региональный</w:t>
      </w:r>
      <w:proofErr w:type="gram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центр </w:t>
      </w:r>
      <w:proofErr w:type="spell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здоровьесбережения</w:t>
      </w:r>
      <w:proofErr w:type="spell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сфере образования Ростовской области, созданный на базе ГБУ РО Центр психолого-педагогической, медицинской и социальной  помощи</w:t>
      </w:r>
      <w:r w:rsidRPr="001875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187566" w:rsidRPr="00187566" w:rsidRDefault="00187566" w:rsidP="001875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Сегодня назрела необходимость внедрять инновационные методы, менять привычные установки на организацию системы </w:t>
      </w:r>
      <w:proofErr w:type="spell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здоровьесбережения</w:t>
      </w:r>
      <w:proofErr w:type="spell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образовательных учреждениях. Поэтому наша первостепенная задача – активно взаимодействовать в </w:t>
      </w:r>
      <w:proofErr w:type="gramStart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рамках  данного</w:t>
      </w:r>
      <w:proofErr w:type="gramEnd"/>
      <w:r w:rsidRPr="001875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Проекта для поддержания и укрепления здоровья наших детей.</w:t>
      </w:r>
    </w:p>
    <w:p w:rsidR="00420395" w:rsidRDefault="00420395">
      <w:bookmarkStart w:id="0" w:name="_GoBack"/>
      <w:bookmarkEnd w:id="0"/>
    </w:p>
    <w:sectPr w:rsidR="0042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66"/>
    <w:rsid w:val="00187566"/>
    <w:rsid w:val="004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948AA-84A7-422E-BE14-C467ECBF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2017-10-16T13:01:00Z</dcterms:created>
  <dcterms:modified xsi:type="dcterms:W3CDTF">2017-10-16T13:06:00Z</dcterms:modified>
</cp:coreProperties>
</file>