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A83" w:rsidRDefault="00BE2A83" w:rsidP="001851CC">
      <w:pPr>
        <w:jc w:val="center"/>
        <w:rPr>
          <w:rFonts w:ascii="Times New Roman" w:hAnsi="Times New Roman" w:cs="Times New Roman"/>
          <w:b/>
          <w:sz w:val="28"/>
          <w:szCs w:val="28"/>
          <w:lang w:eastAsia="ru-RU" w:bidi="ru-RU"/>
        </w:rPr>
      </w:pPr>
      <w:r w:rsidRPr="001851CC">
        <w:rPr>
          <w:rFonts w:ascii="Times New Roman" w:hAnsi="Times New Roman" w:cs="Times New Roman"/>
          <w:b/>
          <w:sz w:val="28"/>
          <w:szCs w:val="28"/>
        </w:rPr>
        <w:t>Тематическая неделя</w:t>
      </w:r>
      <w:r w:rsidR="001851CC">
        <w:rPr>
          <w:rFonts w:ascii="Times New Roman" w:hAnsi="Times New Roman" w:cs="Times New Roman"/>
          <w:b/>
          <w:sz w:val="28"/>
          <w:szCs w:val="28"/>
        </w:rPr>
        <w:t xml:space="preserve"> </w:t>
      </w:r>
      <w:r w:rsidRPr="001851CC">
        <w:rPr>
          <w:rFonts w:ascii="Times New Roman" w:hAnsi="Times New Roman" w:cs="Times New Roman"/>
          <w:b/>
          <w:sz w:val="28"/>
          <w:szCs w:val="28"/>
          <w:lang w:eastAsia="ru-RU" w:bidi="ru-RU"/>
        </w:rPr>
        <w:t xml:space="preserve"> </w:t>
      </w:r>
      <w:r w:rsidRPr="00BE2A83">
        <w:rPr>
          <w:rFonts w:ascii="Times New Roman" w:hAnsi="Times New Roman" w:cs="Times New Roman"/>
          <w:b/>
          <w:sz w:val="28"/>
          <w:szCs w:val="28"/>
          <w:lang w:eastAsia="ru-RU" w:bidi="ru-RU"/>
        </w:rPr>
        <w:t>«</w:t>
      </w:r>
      <w:proofErr w:type="spellStart"/>
      <w:r w:rsidR="007001C0">
        <w:rPr>
          <w:rFonts w:ascii="Times New Roman" w:hAnsi="Times New Roman" w:cs="Times New Roman"/>
          <w:b/>
          <w:sz w:val="28"/>
          <w:szCs w:val="28"/>
          <w:lang w:eastAsia="ru-RU" w:bidi="ru-RU"/>
        </w:rPr>
        <w:t>Книжкина</w:t>
      </w:r>
      <w:proofErr w:type="spellEnd"/>
      <w:r w:rsidR="007001C0">
        <w:rPr>
          <w:rFonts w:ascii="Times New Roman" w:hAnsi="Times New Roman" w:cs="Times New Roman"/>
          <w:b/>
          <w:sz w:val="28"/>
          <w:szCs w:val="28"/>
          <w:lang w:eastAsia="ru-RU" w:bidi="ru-RU"/>
        </w:rPr>
        <w:t xml:space="preserve"> неделя</w:t>
      </w:r>
      <w:r w:rsidRPr="00BE2A83">
        <w:rPr>
          <w:rFonts w:ascii="Times New Roman" w:hAnsi="Times New Roman" w:cs="Times New Roman"/>
          <w:b/>
          <w:sz w:val="28"/>
          <w:szCs w:val="28"/>
          <w:lang w:eastAsia="ru-RU" w:bidi="ru-RU"/>
        </w:rPr>
        <w:t>»</w:t>
      </w:r>
      <w:r w:rsidR="002A7207">
        <w:rPr>
          <w:rFonts w:ascii="Times New Roman" w:hAnsi="Times New Roman" w:cs="Times New Roman"/>
          <w:b/>
          <w:sz w:val="28"/>
          <w:szCs w:val="28"/>
          <w:lang w:eastAsia="ru-RU" w:bidi="ru-RU"/>
        </w:rPr>
        <w:t>(2</w:t>
      </w:r>
      <w:r w:rsidR="00077F53">
        <w:rPr>
          <w:rFonts w:ascii="Times New Roman" w:hAnsi="Times New Roman" w:cs="Times New Roman"/>
          <w:b/>
          <w:sz w:val="28"/>
          <w:szCs w:val="28"/>
          <w:lang w:eastAsia="ru-RU" w:bidi="ru-RU"/>
        </w:rPr>
        <w:t>7</w:t>
      </w:r>
      <w:r w:rsidR="002A7207">
        <w:rPr>
          <w:rFonts w:ascii="Times New Roman" w:hAnsi="Times New Roman" w:cs="Times New Roman"/>
          <w:b/>
          <w:sz w:val="28"/>
          <w:szCs w:val="28"/>
          <w:lang w:eastAsia="ru-RU" w:bidi="ru-RU"/>
        </w:rPr>
        <w:t>.04.2020-</w:t>
      </w:r>
      <w:r w:rsidR="00077F53">
        <w:rPr>
          <w:rFonts w:ascii="Times New Roman" w:hAnsi="Times New Roman" w:cs="Times New Roman"/>
          <w:b/>
          <w:sz w:val="28"/>
          <w:szCs w:val="28"/>
          <w:lang w:eastAsia="ru-RU" w:bidi="ru-RU"/>
        </w:rPr>
        <w:t>30</w:t>
      </w:r>
      <w:r>
        <w:rPr>
          <w:rFonts w:ascii="Times New Roman" w:hAnsi="Times New Roman" w:cs="Times New Roman"/>
          <w:b/>
          <w:sz w:val="28"/>
          <w:szCs w:val="28"/>
          <w:lang w:eastAsia="ru-RU" w:bidi="ru-RU"/>
        </w:rPr>
        <w:t>.04.2020)</w:t>
      </w:r>
    </w:p>
    <w:p w:rsidR="001851CC" w:rsidRPr="00BE2A83" w:rsidRDefault="001851CC" w:rsidP="001851CC">
      <w:pPr>
        <w:jc w:val="center"/>
        <w:rPr>
          <w:rFonts w:ascii="Times New Roman" w:hAnsi="Times New Roman" w:cs="Times New Roman"/>
          <w:b/>
          <w:sz w:val="28"/>
          <w:szCs w:val="28"/>
          <w:lang w:eastAsia="ru-RU" w:bidi="ru-RU"/>
        </w:rPr>
      </w:pPr>
      <w:r>
        <w:rPr>
          <w:rFonts w:ascii="Times New Roman" w:hAnsi="Times New Roman" w:cs="Times New Roman"/>
          <w:b/>
          <w:sz w:val="28"/>
          <w:szCs w:val="28"/>
          <w:lang w:eastAsia="ru-RU" w:bidi="ru-RU"/>
        </w:rPr>
        <w:t>в старшей группе №3 № «Ромашка»   проводил воспитатель: Трудова И.А</w:t>
      </w:r>
    </w:p>
    <w:p w:rsidR="00BE2A83" w:rsidRPr="00BE2A83" w:rsidRDefault="00BE2A83" w:rsidP="007001C0">
      <w:pPr>
        <w:rPr>
          <w:rFonts w:ascii="Times New Roman" w:hAnsi="Times New Roman" w:cs="Times New Roman"/>
          <w:sz w:val="28"/>
          <w:szCs w:val="28"/>
        </w:rPr>
      </w:pPr>
      <w:r w:rsidRPr="00BE2A83">
        <w:rPr>
          <w:rFonts w:ascii="Times New Roman" w:hAnsi="Times New Roman" w:cs="Times New Roman"/>
          <w:b/>
          <w:sz w:val="28"/>
          <w:szCs w:val="28"/>
          <w:lang w:eastAsia="ru-RU" w:bidi="ru-RU"/>
        </w:rPr>
        <w:t>Цели деятельности педагога:</w:t>
      </w:r>
      <w:r w:rsidRPr="00BE2A83">
        <w:rPr>
          <w:rFonts w:ascii="Times New Roman" w:hAnsi="Times New Roman" w:cs="Times New Roman"/>
          <w:sz w:val="28"/>
          <w:szCs w:val="28"/>
          <w:lang w:eastAsia="ru-RU" w:bidi="ru-RU"/>
        </w:rPr>
        <w:t xml:space="preserve"> </w:t>
      </w:r>
      <w:r w:rsidR="007001C0" w:rsidRPr="007001C0">
        <w:rPr>
          <w:rFonts w:cstheme="minorHAnsi"/>
          <w:color w:val="333333"/>
          <w:sz w:val="28"/>
          <w:szCs w:val="28"/>
          <w:shd w:val="clear" w:color="auto" w:fill="FFFFFF"/>
        </w:rPr>
        <w:t>развивать у детей устойчивый интерес к книге как к источнику знаний, воспитание бережного отношения к книге, воспитание культуры юного читателя, актуализация важности участия родителей в формировании книжной культуры детей, создать условия для активного внедрения литературного опыта в творческую деятельность воспитанников.</w:t>
      </w:r>
    </w:p>
    <w:tbl>
      <w:tblPr>
        <w:tblStyle w:val="af4"/>
        <w:tblW w:w="0" w:type="auto"/>
        <w:tblLook w:val="04A0"/>
      </w:tblPr>
      <w:tblGrid>
        <w:gridCol w:w="7393"/>
        <w:gridCol w:w="7393"/>
      </w:tblGrid>
      <w:tr w:rsidR="00BE2A83" w:rsidTr="00BE2A83">
        <w:tc>
          <w:tcPr>
            <w:tcW w:w="7393" w:type="dxa"/>
          </w:tcPr>
          <w:p w:rsidR="00BE2A83" w:rsidRPr="00525AC0" w:rsidRDefault="00BE2A83" w:rsidP="00BE2A83">
            <w:pPr>
              <w:jc w:val="both"/>
              <w:rPr>
                <w:rFonts w:ascii="Times New Roman" w:hAnsi="Times New Roman" w:cs="Times New Roman"/>
                <w:b/>
                <w:sz w:val="28"/>
                <w:szCs w:val="28"/>
              </w:rPr>
            </w:pPr>
            <w:r>
              <w:rPr>
                <w:rFonts w:ascii="Times New Roman" w:hAnsi="Times New Roman" w:cs="Times New Roman"/>
                <w:sz w:val="28"/>
                <w:szCs w:val="28"/>
              </w:rPr>
              <w:t xml:space="preserve"> </w:t>
            </w:r>
            <w:r w:rsidR="003319D7">
              <w:rPr>
                <w:rFonts w:ascii="Times New Roman" w:hAnsi="Times New Roman" w:cs="Times New Roman"/>
                <w:b/>
                <w:sz w:val="28"/>
                <w:szCs w:val="28"/>
              </w:rPr>
              <w:t>Понедельник 2</w:t>
            </w:r>
            <w:r w:rsidR="00077F53">
              <w:rPr>
                <w:rFonts w:ascii="Times New Roman" w:hAnsi="Times New Roman" w:cs="Times New Roman"/>
                <w:b/>
                <w:sz w:val="28"/>
                <w:szCs w:val="28"/>
              </w:rPr>
              <w:t>7</w:t>
            </w:r>
            <w:r w:rsidRPr="00525AC0">
              <w:rPr>
                <w:rFonts w:ascii="Times New Roman" w:hAnsi="Times New Roman" w:cs="Times New Roman"/>
                <w:b/>
                <w:sz w:val="28"/>
                <w:szCs w:val="28"/>
              </w:rPr>
              <w:t>.04.2020</w:t>
            </w:r>
          </w:p>
          <w:p w:rsidR="00BE2A83" w:rsidRPr="00525AC0" w:rsidRDefault="00BE2A83" w:rsidP="00BE2A83">
            <w:pPr>
              <w:jc w:val="both"/>
              <w:rPr>
                <w:rFonts w:ascii="Times New Roman" w:hAnsi="Times New Roman" w:cs="Times New Roman"/>
                <w:b/>
                <w:sz w:val="28"/>
                <w:szCs w:val="28"/>
              </w:rPr>
            </w:pPr>
            <w:r w:rsidRPr="00525AC0">
              <w:rPr>
                <w:rFonts w:ascii="Times New Roman" w:hAnsi="Times New Roman" w:cs="Times New Roman"/>
                <w:b/>
                <w:sz w:val="28"/>
                <w:szCs w:val="28"/>
              </w:rPr>
              <w:t>1.Комуникативная деятельность</w:t>
            </w:r>
            <w:r w:rsidR="00716F4A">
              <w:rPr>
                <w:rFonts w:ascii="Times New Roman" w:hAnsi="Times New Roman" w:cs="Times New Roman"/>
                <w:b/>
                <w:sz w:val="28"/>
                <w:szCs w:val="28"/>
              </w:rPr>
              <w:t xml:space="preserve"> (обучение грамоте) </w:t>
            </w:r>
          </w:p>
          <w:p w:rsidR="00BE2A83" w:rsidRDefault="00BE2A83" w:rsidP="00BE2A83">
            <w:pPr>
              <w:jc w:val="both"/>
              <w:rPr>
                <w:rFonts w:ascii="Times New Roman" w:hAnsi="Times New Roman" w:cs="Times New Roman"/>
                <w:sz w:val="28"/>
                <w:szCs w:val="28"/>
              </w:rPr>
            </w:pPr>
            <w:r w:rsidRPr="00B70252">
              <w:rPr>
                <w:rFonts w:ascii="Times New Roman" w:hAnsi="Times New Roman" w:cs="Times New Roman"/>
                <w:b/>
                <w:sz w:val="28"/>
                <w:szCs w:val="28"/>
              </w:rPr>
              <w:t>Тема:</w:t>
            </w:r>
            <w:r>
              <w:rPr>
                <w:rFonts w:ascii="Times New Roman" w:hAnsi="Times New Roman" w:cs="Times New Roman"/>
                <w:sz w:val="28"/>
                <w:szCs w:val="28"/>
              </w:rPr>
              <w:t xml:space="preserve"> </w:t>
            </w:r>
            <w:r w:rsidR="00077F53" w:rsidRPr="00077F53">
              <w:rPr>
                <w:rFonts w:ascii="Times New Roman" w:hAnsi="Times New Roman" w:cs="Times New Roman"/>
                <w:sz w:val="24"/>
                <w:szCs w:val="24"/>
              </w:rPr>
              <w:t>Составления рассказа по картинке «Зайцы»</w:t>
            </w:r>
          </w:p>
          <w:p w:rsidR="00077F53" w:rsidRPr="00077F53" w:rsidRDefault="00077F53" w:rsidP="00077F53">
            <w:pPr>
              <w:rPr>
                <w:sz w:val="28"/>
                <w:szCs w:val="28"/>
              </w:rPr>
            </w:pPr>
            <w:r w:rsidRPr="00F14C08">
              <w:rPr>
                <w:rStyle w:val="a8"/>
                <w:rFonts w:ascii="Arial" w:hAnsi="Arial" w:cs="Arial"/>
                <w:color w:val="444444"/>
                <w:sz w:val="24"/>
                <w:szCs w:val="24"/>
              </w:rPr>
              <w:t>Цель</w:t>
            </w:r>
            <w:r w:rsidRPr="00077F53">
              <w:rPr>
                <w:sz w:val="28"/>
                <w:szCs w:val="28"/>
              </w:rPr>
              <w:t xml:space="preserve">: </w:t>
            </w:r>
            <w:r w:rsidRPr="00077F53">
              <w:rPr>
                <w:rStyle w:val="c25"/>
                <w:color w:val="000000"/>
                <w:sz w:val="24"/>
                <w:szCs w:val="24"/>
                <w:shd w:val="clear" w:color="auto" w:fill="FFFFFF"/>
              </w:rPr>
              <w:t>у</w:t>
            </w:r>
            <w:r w:rsidRPr="00077F53">
              <w:rPr>
                <w:rStyle w:val="c2"/>
                <w:color w:val="000000"/>
                <w:sz w:val="24"/>
                <w:szCs w:val="24"/>
                <w:shd w:val="clear" w:color="auto" w:fill="FFFFFF"/>
              </w:rPr>
              <w:t xml:space="preserve">чить детей целенаправленному рассматриванию картины (целевое восприятие, последовательное рассматривание отдельных самостоятельных эпизодов, оценка </w:t>
            </w:r>
            <w:proofErr w:type="gramStart"/>
            <w:r w:rsidRPr="00077F53">
              <w:rPr>
                <w:rStyle w:val="c2"/>
                <w:color w:val="000000"/>
                <w:sz w:val="24"/>
                <w:szCs w:val="24"/>
                <w:shd w:val="clear" w:color="auto" w:fill="FFFFFF"/>
              </w:rPr>
              <w:t>изображенного</w:t>
            </w:r>
            <w:proofErr w:type="gramEnd"/>
            <w:r w:rsidRPr="00077F53">
              <w:rPr>
                <w:rStyle w:val="c2"/>
                <w:color w:val="000000"/>
                <w:sz w:val="24"/>
                <w:szCs w:val="24"/>
                <w:shd w:val="clear" w:color="auto" w:fill="FFFFFF"/>
              </w:rPr>
              <w:t>), составлять логичный, эмоциональный и содержательный рассказ по картине.</w:t>
            </w:r>
          </w:p>
          <w:p w:rsidR="00B70252" w:rsidRDefault="00B70252"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17077F" w:rsidRDefault="0017077F" w:rsidP="00BE2A83">
            <w:pPr>
              <w:jc w:val="both"/>
              <w:rPr>
                <w:rFonts w:ascii="Times New Roman" w:hAnsi="Times New Roman" w:cs="Times New Roman"/>
                <w:b/>
                <w:sz w:val="28"/>
                <w:szCs w:val="28"/>
              </w:rPr>
            </w:pPr>
            <w:r>
              <w:rPr>
                <w:rFonts w:ascii="Times New Roman" w:hAnsi="Times New Roman" w:cs="Times New Roman"/>
                <w:b/>
                <w:sz w:val="28"/>
                <w:szCs w:val="28"/>
              </w:rPr>
              <w:t xml:space="preserve">2. </w:t>
            </w:r>
            <w:r w:rsidR="00F14C08">
              <w:rPr>
                <w:rFonts w:ascii="Times New Roman" w:hAnsi="Times New Roman" w:cs="Times New Roman"/>
                <w:b/>
                <w:sz w:val="28"/>
                <w:szCs w:val="28"/>
              </w:rPr>
              <w:t>Рисование.</w:t>
            </w:r>
          </w:p>
          <w:p w:rsidR="0017077F" w:rsidRDefault="0017077F" w:rsidP="00BE2A83">
            <w:pPr>
              <w:jc w:val="both"/>
              <w:rPr>
                <w:rFonts w:ascii="Times New Roman" w:hAnsi="Times New Roman" w:cs="Times New Roman"/>
                <w:b/>
                <w:sz w:val="28"/>
                <w:szCs w:val="28"/>
              </w:rPr>
            </w:pPr>
            <w:r>
              <w:rPr>
                <w:rFonts w:ascii="Times New Roman" w:hAnsi="Times New Roman" w:cs="Times New Roman"/>
                <w:b/>
                <w:sz w:val="28"/>
                <w:szCs w:val="28"/>
              </w:rPr>
              <w:t>Тема: «</w:t>
            </w:r>
            <w:proofErr w:type="spellStart"/>
            <w:r w:rsidR="00F14C08">
              <w:rPr>
                <w:rFonts w:ascii="Times New Roman" w:hAnsi="Times New Roman" w:cs="Times New Roman"/>
                <w:b/>
                <w:sz w:val="28"/>
                <w:szCs w:val="28"/>
              </w:rPr>
              <w:t>Осьминожки</w:t>
            </w:r>
            <w:proofErr w:type="spellEnd"/>
            <w:r w:rsidR="00F14C08">
              <w:rPr>
                <w:rFonts w:ascii="Times New Roman" w:hAnsi="Times New Roman" w:cs="Times New Roman"/>
                <w:b/>
                <w:sz w:val="28"/>
                <w:szCs w:val="28"/>
              </w:rPr>
              <w:t>»</w:t>
            </w:r>
          </w:p>
          <w:p w:rsidR="0017077F" w:rsidRDefault="003319D7" w:rsidP="003319D7">
            <w:pPr>
              <w:rPr>
                <w:rFonts w:ascii="Times New Roman" w:hAnsi="Times New Roman" w:cs="Times New Roman"/>
                <w:b/>
                <w:sz w:val="28"/>
                <w:szCs w:val="28"/>
              </w:rPr>
            </w:pPr>
            <w:r>
              <w:rPr>
                <w:rFonts w:ascii="Times New Roman" w:hAnsi="Times New Roman" w:cs="Times New Roman"/>
                <w:b/>
                <w:sz w:val="28"/>
                <w:szCs w:val="28"/>
              </w:rPr>
              <w:t xml:space="preserve">Цель: </w:t>
            </w:r>
            <w:r w:rsidR="00F14C08">
              <w:rPr>
                <w:rFonts w:ascii="Arial" w:hAnsi="Arial" w:cs="Arial"/>
                <w:color w:val="111111"/>
                <w:sz w:val="27"/>
                <w:szCs w:val="27"/>
                <w:shd w:val="clear" w:color="auto" w:fill="FFFFFF"/>
              </w:rPr>
              <w:t>создать условия для стимулирования познавательного интереса к </w:t>
            </w:r>
            <w:r w:rsidR="00F14C08">
              <w:rPr>
                <w:rStyle w:val="a8"/>
                <w:rFonts w:ascii="Arial" w:hAnsi="Arial" w:cs="Arial"/>
                <w:color w:val="111111"/>
                <w:sz w:val="27"/>
                <w:szCs w:val="27"/>
                <w:bdr w:val="none" w:sz="0" w:space="0" w:color="auto" w:frame="1"/>
                <w:shd w:val="clear" w:color="auto" w:fill="FFFFFF"/>
              </w:rPr>
              <w:t>изобразительной деятельности</w:t>
            </w:r>
            <w:r w:rsidR="00F14C08">
              <w:rPr>
                <w:rFonts w:ascii="Arial" w:hAnsi="Arial" w:cs="Arial"/>
                <w:color w:val="111111"/>
                <w:sz w:val="27"/>
                <w:szCs w:val="27"/>
                <w:shd w:val="clear" w:color="auto" w:fill="FFFFFF"/>
              </w:rPr>
              <w:t> в процессе работы над творческой композицией </w:t>
            </w:r>
            <w:r w:rsidR="00F14C08">
              <w:rPr>
                <w:rFonts w:ascii="Arial" w:hAnsi="Arial" w:cs="Arial"/>
                <w:i/>
                <w:iCs/>
                <w:color w:val="111111"/>
                <w:sz w:val="27"/>
                <w:szCs w:val="27"/>
                <w:bdr w:val="none" w:sz="0" w:space="0" w:color="auto" w:frame="1"/>
                <w:shd w:val="clear" w:color="auto" w:fill="FFFFFF"/>
              </w:rPr>
              <w:t>«</w:t>
            </w:r>
            <w:r w:rsidR="00F14C08">
              <w:rPr>
                <w:rStyle w:val="a8"/>
                <w:rFonts w:ascii="Arial" w:hAnsi="Arial" w:cs="Arial"/>
                <w:i/>
                <w:iCs/>
                <w:color w:val="111111"/>
                <w:sz w:val="27"/>
                <w:szCs w:val="27"/>
                <w:bdr w:val="none" w:sz="0" w:space="0" w:color="auto" w:frame="1"/>
              </w:rPr>
              <w:t>Осьминог</w:t>
            </w:r>
            <w:r w:rsidR="00F14C08">
              <w:rPr>
                <w:rFonts w:ascii="Arial" w:hAnsi="Arial" w:cs="Arial"/>
                <w:i/>
                <w:iCs/>
                <w:color w:val="111111"/>
                <w:sz w:val="27"/>
                <w:szCs w:val="27"/>
                <w:bdr w:val="none" w:sz="0" w:space="0" w:color="auto" w:frame="1"/>
                <w:shd w:val="clear" w:color="auto" w:fill="FFFFFF"/>
              </w:rPr>
              <w:t>»</w:t>
            </w:r>
            <w:r w:rsidR="00F14C08">
              <w:rPr>
                <w:rFonts w:ascii="Arial" w:hAnsi="Arial" w:cs="Arial"/>
                <w:color w:val="111111"/>
                <w:sz w:val="27"/>
                <w:szCs w:val="27"/>
                <w:shd w:val="clear" w:color="auto" w:fill="FFFFFF"/>
              </w:rPr>
              <w:t>.</w:t>
            </w:r>
          </w:p>
          <w:p w:rsidR="007748BA" w:rsidRDefault="007748BA" w:rsidP="00BE2A83">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F14C08" w:rsidRDefault="00F14C08" w:rsidP="007748BA">
            <w:pPr>
              <w:jc w:val="both"/>
              <w:rPr>
                <w:rFonts w:ascii="Times New Roman" w:hAnsi="Times New Roman" w:cs="Times New Roman"/>
                <w:b/>
                <w:sz w:val="28"/>
                <w:szCs w:val="28"/>
              </w:rPr>
            </w:pPr>
          </w:p>
          <w:p w:rsidR="007748BA" w:rsidRDefault="00F14C08" w:rsidP="007748BA">
            <w:pPr>
              <w:jc w:val="both"/>
              <w:rPr>
                <w:rFonts w:ascii="Times New Roman" w:hAnsi="Times New Roman" w:cs="Times New Roman"/>
                <w:b/>
                <w:sz w:val="28"/>
                <w:szCs w:val="28"/>
              </w:rPr>
            </w:pPr>
            <w:r>
              <w:rPr>
                <w:rFonts w:ascii="Times New Roman" w:hAnsi="Times New Roman" w:cs="Times New Roman"/>
                <w:b/>
                <w:sz w:val="28"/>
                <w:szCs w:val="28"/>
              </w:rPr>
              <w:t>Вторник 28</w:t>
            </w:r>
            <w:r w:rsidR="007748BA">
              <w:rPr>
                <w:rFonts w:ascii="Times New Roman" w:hAnsi="Times New Roman" w:cs="Times New Roman"/>
                <w:b/>
                <w:sz w:val="28"/>
                <w:szCs w:val="28"/>
              </w:rPr>
              <w:t>.04.20.</w:t>
            </w:r>
          </w:p>
          <w:p w:rsidR="007748BA" w:rsidRDefault="007748BA" w:rsidP="007748BA">
            <w:pPr>
              <w:jc w:val="both"/>
              <w:rPr>
                <w:rFonts w:ascii="Times New Roman" w:hAnsi="Times New Roman" w:cs="Times New Roman"/>
                <w:b/>
                <w:sz w:val="28"/>
                <w:szCs w:val="28"/>
              </w:rPr>
            </w:pPr>
            <w:r>
              <w:rPr>
                <w:rFonts w:ascii="Times New Roman" w:hAnsi="Times New Roman" w:cs="Times New Roman"/>
                <w:b/>
                <w:sz w:val="28"/>
                <w:szCs w:val="28"/>
              </w:rPr>
              <w:t>1.Позновательная деятельность (математика и сенсорное развитие)</w:t>
            </w:r>
          </w:p>
          <w:p w:rsidR="00F14C08" w:rsidRPr="00F14C08" w:rsidRDefault="00F14C08" w:rsidP="00F14C08">
            <w:pPr>
              <w:pStyle w:val="af8"/>
              <w:shd w:val="clear" w:color="auto" w:fill="FFFFFF"/>
              <w:spacing w:before="0" w:beforeAutospacing="0" w:after="0" w:afterAutospacing="0"/>
              <w:rPr>
                <w:rFonts w:ascii="Arial" w:hAnsi="Arial" w:cs="Arial"/>
                <w:color w:val="000000"/>
                <w:sz w:val="28"/>
                <w:szCs w:val="28"/>
              </w:rPr>
            </w:pPr>
            <w:r w:rsidRPr="00F14C08">
              <w:rPr>
                <w:b/>
                <w:bCs/>
                <w:color w:val="000000"/>
                <w:sz w:val="28"/>
                <w:szCs w:val="28"/>
              </w:rPr>
              <w:t>Тема:</w:t>
            </w:r>
            <w:r w:rsidRPr="00F14C08">
              <w:rPr>
                <w:color w:val="000000"/>
                <w:sz w:val="28"/>
                <w:szCs w:val="28"/>
              </w:rPr>
              <w:t> «Предмет и его части»</w:t>
            </w:r>
          </w:p>
          <w:p w:rsidR="00F14C08" w:rsidRPr="00F14C08" w:rsidRDefault="00F14C08" w:rsidP="00F14C08">
            <w:pPr>
              <w:pStyle w:val="af8"/>
              <w:shd w:val="clear" w:color="auto" w:fill="FFFFFF"/>
              <w:spacing w:before="0" w:beforeAutospacing="0" w:after="0" w:afterAutospacing="0" w:line="271" w:lineRule="atLeast"/>
              <w:rPr>
                <w:rFonts w:ascii="Arial" w:hAnsi="Arial" w:cs="Arial"/>
                <w:color w:val="000000"/>
                <w:sz w:val="28"/>
                <w:szCs w:val="28"/>
              </w:rPr>
            </w:pPr>
            <w:r w:rsidRPr="00F14C08">
              <w:rPr>
                <w:b/>
                <w:bCs/>
                <w:color w:val="000000"/>
                <w:sz w:val="28"/>
                <w:szCs w:val="28"/>
              </w:rPr>
              <w:t>Цель:</w:t>
            </w:r>
            <w:r w:rsidRPr="00F14C08">
              <w:rPr>
                <w:color w:val="000000"/>
                <w:sz w:val="28"/>
                <w:szCs w:val="28"/>
              </w:rPr>
              <w:t> организовать деятельность детей по усвоению ими правил деления целого на 2 и 4 и умение сравнивать части</w:t>
            </w:r>
          </w:p>
          <w:p w:rsidR="0017077F" w:rsidRDefault="0017077F" w:rsidP="00BE2A83">
            <w:pPr>
              <w:jc w:val="both"/>
              <w:rPr>
                <w:rFonts w:ascii="Times New Roman" w:hAnsi="Times New Roman" w:cs="Times New Roman"/>
                <w:b/>
                <w:sz w:val="28"/>
                <w:szCs w:val="28"/>
              </w:rPr>
            </w:pPr>
          </w:p>
          <w:p w:rsidR="007748BA" w:rsidRDefault="007748BA" w:rsidP="00BE2A83">
            <w:pPr>
              <w:jc w:val="both"/>
              <w:rPr>
                <w:rFonts w:ascii="Times New Roman" w:hAnsi="Times New Roman" w:cs="Times New Roman"/>
                <w:b/>
                <w:sz w:val="28"/>
                <w:szCs w:val="28"/>
              </w:rPr>
            </w:pPr>
          </w:p>
          <w:p w:rsidR="007748BA" w:rsidRDefault="007748BA" w:rsidP="00BE2A83">
            <w:pPr>
              <w:jc w:val="both"/>
              <w:rPr>
                <w:rFonts w:ascii="Times New Roman" w:hAnsi="Times New Roman" w:cs="Times New Roman"/>
                <w:b/>
                <w:sz w:val="28"/>
                <w:szCs w:val="28"/>
              </w:rPr>
            </w:pPr>
          </w:p>
          <w:p w:rsidR="007748BA" w:rsidRDefault="007748BA"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3319D7" w:rsidRDefault="003319D7"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F14C08" w:rsidRDefault="00F14C08" w:rsidP="00BE2A83">
            <w:pPr>
              <w:jc w:val="both"/>
              <w:rPr>
                <w:rFonts w:ascii="Times New Roman" w:hAnsi="Times New Roman" w:cs="Times New Roman"/>
                <w:b/>
                <w:sz w:val="28"/>
                <w:szCs w:val="28"/>
              </w:rPr>
            </w:pPr>
          </w:p>
          <w:p w:rsidR="007748BA" w:rsidRDefault="007748BA" w:rsidP="00BE2A83">
            <w:pPr>
              <w:jc w:val="both"/>
              <w:rPr>
                <w:rFonts w:ascii="Times New Roman" w:hAnsi="Times New Roman" w:cs="Times New Roman"/>
                <w:b/>
                <w:sz w:val="28"/>
                <w:szCs w:val="28"/>
              </w:rPr>
            </w:pPr>
            <w:r>
              <w:rPr>
                <w:rFonts w:ascii="Times New Roman" w:hAnsi="Times New Roman" w:cs="Times New Roman"/>
                <w:b/>
                <w:sz w:val="28"/>
                <w:szCs w:val="28"/>
              </w:rPr>
              <w:t>2. Чтение художественной литературы.</w:t>
            </w:r>
          </w:p>
          <w:p w:rsidR="007748BA" w:rsidRPr="007748BA" w:rsidRDefault="007748BA" w:rsidP="007748BA">
            <w:pPr>
              <w:rPr>
                <w:sz w:val="28"/>
                <w:szCs w:val="28"/>
              </w:rPr>
            </w:pPr>
            <w:r w:rsidRPr="007748BA">
              <w:rPr>
                <w:b/>
                <w:sz w:val="28"/>
                <w:szCs w:val="28"/>
              </w:rPr>
              <w:t>Тема:</w:t>
            </w:r>
            <w:r w:rsidR="00BF497F">
              <w:rPr>
                <w:sz w:val="28"/>
                <w:szCs w:val="28"/>
              </w:rPr>
              <w:t xml:space="preserve"> </w:t>
            </w:r>
            <w:r w:rsidR="0080179F">
              <w:rPr>
                <w:sz w:val="28"/>
                <w:szCs w:val="28"/>
              </w:rPr>
              <w:t>«Дядя Степа» С.Михалков.</w:t>
            </w:r>
          </w:p>
          <w:p w:rsidR="0080179F" w:rsidRPr="0080179F" w:rsidRDefault="007748BA" w:rsidP="0080179F">
            <w:pPr>
              <w:pStyle w:val="aa"/>
              <w:rPr>
                <w:sz w:val="28"/>
                <w:szCs w:val="28"/>
              </w:rPr>
            </w:pPr>
            <w:r w:rsidRPr="007748BA">
              <w:rPr>
                <w:b/>
                <w:sz w:val="28"/>
                <w:szCs w:val="28"/>
              </w:rPr>
              <w:t>Цель:</w:t>
            </w:r>
            <w:r w:rsidRPr="007748BA">
              <w:rPr>
                <w:sz w:val="28"/>
                <w:szCs w:val="28"/>
              </w:rPr>
              <w:t xml:space="preserve">  </w:t>
            </w:r>
            <w:r w:rsidR="0080179F" w:rsidRPr="0080179F">
              <w:rPr>
                <w:sz w:val="28"/>
                <w:szCs w:val="28"/>
              </w:rPr>
              <w:t>воспитывать уважение к труду милиционера;</w:t>
            </w:r>
          </w:p>
          <w:p w:rsidR="0080179F" w:rsidRPr="0080179F" w:rsidRDefault="0080179F" w:rsidP="0080179F">
            <w:pPr>
              <w:pStyle w:val="aa"/>
              <w:rPr>
                <w:sz w:val="28"/>
                <w:szCs w:val="28"/>
              </w:rPr>
            </w:pPr>
            <w:r w:rsidRPr="0080179F">
              <w:rPr>
                <w:sz w:val="28"/>
                <w:szCs w:val="28"/>
              </w:rPr>
              <w:t>дать представление о том, что профессия милиционер – важна, трудна и опасна;</w:t>
            </w:r>
          </w:p>
          <w:p w:rsidR="0080179F" w:rsidRPr="0080179F" w:rsidRDefault="0080179F" w:rsidP="0080179F">
            <w:pPr>
              <w:pStyle w:val="aa"/>
              <w:rPr>
                <w:sz w:val="28"/>
                <w:szCs w:val="28"/>
              </w:rPr>
            </w:pPr>
            <w:r w:rsidRPr="0080179F">
              <w:rPr>
                <w:sz w:val="28"/>
                <w:szCs w:val="28"/>
              </w:rPr>
              <w:t>что его работа – это охрана, защита людей, оказание им помощи, борьба с нарушителями закона;</w:t>
            </w:r>
          </w:p>
          <w:p w:rsidR="0080179F" w:rsidRDefault="0080179F" w:rsidP="0080179F">
            <w:pPr>
              <w:pStyle w:val="aa"/>
            </w:pPr>
            <w:proofErr w:type="gramStart"/>
            <w:r w:rsidRPr="0080179F">
              <w:rPr>
                <w:sz w:val="28"/>
                <w:szCs w:val="28"/>
              </w:rPr>
              <w:t>развивать</w:t>
            </w:r>
            <w:proofErr w:type="gramEnd"/>
            <w:r w:rsidRPr="0080179F">
              <w:rPr>
                <w:sz w:val="28"/>
                <w:szCs w:val="28"/>
              </w:rPr>
              <w:t xml:space="preserve"> логическое мышление, аналитические способности, речь детей, умение находить решение в экстремальных ситуациях</w:t>
            </w:r>
            <w:r>
              <w:t>.</w:t>
            </w:r>
          </w:p>
          <w:p w:rsidR="007748BA" w:rsidRPr="007748BA" w:rsidRDefault="007748BA" w:rsidP="007748BA">
            <w:pPr>
              <w:rPr>
                <w:sz w:val="28"/>
                <w:szCs w:val="28"/>
              </w:rPr>
            </w:pPr>
          </w:p>
          <w:p w:rsidR="0017077F" w:rsidRDefault="0017077F" w:rsidP="00BE2A83">
            <w:pPr>
              <w:jc w:val="both"/>
              <w:rPr>
                <w:rFonts w:ascii="Times New Roman" w:hAnsi="Times New Roman" w:cs="Times New Roman"/>
                <w:b/>
                <w:sz w:val="28"/>
                <w:szCs w:val="28"/>
              </w:rPr>
            </w:pPr>
          </w:p>
          <w:p w:rsidR="008B04DC" w:rsidRDefault="008B04DC" w:rsidP="00BE2A83">
            <w:pPr>
              <w:jc w:val="both"/>
              <w:rPr>
                <w:rFonts w:ascii="Times New Roman" w:hAnsi="Times New Roman" w:cs="Times New Roman"/>
                <w:b/>
                <w:sz w:val="28"/>
                <w:szCs w:val="28"/>
              </w:rPr>
            </w:pPr>
          </w:p>
          <w:p w:rsidR="008B04DC" w:rsidRDefault="0080179F" w:rsidP="008B04DC">
            <w:pPr>
              <w:jc w:val="both"/>
              <w:rPr>
                <w:rFonts w:ascii="Times New Roman" w:hAnsi="Times New Roman" w:cs="Times New Roman"/>
                <w:b/>
                <w:sz w:val="28"/>
                <w:szCs w:val="28"/>
              </w:rPr>
            </w:pPr>
            <w:r>
              <w:rPr>
                <w:rFonts w:ascii="Times New Roman" w:hAnsi="Times New Roman" w:cs="Times New Roman"/>
                <w:b/>
                <w:sz w:val="28"/>
                <w:szCs w:val="28"/>
              </w:rPr>
              <w:t>Среда 29</w:t>
            </w:r>
            <w:r w:rsidR="008B04DC" w:rsidRPr="0090057B">
              <w:rPr>
                <w:rFonts w:ascii="Times New Roman" w:hAnsi="Times New Roman" w:cs="Times New Roman"/>
                <w:b/>
                <w:sz w:val="28"/>
                <w:szCs w:val="28"/>
              </w:rPr>
              <w:t>.04.2020</w:t>
            </w:r>
          </w:p>
          <w:p w:rsidR="008B04DC" w:rsidRPr="00525AC0" w:rsidRDefault="008B04DC" w:rsidP="008B04DC">
            <w:pPr>
              <w:jc w:val="both"/>
              <w:rPr>
                <w:rFonts w:ascii="Times New Roman" w:hAnsi="Times New Roman" w:cs="Times New Roman"/>
                <w:b/>
                <w:sz w:val="28"/>
                <w:szCs w:val="28"/>
              </w:rPr>
            </w:pPr>
            <w:r>
              <w:rPr>
                <w:rFonts w:ascii="Times New Roman" w:hAnsi="Times New Roman" w:cs="Times New Roman"/>
                <w:b/>
                <w:sz w:val="28"/>
                <w:szCs w:val="28"/>
              </w:rPr>
              <w:t>1.</w:t>
            </w:r>
            <w:r w:rsidRPr="00525AC0">
              <w:rPr>
                <w:rFonts w:ascii="Times New Roman" w:hAnsi="Times New Roman" w:cs="Times New Roman"/>
                <w:b/>
                <w:sz w:val="28"/>
                <w:szCs w:val="28"/>
              </w:rPr>
              <w:t xml:space="preserve"> Ко</w:t>
            </w:r>
            <w:r>
              <w:rPr>
                <w:rFonts w:ascii="Times New Roman" w:hAnsi="Times New Roman" w:cs="Times New Roman"/>
                <w:b/>
                <w:sz w:val="28"/>
                <w:szCs w:val="28"/>
              </w:rPr>
              <w:t>м</w:t>
            </w:r>
            <w:r w:rsidRPr="00525AC0">
              <w:rPr>
                <w:rFonts w:ascii="Times New Roman" w:hAnsi="Times New Roman" w:cs="Times New Roman"/>
                <w:b/>
                <w:sz w:val="28"/>
                <w:szCs w:val="28"/>
              </w:rPr>
              <w:t>муникативная деятельность (развитие речи)</w:t>
            </w:r>
          </w:p>
          <w:p w:rsidR="00BE2A83" w:rsidRPr="008B04DC" w:rsidRDefault="008B04DC" w:rsidP="008B04DC">
            <w:pPr>
              <w:jc w:val="both"/>
              <w:rPr>
                <w:rFonts w:ascii="Times New Roman" w:hAnsi="Times New Roman" w:cs="Times New Roman"/>
                <w:sz w:val="28"/>
                <w:szCs w:val="28"/>
              </w:rPr>
            </w:pPr>
            <w:r w:rsidRPr="008B04DC">
              <w:rPr>
                <w:rFonts w:ascii="Times New Roman" w:hAnsi="Times New Roman" w:cs="Times New Roman"/>
                <w:b/>
                <w:sz w:val="28"/>
                <w:szCs w:val="28"/>
              </w:rPr>
              <w:t>Тема:</w:t>
            </w:r>
            <w:r w:rsidRPr="008B04DC">
              <w:rPr>
                <w:rFonts w:ascii="Times New Roman" w:hAnsi="Times New Roman" w:cs="Times New Roman"/>
                <w:sz w:val="28"/>
                <w:szCs w:val="28"/>
              </w:rPr>
              <w:t xml:space="preserve"> </w:t>
            </w:r>
            <w:r w:rsidR="0080179F">
              <w:rPr>
                <w:rFonts w:ascii="Times New Roman" w:hAnsi="Times New Roman" w:cs="Times New Roman"/>
                <w:sz w:val="28"/>
                <w:szCs w:val="28"/>
              </w:rPr>
              <w:t>составление</w:t>
            </w:r>
            <w:r w:rsidR="00BF497F">
              <w:rPr>
                <w:rFonts w:ascii="Times New Roman" w:hAnsi="Times New Roman" w:cs="Times New Roman"/>
                <w:sz w:val="28"/>
                <w:szCs w:val="28"/>
              </w:rPr>
              <w:t xml:space="preserve"> рассказа «</w:t>
            </w:r>
            <w:r w:rsidR="0080179F">
              <w:rPr>
                <w:rFonts w:ascii="Times New Roman" w:hAnsi="Times New Roman" w:cs="Times New Roman"/>
                <w:sz w:val="28"/>
                <w:szCs w:val="28"/>
              </w:rPr>
              <w:t xml:space="preserve">Как Сережа нашел щенка» </w:t>
            </w:r>
          </w:p>
          <w:p w:rsidR="008B04DC" w:rsidRPr="008B04DC" w:rsidRDefault="008B04DC" w:rsidP="008B04DC">
            <w:pPr>
              <w:rPr>
                <w:sz w:val="28"/>
                <w:szCs w:val="28"/>
              </w:rPr>
            </w:pPr>
            <w:r w:rsidRPr="008B04DC">
              <w:rPr>
                <w:b/>
                <w:sz w:val="28"/>
                <w:szCs w:val="28"/>
              </w:rPr>
              <w:t>Цель:</w:t>
            </w:r>
            <w:r w:rsidR="00BF497F">
              <w:rPr>
                <w:sz w:val="28"/>
                <w:szCs w:val="28"/>
              </w:rPr>
              <w:t xml:space="preserve"> </w:t>
            </w:r>
            <w:r w:rsidR="0080179F" w:rsidRPr="0080179F">
              <w:rPr>
                <w:color w:val="111111"/>
                <w:sz w:val="28"/>
                <w:szCs w:val="28"/>
                <w:shd w:val="clear" w:color="auto" w:fill="FFFFFF"/>
              </w:rPr>
              <w:t>Учить составлять рассказ по набору сюжетных картинок, описывая место действия, настроение героя;</w:t>
            </w:r>
            <w:r w:rsidR="0080179F" w:rsidRPr="0080179F">
              <w:rPr>
                <w:color w:val="111111"/>
                <w:sz w:val="28"/>
                <w:szCs w:val="28"/>
                <w:u w:val="single"/>
                <w:shd w:val="clear" w:color="auto" w:fill="FFFFFF"/>
              </w:rPr>
              <w:t> </w:t>
            </w:r>
            <w:r w:rsidR="0080179F" w:rsidRPr="0080179F">
              <w:rPr>
                <w:color w:val="111111"/>
                <w:sz w:val="28"/>
                <w:szCs w:val="28"/>
                <w:shd w:val="clear" w:color="auto" w:fill="FFFFFF"/>
              </w:rPr>
              <w:t>учить построению сложных предложений, </w:t>
            </w:r>
            <w:r w:rsidR="0080179F" w:rsidRPr="0080179F">
              <w:rPr>
                <w:color w:val="000000"/>
                <w:sz w:val="28"/>
                <w:szCs w:val="28"/>
                <w:shd w:val="clear" w:color="auto" w:fill="FFFFFF"/>
              </w:rPr>
              <w:t>Воспитывать умение  внимательно слушать педагога  и своих сверстников, выполнять поставленную задачу, выслушивать вопрос до конца и давать ответ полным предложением, воспитывать  гуманное отношение к животным.</w:t>
            </w:r>
          </w:p>
          <w:p w:rsidR="008B04DC" w:rsidRDefault="008B04DC" w:rsidP="008B04DC">
            <w:pPr>
              <w:jc w:val="both"/>
              <w:rPr>
                <w:rFonts w:ascii="Times New Roman" w:hAnsi="Times New Roman" w:cs="Times New Roman"/>
                <w:sz w:val="28"/>
                <w:szCs w:val="28"/>
              </w:rPr>
            </w:pPr>
          </w:p>
          <w:p w:rsidR="008B04DC" w:rsidRDefault="008B04DC" w:rsidP="008B04DC">
            <w:pPr>
              <w:jc w:val="both"/>
              <w:rPr>
                <w:rFonts w:ascii="Times New Roman" w:hAnsi="Times New Roman" w:cs="Times New Roman"/>
                <w:sz w:val="28"/>
                <w:szCs w:val="28"/>
              </w:rPr>
            </w:pPr>
          </w:p>
          <w:p w:rsidR="008B04DC" w:rsidRDefault="008B04DC" w:rsidP="008B04DC">
            <w:pPr>
              <w:jc w:val="both"/>
              <w:rPr>
                <w:rFonts w:ascii="Times New Roman" w:hAnsi="Times New Roman" w:cs="Times New Roman"/>
                <w:sz w:val="28"/>
                <w:szCs w:val="28"/>
              </w:rPr>
            </w:pPr>
          </w:p>
          <w:p w:rsidR="008B04DC" w:rsidRDefault="008B04DC" w:rsidP="008B04DC">
            <w:pPr>
              <w:jc w:val="both"/>
              <w:rPr>
                <w:rFonts w:ascii="Times New Roman" w:hAnsi="Times New Roman" w:cs="Times New Roman"/>
                <w:sz w:val="28"/>
                <w:szCs w:val="28"/>
              </w:rPr>
            </w:pPr>
          </w:p>
          <w:p w:rsidR="00BF497F" w:rsidRDefault="00BF497F" w:rsidP="008B04DC">
            <w:pPr>
              <w:jc w:val="both"/>
              <w:rPr>
                <w:rFonts w:ascii="Times New Roman" w:hAnsi="Times New Roman" w:cs="Times New Roman"/>
                <w:b/>
                <w:sz w:val="28"/>
                <w:szCs w:val="28"/>
              </w:rPr>
            </w:pPr>
          </w:p>
          <w:p w:rsidR="00BF497F" w:rsidRDefault="00BF497F" w:rsidP="008B04DC">
            <w:pPr>
              <w:jc w:val="both"/>
              <w:rPr>
                <w:rFonts w:ascii="Times New Roman" w:hAnsi="Times New Roman" w:cs="Times New Roman"/>
                <w:b/>
                <w:sz w:val="28"/>
                <w:szCs w:val="28"/>
              </w:rPr>
            </w:pPr>
          </w:p>
          <w:p w:rsidR="00BF497F" w:rsidRDefault="00BF497F" w:rsidP="008B04DC">
            <w:pPr>
              <w:jc w:val="both"/>
              <w:rPr>
                <w:rFonts w:ascii="Times New Roman" w:hAnsi="Times New Roman" w:cs="Times New Roman"/>
                <w:b/>
                <w:sz w:val="28"/>
                <w:szCs w:val="28"/>
              </w:rPr>
            </w:pPr>
          </w:p>
          <w:p w:rsidR="008B04DC" w:rsidRPr="008B04DC" w:rsidRDefault="008B04DC" w:rsidP="008B04DC">
            <w:pPr>
              <w:jc w:val="both"/>
              <w:rPr>
                <w:rFonts w:ascii="Times New Roman" w:hAnsi="Times New Roman" w:cs="Times New Roman"/>
                <w:b/>
                <w:sz w:val="28"/>
                <w:szCs w:val="28"/>
              </w:rPr>
            </w:pPr>
            <w:r w:rsidRPr="008B04DC">
              <w:rPr>
                <w:rFonts w:ascii="Times New Roman" w:hAnsi="Times New Roman" w:cs="Times New Roman"/>
                <w:b/>
                <w:sz w:val="28"/>
                <w:szCs w:val="28"/>
              </w:rPr>
              <w:t>2. Познавательное развитие</w:t>
            </w:r>
            <w:r>
              <w:rPr>
                <w:rFonts w:ascii="Times New Roman" w:hAnsi="Times New Roman" w:cs="Times New Roman"/>
                <w:b/>
                <w:sz w:val="28"/>
                <w:szCs w:val="28"/>
              </w:rPr>
              <w:t xml:space="preserve"> (экология)</w:t>
            </w:r>
          </w:p>
          <w:p w:rsidR="00BF497F" w:rsidRDefault="00BF497F" w:rsidP="00BF497F">
            <w:pPr>
              <w:jc w:val="both"/>
              <w:rPr>
                <w:rFonts w:ascii="Times New Roman" w:hAnsi="Times New Roman" w:cs="Times New Roman"/>
                <w:b/>
                <w:sz w:val="28"/>
                <w:szCs w:val="28"/>
              </w:rPr>
            </w:pPr>
            <w:r>
              <w:rPr>
                <w:rFonts w:ascii="Times New Roman" w:hAnsi="Times New Roman" w:cs="Times New Roman"/>
                <w:b/>
                <w:sz w:val="28"/>
                <w:szCs w:val="28"/>
              </w:rPr>
              <w:t xml:space="preserve">Тема: </w:t>
            </w:r>
            <w:r w:rsidR="00DD123B">
              <w:rPr>
                <w:rFonts w:ascii="Times New Roman" w:hAnsi="Times New Roman" w:cs="Times New Roman"/>
                <w:sz w:val="28"/>
                <w:szCs w:val="28"/>
              </w:rPr>
              <w:t>«Путешествие в весенний лес»</w:t>
            </w:r>
          </w:p>
          <w:p w:rsidR="008B04DC" w:rsidRDefault="00BF497F" w:rsidP="00DD123B">
            <w:pPr>
              <w:rPr>
                <w:rFonts w:ascii="Times New Roman" w:hAnsi="Times New Roman" w:cs="Times New Roman"/>
                <w:sz w:val="28"/>
                <w:szCs w:val="28"/>
              </w:rPr>
            </w:pPr>
            <w:r>
              <w:rPr>
                <w:rFonts w:ascii="Times New Roman" w:hAnsi="Times New Roman" w:cs="Times New Roman"/>
                <w:b/>
                <w:sz w:val="28"/>
                <w:szCs w:val="28"/>
              </w:rPr>
              <w:t>Цель:</w:t>
            </w:r>
            <w:r w:rsidR="00DD123B">
              <w:rPr>
                <w:rFonts w:ascii="Arial" w:hAnsi="Arial" w:cs="Arial"/>
                <w:color w:val="111111"/>
                <w:sz w:val="27"/>
                <w:szCs w:val="27"/>
                <w:shd w:val="clear" w:color="auto" w:fill="FFFFFF"/>
              </w:rPr>
              <w:t xml:space="preserve"> </w:t>
            </w:r>
            <w:r w:rsidR="00DD123B" w:rsidRPr="00DD123B">
              <w:rPr>
                <w:rFonts w:ascii="Arial" w:hAnsi="Arial" w:cs="Arial"/>
                <w:color w:val="111111"/>
                <w:sz w:val="28"/>
                <w:szCs w:val="28"/>
                <w:shd w:val="clear" w:color="auto" w:fill="FFFFFF"/>
              </w:rPr>
              <w:t>способствовать обобщению представлений о весне как времени года, о жизни животных, птиц, цветах, насекомых о погодных условиях в </w:t>
            </w:r>
            <w:r w:rsidR="00DD123B" w:rsidRPr="00DD123B">
              <w:rPr>
                <w:rStyle w:val="a8"/>
                <w:rFonts w:ascii="Arial" w:hAnsi="Arial" w:cs="Arial"/>
                <w:color w:val="111111"/>
                <w:sz w:val="28"/>
                <w:szCs w:val="28"/>
                <w:bdr w:val="none" w:sz="0" w:space="0" w:color="auto" w:frame="1"/>
                <w:shd w:val="clear" w:color="auto" w:fill="FFFFFF"/>
              </w:rPr>
              <w:t>весеннее время</w:t>
            </w:r>
            <w:r w:rsidR="00DD123B" w:rsidRPr="00DD123B">
              <w:rPr>
                <w:rFonts w:ascii="Arial" w:hAnsi="Arial" w:cs="Arial"/>
                <w:color w:val="111111"/>
                <w:sz w:val="28"/>
                <w:szCs w:val="28"/>
                <w:shd w:val="clear" w:color="auto" w:fill="FFFFFF"/>
              </w:rPr>
              <w:t>. Формировать положительно-эмоциональное отношение к красоте </w:t>
            </w:r>
            <w:r w:rsidR="00DD123B" w:rsidRPr="00DD123B">
              <w:rPr>
                <w:rStyle w:val="a8"/>
                <w:rFonts w:ascii="Arial" w:hAnsi="Arial" w:cs="Arial"/>
                <w:b w:val="0"/>
                <w:color w:val="111111"/>
                <w:sz w:val="28"/>
                <w:szCs w:val="28"/>
                <w:bdr w:val="none" w:sz="0" w:space="0" w:color="auto" w:frame="1"/>
                <w:shd w:val="clear" w:color="auto" w:fill="FFFFFF"/>
              </w:rPr>
              <w:t>весенней природы</w:t>
            </w:r>
            <w:r w:rsidR="00DD123B">
              <w:rPr>
                <w:rFonts w:ascii="Times New Roman" w:hAnsi="Times New Roman" w:cs="Times New Roman"/>
                <w:b/>
                <w:sz w:val="28"/>
                <w:szCs w:val="28"/>
              </w:rPr>
              <w:t>.</w:t>
            </w:r>
          </w:p>
        </w:tc>
        <w:tc>
          <w:tcPr>
            <w:tcW w:w="7393" w:type="dxa"/>
          </w:tcPr>
          <w:p w:rsidR="00B70252" w:rsidRDefault="00B70252" w:rsidP="00321218">
            <w:pPr>
              <w:spacing w:after="0"/>
              <w:rPr>
                <w:rFonts w:ascii="Times New Roman" w:hAnsi="Times New Roman" w:cs="Times New Roman"/>
                <w:color w:val="000000"/>
                <w:sz w:val="20"/>
                <w:szCs w:val="20"/>
                <w:shd w:val="clear" w:color="auto" w:fill="FFFFFF"/>
              </w:rPr>
            </w:pPr>
          </w:p>
          <w:p w:rsidR="00B70252" w:rsidRDefault="00077F53" w:rsidP="00321218">
            <w:pPr>
              <w:spacing w:after="0"/>
              <w:rPr>
                <w:rFonts w:ascii="Times New Roman" w:hAnsi="Times New Roman" w:cs="Times New Roman"/>
                <w:color w:val="000000"/>
                <w:sz w:val="20"/>
                <w:szCs w:val="20"/>
                <w:shd w:val="clear" w:color="auto" w:fill="FFFFFF"/>
              </w:rPr>
            </w:pPr>
            <w:hyperlink r:id="rId5" w:history="1">
              <w:r w:rsidRPr="00D17868">
                <w:rPr>
                  <w:rStyle w:val="af5"/>
                  <w:rFonts w:ascii="Times New Roman" w:hAnsi="Times New Roman" w:cs="Times New Roman"/>
                  <w:sz w:val="20"/>
                  <w:szCs w:val="20"/>
                  <w:shd w:val="clear" w:color="auto" w:fill="FFFFFF"/>
                </w:rPr>
                <w:t>https://www.google.com/url?q=http://www.maam.ru/detskijsad/konspekt-po-razvitiyu-rechi-obuchenie-raskazyvaniyu-po-kartine-zhtml&amp;sa=D&amp;ust=1587034298655000</w:t>
              </w:r>
            </w:hyperlink>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r>
              <w:rPr>
                <w:noProof/>
                <w:lang w:eastAsia="ru-RU"/>
              </w:rPr>
              <w:drawing>
                <wp:inline distT="0" distB="0" distL="0" distR="0">
                  <wp:extent cx="3638550" cy="2146744"/>
                  <wp:effectExtent l="19050" t="0" r="0" b="0"/>
                  <wp:docPr id="3" name="Рисунок 1" descr="http://crosti.ru/patterns/00/00/90/5c983f12ff/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rosti.ru/patterns/00/00/90/5c983f12ff/picture.jpg"/>
                          <pic:cNvPicPr>
                            <a:picLocks noChangeAspect="1" noChangeArrowheads="1"/>
                          </pic:cNvPicPr>
                        </pic:nvPicPr>
                        <pic:blipFill>
                          <a:blip r:embed="rId6" cstate="print"/>
                          <a:srcRect/>
                          <a:stretch>
                            <a:fillRect/>
                          </a:stretch>
                        </pic:blipFill>
                        <pic:spPr bwMode="auto">
                          <a:xfrm>
                            <a:off x="0" y="0"/>
                            <a:ext cx="3638550" cy="2146744"/>
                          </a:xfrm>
                          <a:prstGeom prst="rect">
                            <a:avLst/>
                          </a:prstGeom>
                          <a:noFill/>
                          <a:ln w="9525">
                            <a:noFill/>
                            <a:miter lim="800000"/>
                            <a:headEnd/>
                            <a:tailEnd/>
                          </a:ln>
                        </pic:spPr>
                      </pic:pic>
                    </a:graphicData>
                  </a:graphic>
                </wp:inline>
              </w:drawing>
            </w:r>
          </w:p>
          <w:p w:rsidR="00B70252" w:rsidRDefault="00B70252"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077F53" w:rsidRDefault="00F14C08" w:rsidP="00321218">
            <w:pPr>
              <w:spacing w:after="0"/>
              <w:rPr>
                <w:rFonts w:ascii="Times New Roman" w:hAnsi="Times New Roman" w:cs="Times New Roman"/>
                <w:color w:val="000000"/>
                <w:sz w:val="20"/>
                <w:szCs w:val="20"/>
                <w:shd w:val="clear" w:color="auto" w:fill="FFFFFF"/>
              </w:rPr>
            </w:pPr>
            <w:hyperlink r:id="rId7" w:history="1">
              <w:r>
                <w:rPr>
                  <w:rStyle w:val="af5"/>
                </w:rPr>
                <w:t>https://www.youtube.com/watch?v=KIYslNvQEnM</w:t>
              </w:r>
            </w:hyperlink>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F14C08" w:rsidP="00321218">
            <w:pPr>
              <w:spacing w:after="0"/>
              <w:rPr>
                <w:rFonts w:ascii="Times New Roman" w:hAnsi="Times New Roman" w:cs="Times New Roman"/>
                <w:color w:val="000000"/>
                <w:sz w:val="20"/>
                <w:szCs w:val="20"/>
                <w:shd w:val="clear" w:color="auto" w:fill="FFFFFF"/>
              </w:rPr>
            </w:pPr>
            <w:r>
              <w:rPr>
                <w:noProof/>
                <w:lang w:eastAsia="ru-RU"/>
              </w:rPr>
              <w:drawing>
                <wp:inline distT="0" distB="0" distL="0" distR="0">
                  <wp:extent cx="3057525" cy="2170843"/>
                  <wp:effectExtent l="19050" t="0" r="9525" b="0"/>
                  <wp:docPr id="5" name="Рисунок 7" descr="http://www.zorika.by/wp-content/gallery/zorika_49/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zorika.by/wp-content/gallery/zorika_49/60.gif"/>
                          <pic:cNvPicPr>
                            <a:picLocks noChangeAspect="1" noChangeArrowheads="1"/>
                          </pic:cNvPicPr>
                        </pic:nvPicPr>
                        <pic:blipFill>
                          <a:blip r:embed="rId8" cstate="print"/>
                          <a:srcRect/>
                          <a:stretch>
                            <a:fillRect/>
                          </a:stretch>
                        </pic:blipFill>
                        <pic:spPr bwMode="auto">
                          <a:xfrm>
                            <a:off x="0" y="0"/>
                            <a:ext cx="3057525" cy="2170843"/>
                          </a:xfrm>
                          <a:prstGeom prst="rect">
                            <a:avLst/>
                          </a:prstGeom>
                          <a:noFill/>
                          <a:ln w="9525">
                            <a:noFill/>
                            <a:miter lim="800000"/>
                            <a:headEnd/>
                            <a:tailEnd/>
                          </a:ln>
                        </pic:spPr>
                      </pic:pic>
                    </a:graphicData>
                  </a:graphic>
                </wp:inline>
              </w:drawing>
            </w:r>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077F53" w:rsidRDefault="00077F53" w:rsidP="00321218">
            <w:pPr>
              <w:spacing w:after="0"/>
              <w:rPr>
                <w:rFonts w:ascii="Times New Roman" w:hAnsi="Times New Roman" w:cs="Times New Roman"/>
                <w:color w:val="000000"/>
                <w:sz w:val="20"/>
                <w:szCs w:val="20"/>
                <w:shd w:val="clear" w:color="auto" w:fill="FFFFFF"/>
              </w:rPr>
            </w:pPr>
          </w:p>
          <w:p w:rsidR="00B70252" w:rsidRDefault="00B70252" w:rsidP="00321218">
            <w:pPr>
              <w:spacing w:after="0"/>
              <w:rPr>
                <w:rFonts w:ascii="Times New Roman" w:hAnsi="Times New Roman" w:cs="Times New Roman"/>
                <w:color w:val="000000"/>
                <w:sz w:val="20"/>
                <w:szCs w:val="20"/>
                <w:shd w:val="clear" w:color="auto" w:fill="FFFFFF"/>
              </w:rPr>
            </w:pPr>
          </w:p>
          <w:p w:rsidR="00B70252" w:rsidRDefault="00B70252" w:rsidP="00321218">
            <w:pPr>
              <w:spacing w:after="0"/>
              <w:rPr>
                <w:rFonts w:ascii="Times New Roman" w:hAnsi="Times New Roman" w:cs="Times New Roman"/>
                <w:color w:val="000000"/>
                <w:sz w:val="20"/>
                <w:szCs w:val="20"/>
                <w:shd w:val="clear" w:color="auto" w:fill="FFFFFF"/>
              </w:rPr>
            </w:pPr>
          </w:p>
          <w:p w:rsidR="00B70252" w:rsidRDefault="00B70252" w:rsidP="00321218">
            <w:pPr>
              <w:spacing w:after="0"/>
              <w:rPr>
                <w:rFonts w:ascii="Times New Roman" w:hAnsi="Times New Roman" w:cs="Times New Roman"/>
                <w:color w:val="000000"/>
                <w:sz w:val="20"/>
                <w:szCs w:val="20"/>
                <w:shd w:val="clear" w:color="auto" w:fill="FFFFFF"/>
              </w:rPr>
            </w:pPr>
          </w:p>
          <w:p w:rsidR="00BF497F" w:rsidRDefault="00BF497F"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7001C0" w:rsidRDefault="007001C0" w:rsidP="00321218">
            <w:pPr>
              <w:spacing w:after="0"/>
              <w:rPr>
                <w:rFonts w:ascii="Times New Roman" w:hAnsi="Times New Roman" w:cs="Times New Roman"/>
                <w:color w:val="000000"/>
                <w:sz w:val="20"/>
                <w:szCs w:val="20"/>
                <w:shd w:val="clear" w:color="auto" w:fill="FFFFFF"/>
              </w:rPr>
            </w:pPr>
          </w:p>
          <w:p w:rsidR="007001C0" w:rsidRDefault="007001C0" w:rsidP="00321218">
            <w:pPr>
              <w:spacing w:after="0"/>
              <w:rPr>
                <w:rFonts w:ascii="Times New Roman" w:hAnsi="Times New Roman" w:cs="Times New Roman"/>
                <w:color w:val="000000"/>
                <w:sz w:val="20"/>
                <w:szCs w:val="20"/>
                <w:shd w:val="clear" w:color="auto" w:fill="FFFFFF"/>
              </w:rPr>
            </w:pPr>
          </w:p>
          <w:p w:rsidR="00F14C08" w:rsidRPr="00F14C08" w:rsidRDefault="00F14C08" w:rsidP="00F14C08">
            <w:pPr>
              <w:pStyle w:val="aa"/>
              <w:rPr>
                <w:rFonts w:ascii="Arial" w:hAnsi="Arial" w:cs="Arial"/>
                <w:sz w:val="16"/>
                <w:szCs w:val="16"/>
              </w:rPr>
            </w:pPr>
            <w:r w:rsidRPr="00F14C08">
              <w:rPr>
                <w:sz w:val="16"/>
                <w:szCs w:val="16"/>
              </w:rPr>
              <w:t>Ход занятия:</w:t>
            </w:r>
          </w:p>
          <w:p w:rsidR="00F14C08" w:rsidRPr="00F14C08" w:rsidRDefault="00F14C08" w:rsidP="00F14C08">
            <w:pPr>
              <w:pStyle w:val="aa"/>
              <w:rPr>
                <w:rFonts w:ascii="Arial" w:hAnsi="Arial" w:cs="Arial"/>
                <w:sz w:val="16"/>
                <w:szCs w:val="16"/>
              </w:rPr>
            </w:pPr>
            <w:r w:rsidRPr="00F14C08">
              <w:rPr>
                <w:sz w:val="16"/>
                <w:szCs w:val="16"/>
              </w:rPr>
              <w:t>Чтение стихотворения « Мы делили апельсин…»</w:t>
            </w:r>
          </w:p>
          <w:p w:rsidR="00F14C08" w:rsidRPr="00F14C08" w:rsidRDefault="00F14C08" w:rsidP="00F14C08">
            <w:pPr>
              <w:pStyle w:val="aa"/>
              <w:rPr>
                <w:rFonts w:ascii="Arial" w:hAnsi="Arial" w:cs="Arial"/>
                <w:sz w:val="16"/>
                <w:szCs w:val="16"/>
              </w:rPr>
            </w:pPr>
            <w:r w:rsidRPr="00F14C08">
              <w:rPr>
                <w:sz w:val="16"/>
                <w:szCs w:val="16"/>
              </w:rPr>
              <w:t>Мы делили апельсин, </w:t>
            </w:r>
            <w:r w:rsidRPr="00F14C08">
              <w:rPr>
                <w:sz w:val="16"/>
                <w:szCs w:val="16"/>
              </w:rPr>
              <w:br/>
              <w:t>Много нас, а он один. </w:t>
            </w:r>
            <w:r w:rsidRPr="00F14C08">
              <w:rPr>
                <w:sz w:val="16"/>
                <w:szCs w:val="16"/>
              </w:rPr>
              <w:br/>
              <w:t>Эта долька – для ежа, </w:t>
            </w:r>
            <w:r w:rsidRPr="00F14C08">
              <w:rPr>
                <w:sz w:val="16"/>
                <w:szCs w:val="16"/>
              </w:rPr>
              <w:br/>
              <w:t>Эта долька – для стрижа, </w:t>
            </w:r>
            <w:r w:rsidRPr="00F14C08">
              <w:rPr>
                <w:sz w:val="16"/>
                <w:szCs w:val="16"/>
              </w:rPr>
              <w:br/>
              <w:t>Эта долька – для утят, </w:t>
            </w:r>
            <w:r w:rsidRPr="00F14C08">
              <w:rPr>
                <w:sz w:val="16"/>
                <w:szCs w:val="16"/>
              </w:rPr>
              <w:br/>
              <w:t>Эта долька – для котят, </w:t>
            </w:r>
            <w:r w:rsidRPr="00F14C08">
              <w:rPr>
                <w:sz w:val="16"/>
                <w:szCs w:val="16"/>
              </w:rPr>
              <w:br/>
              <w:t>Эта долька – для бобра, </w:t>
            </w:r>
            <w:r w:rsidRPr="00F14C08">
              <w:rPr>
                <w:sz w:val="16"/>
                <w:szCs w:val="16"/>
              </w:rPr>
              <w:br/>
              <w:t>А для волка – кожура. </w:t>
            </w:r>
            <w:r w:rsidRPr="00F14C08">
              <w:rPr>
                <w:sz w:val="16"/>
                <w:szCs w:val="16"/>
              </w:rPr>
              <w:br/>
              <w:t>Он сердит на нас – беда!!! </w:t>
            </w:r>
            <w:r w:rsidRPr="00F14C08">
              <w:rPr>
                <w:sz w:val="16"/>
                <w:szCs w:val="16"/>
              </w:rPr>
              <w:br/>
              <w:t xml:space="preserve">Разбегайтесь </w:t>
            </w:r>
            <w:proofErr w:type="spellStart"/>
            <w:r w:rsidRPr="00F14C08">
              <w:rPr>
                <w:sz w:val="16"/>
                <w:szCs w:val="16"/>
              </w:rPr>
              <w:t>кто-куда</w:t>
            </w:r>
            <w:proofErr w:type="spellEnd"/>
          </w:p>
          <w:p w:rsidR="00F14C08" w:rsidRPr="00F14C08" w:rsidRDefault="00F14C08" w:rsidP="00F14C08">
            <w:pPr>
              <w:pStyle w:val="aa"/>
              <w:rPr>
                <w:rFonts w:ascii="Arial" w:hAnsi="Arial" w:cs="Arial"/>
                <w:sz w:val="16"/>
                <w:szCs w:val="16"/>
              </w:rPr>
            </w:pPr>
            <w:r w:rsidRPr="00F14C08">
              <w:rPr>
                <w:sz w:val="16"/>
                <w:szCs w:val="16"/>
              </w:rPr>
              <w:t>-Что делали звери?</w:t>
            </w:r>
          </w:p>
          <w:p w:rsidR="00F14C08" w:rsidRPr="00F14C08" w:rsidRDefault="00F14C08" w:rsidP="00F14C08">
            <w:pPr>
              <w:pStyle w:val="aa"/>
              <w:rPr>
                <w:rFonts w:ascii="Arial" w:hAnsi="Arial" w:cs="Arial"/>
                <w:sz w:val="16"/>
                <w:szCs w:val="16"/>
              </w:rPr>
            </w:pPr>
            <w:r w:rsidRPr="00F14C08">
              <w:rPr>
                <w:sz w:val="16"/>
                <w:szCs w:val="16"/>
              </w:rPr>
              <w:t>-Ответ: Делили</w:t>
            </w:r>
          </w:p>
          <w:p w:rsidR="00F14C08" w:rsidRPr="00F14C08" w:rsidRDefault="00F14C08" w:rsidP="00F14C08">
            <w:pPr>
              <w:pStyle w:val="aa"/>
              <w:rPr>
                <w:rFonts w:ascii="Arial" w:hAnsi="Arial" w:cs="Arial"/>
                <w:sz w:val="16"/>
                <w:szCs w:val="16"/>
              </w:rPr>
            </w:pPr>
            <w:r w:rsidRPr="00F14C08">
              <w:rPr>
                <w:sz w:val="16"/>
                <w:szCs w:val="16"/>
              </w:rPr>
              <w:t xml:space="preserve">- Вот сегодня мы </w:t>
            </w:r>
            <w:proofErr w:type="spellStart"/>
            <w:r w:rsidRPr="00F14C08">
              <w:rPr>
                <w:sz w:val="16"/>
                <w:szCs w:val="16"/>
              </w:rPr>
              <w:t>свами</w:t>
            </w:r>
            <w:proofErr w:type="spellEnd"/>
            <w:r w:rsidRPr="00F14C08">
              <w:rPr>
                <w:sz w:val="16"/>
                <w:szCs w:val="16"/>
              </w:rPr>
              <w:t xml:space="preserve"> научимся делить целое на 2 и 4 части</w:t>
            </w:r>
          </w:p>
          <w:p w:rsidR="00F14C08" w:rsidRPr="00F14C08" w:rsidRDefault="00F14C08" w:rsidP="00F14C08">
            <w:pPr>
              <w:pStyle w:val="aa"/>
              <w:rPr>
                <w:rFonts w:ascii="Arial" w:hAnsi="Arial" w:cs="Arial"/>
                <w:sz w:val="16"/>
                <w:szCs w:val="16"/>
              </w:rPr>
            </w:pPr>
            <w:r w:rsidRPr="00F14C08">
              <w:rPr>
                <w:sz w:val="16"/>
                <w:szCs w:val="16"/>
              </w:rPr>
              <w:t>(</w:t>
            </w:r>
            <w:proofErr w:type="gramStart"/>
            <w:r w:rsidRPr="00F14C08">
              <w:rPr>
                <w:sz w:val="16"/>
                <w:szCs w:val="16"/>
              </w:rPr>
              <w:t>стук</w:t>
            </w:r>
            <w:proofErr w:type="gramEnd"/>
            <w:r w:rsidRPr="00F14C08">
              <w:rPr>
                <w:sz w:val="16"/>
                <w:szCs w:val="16"/>
              </w:rPr>
              <w:t xml:space="preserve"> в дверь. Воспитатель вносит письма для каждого ребёнка. В письмах зелёные  </w:t>
            </w:r>
            <w:proofErr w:type="spellStart"/>
            <w:r w:rsidRPr="00F14C08">
              <w:rPr>
                <w:sz w:val="16"/>
                <w:szCs w:val="16"/>
              </w:rPr>
              <w:t>прямоуголные</w:t>
            </w:r>
            <w:proofErr w:type="spellEnd"/>
            <w:r w:rsidRPr="00F14C08">
              <w:rPr>
                <w:sz w:val="16"/>
                <w:szCs w:val="16"/>
              </w:rPr>
              <w:t xml:space="preserve"> полоски и зелёные круги)</w:t>
            </w:r>
          </w:p>
          <w:p w:rsidR="00F14C08" w:rsidRPr="00F14C08" w:rsidRDefault="00F14C08" w:rsidP="00F14C08">
            <w:pPr>
              <w:pStyle w:val="aa"/>
              <w:rPr>
                <w:rFonts w:ascii="Arial" w:hAnsi="Arial" w:cs="Arial"/>
                <w:sz w:val="16"/>
                <w:szCs w:val="16"/>
              </w:rPr>
            </w:pPr>
            <w:r w:rsidRPr="00F14C08">
              <w:rPr>
                <w:sz w:val="16"/>
                <w:szCs w:val="16"/>
              </w:rPr>
              <w:t>- Вот эти полоски и круги помогут нам узнать как делить на 2 и 4 части.</w:t>
            </w:r>
          </w:p>
          <w:p w:rsidR="00F14C08" w:rsidRPr="00F14C08" w:rsidRDefault="00F14C08" w:rsidP="00F14C08">
            <w:pPr>
              <w:pStyle w:val="aa"/>
              <w:rPr>
                <w:rFonts w:ascii="Arial" w:hAnsi="Arial" w:cs="Arial"/>
                <w:sz w:val="16"/>
                <w:szCs w:val="16"/>
              </w:rPr>
            </w:pPr>
            <w:r w:rsidRPr="00F14C08">
              <w:rPr>
                <w:sz w:val="16"/>
                <w:szCs w:val="16"/>
              </w:rPr>
              <w:t>- Сядьте удобно, - сегодня мы узнаем много нового! Внимательно смотрите и слушайте, что я буду делать.</w:t>
            </w:r>
          </w:p>
          <w:p w:rsidR="00F14C08" w:rsidRPr="00F14C08" w:rsidRDefault="00F14C08" w:rsidP="00F14C08">
            <w:pPr>
              <w:pStyle w:val="aa"/>
              <w:rPr>
                <w:rFonts w:ascii="Arial" w:hAnsi="Arial" w:cs="Arial"/>
                <w:sz w:val="16"/>
                <w:szCs w:val="16"/>
              </w:rPr>
            </w:pPr>
            <w:r w:rsidRPr="00F14C08">
              <w:rPr>
                <w:sz w:val="16"/>
                <w:szCs w:val="16"/>
              </w:rPr>
              <w:t xml:space="preserve">У меня бумажная полоска, я сложу её пополам, точно подровняю концы, проглажу линию сгиба и </w:t>
            </w:r>
            <w:proofErr w:type="gramStart"/>
            <w:r w:rsidRPr="00F14C08">
              <w:rPr>
                <w:sz w:val="16"/>
                <w:szCs w:val="16"/>
              </w:rPr>
              <w:t>разрежу  по</w:t>
            </w:r>
            <w:proofErr w:type="gramEnd"/>
            <w:r w:rsidRPr="00F14C08">
              <w:rPr>
                <w:sz w:val="16"/>
                <w:szCs w:val="16"/>
              </w:rPr>
              <w:t xml:space="preserve"> линии сгиба.</w:t>
            </w:r>
          </w:p>
          <w:p w:rsidR="00F14C08" w:rsidRPr="00F14C08" w:rsidRDefault="00F14C08" w:rsidP="00F14C08">
            <w:pPr>
              <w:pStyle w:val="aa"/>
              <w:rPr>
                <w:rFonts w:ascii="Arial" w:hAnsi="Arial" w:cs="Arial"/>
                <w:sz w:val="16"/>
                <w:szCs w:val="16"/>
              </w:rPr>
            </w:pPr>
            <w:r w:rsidRPr="00F14C08">
              <w:rPr>
                <w:sz w:val="16"/>
                <w:szCs w:val="16"/>
              </w:rPr>
              <w:t>- На сколько частей я разделила полоску?</w:t>
            </w:r>
          </w:p>
          <w:p w:rsidR="00F14C08" w:rsidRPr="00F14C08" w:rsidRDefault="00F14C08" w:rsidP="00F14C08">
            <w:pPr>
              <w:pStyle w:val="aa"/>
              <w:rPr>
                <w:rFonts w:ascii="Arial" w:hAnsi="Arial" w:cs="Arial"/>
                <w:sz w:val="16"/>
                <w:szCs w:val="16"/>
              </w:rPr>
            </w:pPr>
            <w:r w:rsidRPr="00F14C08">
              <w:rPr>
                <w:sz w:val="16"/>
                <w:szCs w:val="16"/>
              </w:rPr>
              <w:t>Ответ: на две части</w:t>
            </w:r>
          </w:p>
          <w:p w:rsidR="00F14C08" w:rsidRPr="00F14C08" w:rsidRDefault="00F14C08" w:rsidP="00F14C08">
            <w:pPr>
              <w:pStyle w:val="aa"/>
              <w:rPr>
                <w:rFonts w:ascii="Arial" w:hAnsi="Arial" w:cs="Arial"/>
                <w:sz w:val="16"/>
                <w:szCs w:val="16"/>
              </w:rPr>
            </w:pPr>
            <w:r w:rsidRPr="00F14C08">
              <w:rPr>
                <w:sz w:val="16"/>
                <w:szCs w:val="16"/>
              </w:rPr>
              <w:t>Верно, я сложила полоску один раз пополам и разделила на 2 равные части. Сегодня мы с вами будем делить предметы на равные части.</w:t>
            </w:r>
          </w:p>
          <w:p w:rsidR="00F14C08" w:rsidRPr="00F14C08" w:rsidRDefault="00F14C08" w:rsidP="00F14C08">
            <w:pPr>
              <w:pStyle w:val="aa"/>
              <w:rPr>
                <w:rFonts w:ascii="Arial" w:hAnsi="Arial" w:cs="Arial"/>
                <w:sz w:val="16"/>
                <w:szCs w:val="16"/>
              </w:rPr>
            </w:pPr>
            <w:r w:rsidRPr="00F14C08">
              <w:rPr>
                <w:sz w:val="16"/>
                <w:szCs w:val="16"/>
              </w:rPr>
              <w:t>-Равны ли эти части? (</w:t>
            </w:r>
            <w:proofErr w:type="gramStart"/>
            <w:r w:rsidRPr="00F14C08">
              <w:rPr>
                <w:sz w:val="16"/>
                <w:szCs w:val="16"/>
              </w:rPr>
              <w:t>складываю</w:t>
            </w:r>
            <w:proofErr w:type="gramEnd"/>
            <w:r w:rsidRPr="00F14C08">
              <w:rPr>
                <w:sz w:val="16"/>
                <w:szCs w:val="16"/>
              </w:rPr>
              <w:t xml:space="preserve"> полоску, убеждая детей в равенстве её частей) .</w:t>
            </w:r>
          </w:p>
          <w:p w:rsidR="00F14C08" w:rsidRPr="00F14C08" w:rsidRDefault="00F14C08" w:rsidP="00F14C08">
            <w:pPr>
              <w:pStyle w:val="aa"/>
              <w:rPr>
                <w:rFonts w:ascii="Arial" w:hAnsi="Arial" w:cs="Arial"/>
                <w:sz w:val="16"/>
                <w:szCs w:val="16"/>
              </w:rPr>
            </w:pPr>
            <w:r w:rsidRPr="00F14C08">
              <w:rPr>
                <w:sz w:val="16"/>
                <w:szCs w:val="16"/>
              </w:rPr>
              <w:t>- Получились 2 равные части. Вот одна половина полоски, а вот другая половина (показываю)</w:t>
            </w:r>
          </w:p>
          <w:p w:rsidR="00F14C08" w:rsidRPr="00F14C08" w:rsidRDefault="00F14C08" w:rsidP="00F14C08">
            <w:pPr>
              <w:pStyle w:val="aa"/>
              <w:rPr>
                <w:rFonts w:ascii="Arial" w:hAnsi="Arial" w:cs="Arial"/>
                <w:sz w:val="16"/>
                <w:szCs w:val="16"/>
              </w:rPr>
            </w:pPr>
            <w:r w:rsidRPr="00F14C08">
              <w:rPr>
                <w:sz w:val="16"/>
                <w:szCs w:val="16"/>
              </w:rPr>
              <w:t xml:space="preserve">-Ребята, а теперь вы попробуйте разделить одну из </w:t>
            </w:r>
            <w:proofErr w:type="spellStart"/>
            <w:r w:rsidRPr="00F14C08">
              <w:rPr>
                <w:sz w:val="16"/>
                <w:szCs w:val="16"/>
              </w:rPr>
              <w:t>полосек</w:t>
            </w:r>
            <w:proofErr w:type="spellEnd"/>
            <w:r w:rsidRPr="00F14C08">
              <w:rPr>
                <w:sz w:val="16"/>
                <w:szCs w:val="16"/>
              </w:rPr>
              <w:t xml:space="preserve"> пополам на 2 равные части.</w:t>
            </w:r>
          </w:p>
          <w:p w:rsidR="00F14C08" w:rsidRPr="00F14C08" w:rsidRDefault="00F14C08" w:rsidP="00F14C08">
            <w:pPr>
              <w:pStyle w:val="aa"/>
              <w:rPr>
                <w:rFonts w:ascii="Arial" w:hAnsi="Arial" w:cs="Arial"/>
                <w:sz w:val="16"/>
                <w:szCs w:val="16"/>
              </w:rPr>
            </w:pPr>
            <w:r w:rsidRPr="00F14C08">
              <w:rPr>
                <w:sz w:val="16"/>
                <w:szCs w:val="16"/>
              </w:rPr>
              <w:t>Дети делят.</w:t>
            </w:r>
          </w:p>
          <w:p w:rsidR="00F14C08" w:rsidRPr="00F14C08" w:rsidRDefault="00F14C08" w:rsidP="00F14C08">
            <w:pPr>
              <w:pStyle w:val="aa"/>
              <w:rPr>
                <w:rFonts w:ascii="Arial" w:hAnsi="Arial" w:cs="Arial"/>
                <w:sz w:val="16"/>
                <w:szCs w:val="16"/>
              </w:rPr>
            </w:pPr>
            <w:r w:rsidRPr="00F14C08">
              <w:rPr>
                <w:sz w:val="16"/>
                <w:szCs w:val="16"/>
              </w:rPr>
              <w:t>- Молодцы. Что я сейчас показала? Сколько всего половин?</w:t>
            </w:r>
          </w:p>
          <w:p w:rsidR="00F14C08" w:rsidRPr="00F14C08" w:rsidRDefault="00F14C08" w:rsidP="00F14C08">
            <w:pPr>
              <w:pStyle w:val="aa"/>
              <w:rPr>
                <w:rFonts w:ascii="Arial" w:hAnsi="Arial" w:cs="Arial"/>
                <w:sz w:val="16"/>
                <w:szCs w:val="16"/>
              </w:rPr>
            </w:pPr>
            <w:r w:rsidRPr="00F14C08">
              <w:rPr>
                <w:sz w:val="16"/>
                <w:szCs w:val="16"/>
              </w:rPr>
              <w:t>Ответ детей.</w:t>
            </w:r>
          </w:p>
          <w:p w:rsidR="00F14C08" w:rsidRPr="00F14C08" w:rsidRDefault="00F14C08" w:rsidP="00F14C08">
            <w:pPr>
              <w:pStyle w:val="aa"/>
              <w:rPr>
                <w:rFonts w:ascii="Arial" w:hAnsi="Arial" w:cs="Arial"/>
                <w:sz w:val="16"/>
                <w:szCs w:val="16"/>
              </w:rPr>
            </w:pPr>
            <w:r w:rsidRPr="00F14C08">
              <w:rPr>
                <w:sz w:val="16"/>
                <w:szCs w:val="16"/>
              </w:rPr>
              <w:t>Что же называется половиной?</w:t>
            </w:r>
          </w:p>
          <w:p w:rsidR="00F14C08" w:rsidRPr="00F14C08" w:rsidRDefault="00F14C08" w:rsidP="00F14C08">
            <w:pPr>
              <w:pStyle w:val="aa"/>
              <w:rPr>
                <w:rFonts w:ascii="Arial" w:hAnsi="Arial" w:cs="Arial"/>
                <w:sz w:val="16"/>
                <w:szCs w:val="16"/>
              </w:rPr>
            </w:pPr>
            <w:r w:rsidRPr="00F14C08">
              <w:rPr>
                <w:sz w:val="16"/>
                <w:szCs w:val="16"/>
              </w:rPr>
              <w:t>- Половина – это одна из 2 равных частей целого. Половинами называют обе равные части. Это половина и это половина целой полоски. Каждая из частей называется одной второй или половиной, потому что разделили на две равные части.</w:t>
            </w:r>
          </w:p>
          <w:p w:rsidR="00F14C08" w:rsidRPr="00F14C08" w:rsidRDefault="00F14C08" w:rsidP="00F14C08">
            <w:pPr>
              <w:pStyle w:val="aa"/>
              <w:rPr>
                <w:rFonts w:ascii="Arial" w:hAnsi="Arial" w:cs="Arial"/>
                <w:sz w:val="16"/>
                <w:szCs w:val="16"/>
              </w:rPr>
            </w:pPr>
            <w:r w:rsidRPr="00F14C08">
              <w:rPr>
                <w:sz w:val="16"/>
                <w:szCs w:val="16"/>
              </w:rPr>
              <w:t>- Сколько всего таких частей в целой полоске? Как мы получила 2 равные части?</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 Что больше: целая полоска или одна из 2 её равных частей?</w:t>
            </w:r>
          </w:p>
          <w:p w:rsidR="00F14C08" w:rsidRPr="00F14C08" w:rsidRDefault="00F14C08" w:rsidP="00F14C08">
            <w:pPr>
              <w:pStyle w:val="aa"/>
              <w:rPr>
                <w:rFonts w:ascii="Arial" w:hAnsi="Arial" w:cs="Arial"/>
                <w:sz w:val="16"/>
                <w:szCs w:val="16"/>
              </w:rPr>
            </w:pPr>
            <w:r w:rsidRPr="00F14C08">
              <w:rPr>
                <w:sz w:val="16"/>
                <w:szCs w:val="16"/>
              </w:rPr>
              <w:t>- Что меньше: целая полоска или одна из ее половин?</w:t>
            </w:r>
          </w:p>
          <w:p w:rsidR="00F14C08" w:rsidRPr="00F14C08" w:rsidRDefault="00F14C08" w:rsidP="00F14C08">
            <w:pPr>
              <w:pStyle w:val="aa"/>
              <w:rPr>
                <w:rFonts w:ascii="Arial" w:hAnsi="Arial" w:cs="Arial"/>
                <w:sz w:val="16"/>
                <w:szCs w:val="16"/>
              </w:rPr>
            </w:pPr>
            <w:r w:rsidRPr="00F14C08">
              <w:rPr>
                <w:sz w:val="16"/>
                <w:szCs w:val="16"/>
              </w:rPr>
              <w:t>Ответ детей.</w:t>
            </w:r>
          </w:p>
          <w:p w:rsidR="00F14C08" w:rsidRPr="00F14C08" w:rsidRDefault="00F14C08" w:rsidP="00F14C08">
            <w:pPr>
              <w:pStyle w:val="aa"/>
              <w:rPr>
                <w:rFonts w:ascii="Arial" w:hAnsi="Arial" w:cs="Arial"/>
                <w:sz w:val="16"/>
                <w:szCs w:val="16"/>
              </w:rPr>
            </w:pPr>
            <w:r w:rsidRPr="00F14C08">
              <w:rPr>
                <w:sz w:val="16"/>
                <w:szCs w:val="16"/>
              </w:rPr>
              <w:t>- А если я сложу полоску вот так (не пополам), на сколько частей я разделила её?</w:t>
            </w:r>
          </w:p>
          <w:p w:rsidR="00F14C08" w:rsidRPr="00F14C08" w:rsidRDefault="00F14C08" w:rsidP="00F14C08">
            <w:pPr>
              <w:pStyle w:val="aa"/>
              <w:rPr>
                <w:rFonts w:ascii="Arial" w:hAnsi="Arial" w:cs="Arial"/>
                <w:sz w:val="16"/>
                <w:szCs w:val="16"/>
              </w:rPr>
            </w:pPr>
            <w:r w:rsidRPr="00F14C08">
              <w:rPr>
                <w:sz w:val="16"/>
                <w:szCs w:val="16"/>
              </w:rPr>
              <w:t>- Можно ли эти части назвать половинами?</w:t>
            </w:r>
          </w:p>
          <w:p w:rsidR="00F14C08" w:rsidRPr="00F14C08" w:rsidRDefault="00F14C08" w:rsidP="00F14C08">
            <w:pPr>
              <w:pStyle w:val="aa"/>
              <w:rPr>
                <w:rFonts w:ascii="Arial" w:hAnsi="Arial" w:cs="Arial"/>
                <w:sz w:val="16"/>
                <w:szCs w:val="16"/>
              </w:rPr>
            </w:pPr>
            <w:r w:rsidRPr="00F14C08">
              <w:rPr>
                <w:sz w:val="16"/>
                <w:szCs w:val="16"/>
              </w:rPr>
              <w:t>- Почему?</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Давайте и вы попробуйте поделить полоску на 4 части.</w:t>
            </w:r>
          </w:p>
          <w:p w:rsidR="00F14C08" w:rsidRPr="00F14C08" w:rsidRDefault="00F14C08" w:rsidP="00F14C08">
            <w:pPr>
              <w:pStyle w:val="aa"/>
              <w:rPr>
                <w:rFonts w:ascii="Arial" w:hAnsi="Arial" w:cs="Arial"/>
                <w:sz w:val="16"/>
                <w:szCs w:val="16"/>
              </w:rPr>
            </w:pPr>
            <w:r w:rsidRPr="00F14C08">
              <w:rPr>
                <w:sz w:val="16"/>
                <w:szCs w:val="16"/>
              </w:rPr>
              <w:lastRenderedPageBreak/>
              <w:t>Дети делают.</w:t>
            </w:r>
          </w:p>
          <w:p w:rsidR="00F14C08" w:rsidRPr="00F14C08" w:rsidRDefault="00F14C08" w:rsidP="00F14C08">
            <w:pPr>
              <w:pStyle w:val="aa"/>
              <w:rPr>
                <w:rFonts w:ascii="Arial" w:hAnsi="Arial" w:cs="Arial"/>
                <w:sz w:val="16"/>
                <w:szCs w:val="16"/>
              </w:rPr>
            </w:pPr>
            <w:r w:rsidRPr="00F14C08">
              <w:rPr>
                <w:sz w:val="16"/>
                <w:szCs w:val="16"/>
              </w:rPr>
              <w:t>Когда мы делили полоску на две равные части, каждая часть называлась одной второй. Сейчас мы разделили на четыре части. Как называется каждая часть? Каждая из частей называется одной четвертой, потому мы целое разделили на четыре части, также эта часть называется четвертинка</w:t>
            </w:r>
            <w:proofErr w:type="gramStart"/>
            <w:r w:rsidRPr="00F14C08">
              <w:rPr>
                <w:sz w:val="16"/>
                <w:szCs w:val="16"/>
              </w:rPr>
              <w:t>..</w:t>
            </w:r>
            <w:proofErr w:type="gramEnd"/>
          </w:p>
          <w:p w:rsidR="00F14C08" w:rsidRPr="00F14C08" w:rsidRDefault="00F14C08" w:rsidP="00F14C08">
            <w:pPr>
              <w:pStyle w:val="aa"/>
              <w:rPr>
                <w:rFonts w:ascii="Arial" w:hAnsi="Arial" w:cs="Arial"/>
                <w:sz w:val="16"/>
                <w:szCs w:val="16"/>
              </w:rPr>
            </w:pPr>
            <w:r w:rsidRPr="00F14C08">
              <w:rPr>
                <w:sz w:val="16"/>
                <w:szCs w:val="16"/>
              </w:rPr>
              <w:t>2. Физкультминутка</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Мы ногами топ-топ!</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Мы руками хлоп-хлоп!</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Мы глазами миг-миг,</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Мы плечами чик-чик.</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Раз - сюда, два - туда,</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Повернись вокруг себя.</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Раз - присели, два - привстали.</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Руки кверху все подняли.</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Раз-два, раз-два,</w:t>
            </w:r>
          </w:p>
          <w:p w:rsidR="00F14C08" w:rsidRPr="00F14C08" w:rsidRDefault="00F14C08" w:rsidP="00F14C08">
            <w:pPr>
              <w:pStyle w:val="aa"/>
              <w:rPr>
                <w:rFonts w:ascii="Arial" w:hAnsi="Arial" w:cs="Arial"/>
                <w:sz w:val="16"/>
                <w:szCs w:val="16"/>
              </w:rPr>
            </w:pPr>
            <w:r w:rsidRPr="00F14C08">
              <w:rPr>
                <w:rFonts w:ascii="Arial" w:hAnsi="Arial" w:cs="Arial"/>
                <w:sz w:val="16"/>
                <w:szCs w:val="16"/>
              </w:rPr>
              <w:t>          </w:t>
            </w:r>
            <w:r w:rsidRPr="00F14C08">
              <w:rPr>
                <w:sz w:val="16"/>
                <w:szCs w:val="16"/>
              </w:rPr>
              <w:t>Заниматься нам пора.</w:t>
            </w:r>
          </w:p>
          <w:p w:rsidR="00F14C08" w:rsidRPr="00F14C08" w:rsidRDefault="00F14C08" w:rsidP="00F14C08">
            <w:pPr>
              <w:pStyle w:val="aa"/>
              <w:rPr>
                <w:rFonts w:ascii="Arial" w:hAnsi="Arial" w:cs="Arial"/>
                <w:sz w:val="16"/>
                <w:szCs w:val="16"/>
              </w:rPr>
            </w:pPr>
            <w:r w:rsidRPr="00F14C08">
              <w:rPr>
                <w:sz w:val="16"/>
                <w:szCs w:val="16"/>
              </w:rPr>
              <w:t>3.-Что мы сегодня научились делать?</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Посмотрите, что у вас ещё есть в конверте</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-Пожалуйста, сложите круг 1 раз пополам.</w:t>
            </w:r>
          </w:p>
          <w:p w:rsidR="00F14C08" w:rsidRPr="00F14C08" w:rsidRDefault="00F14C08" w:rsidP="00F14C08">
            <w:pPr>
              <w:pStyle w:val="aa"/>
              <w:rPr>
                <w:rFonts w:ascii="Arial" w:hAnsi="Arial" w:cs="Arial"/>
                <w:sz w:val="16"/>
                <w:szCs w:val="16"/>
              </w:rPr>
            </w:pPr>
            <w:r w:rsidRPr="00F14C08">
              <w:rPr>
                <w:sz w:val="16"/>
                <w:szCs w:val="16"/>
              </w:rPr>
              <w:t>- Что вы сделали?</w:t>
            </w:r>
          </w:p>
          <w:p w:rsidR="00F14C08" w:rsidRPr="00F14C08" w:rsidRDefault="00F14C08" w:rsidP="00F14C08">
            <w:pPr>
              <w:pStyle w:val="aa"/>
              <w:rPr>
                <w:rFonts w:ascii="Arial" w:hAnsi="Arial" w:cs="Arial"/>
                <w:sz w:val="16"/>
                <w:szCs w:val="16"/>
              </w:rPr>
            </w:pPr>
            <w:r w:rsidRPr="00F14C08">
              <w:rPr>
                <w:sz w:val="16"/>
                <w:szCs w:val="16"/>
              </w:rPr>
              <w:t>- Что получилось?</w:t>
            </w:r>
          </w:p>
          <w:p w:rsidR="00F14C08" w:rsidRPr="00F14C08" w:rsidRDefault="00F14C08" w:rsidP="00F14C08">
            <w:pPr>
              <w:pStyle w:val="aa"/>
              <w:rPr>
                <w:rFonts w:ascii="Arial" w:hAnsi="Arial" w:cs="Arial"/>
                <w:sz w:val="16"/>
                <w:szCs w:val="16"/>
              </w:rPr>
            </w:pPr>
            <w:r w:rsidRPr="00F14C08">
              <w:rPr>
                <w:sz w:val="16"/>
                <w:szCs w:val="16"/>
              </w:rPr>
              <w:t>- Что больше целый круг или одна из 2 равных частей?</w:t>
            </w:r>
          </w:p>
          <w:p w:rsidR="00F14C08" w:rsidRPr="00F14C08" w:rsidRDefault="00F14C08" w:rsidP="00F14C08">
            <w:pPr>
              <w:pStyle w:val="aa"/>
              <w:rPr>
                <w:rFonts w:ascii="Arial" w:hAnsi="Arial" w:cs="Arial"/>
                <w:sz w:val="16"/>
                <w:szCs w:val="16"/>
              </w:rPr>
            </w:pPr>
            <w:r w:rsidRPr="00F14C08">
              <w:rPr>
                <w:sz w:val="16"/>
                <w:szCs w:val="16"/>
              </w:rPr>
              <w:t>- Что меньше? Одна равная часть или целый круг?</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 А теперь нам нужно 2 равные части круга ещё раз сложить пополам.</w:t>
            </w:r>
          </w:p>
          <w:p w:rsidR="00F14C08" w:rsidRPr="00F14C08" w:rsidRDefault="00F14C08" w:rsidP="00F14C08">
            <w:pPr>
              <w:pStyle w:val="aa"/>
              <w:rPr>
                <w:rFonts w:ascii="Arial" w:hAnsi="Arial" w:cs="Arial"/>
                <w:sz w:val="16"/>
                <w:szCs w:val="16"/>
              </w:rPr>
            </w:pPr>
            <w:r w:rsidRPr="00F14C08">
              <w:rPr>
                <w:sz w:val="16"/>
                <w:szCs w:val="16"/>
              </w:rPr>
              <w:t>Дети складывают круг дважды пополам.</w:t>
            </w:r>
          </w:p>
          <w:p w:rsidR="00F14C08" w:rsidRPr="00F14C08" w:rsidRDefault="00F14C08" w:rsidP="00F14C08">
            <w:pPr>
              <w:pStyle w:val="aa"/>
              <w:rPr>
                <w:rFonts w:ascii="Arial" w:hAnsi="Arial" w:cs="Arial"/>
                <w:sz w:val="16"/>
                <w:szCs w:val="16"/>
              </w:rPr>
            </w:pPr>
            <w:r w:rsidRPr="00F14C08">
              <w:rPr>
                <w:sz w:val="16"/>
                <w:szCs w:val="16"/>
              </w:rPr>
              <w:t>- Сколько раз сложили круг пополам</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 Сколько получилось частей?</w:t>
            </w:r>
          </w:p>
          <w:p w:rsidR="00F14C08" w:rsidRPr="00F14C08" w:rsidRDefault="00F14C08" w:rsidP="00F14C08">
            <w:pPr>
              <w:pStyle w:val="aa"/>
              <w:rPr>
                <w:rFonts w:ascii="Arial" w:hAnsi="Arial" w:cs="Arial"/>
                <w:sz w:val="16"/>
                <w:szCs w:val="16"/>
              </w:rPr>
            </w:pPr>
            <w:r w:rsidRPr="00F14C08">
              <w:rPr>
                <w:sz w:val="16"/>
                <w:szCs w:val="16"/>
              </w:rPr>
              <w:t>Ответ.</w:t>
            </w:r>
          </w:p>
          <w:p w:rsidR="00F14C08" w:rsidRPr="00F14C08" w:rsidRDefault="00F14C08" w:rsidP="00F14C08">
            <w:pPr>
              <w:pStyle w:val="aa"/>
              <w:rPr>
                <w:rFonts w:ascii="Arial" w:hAnsi="Arial" w:cs="Arial"/>
                <w:sz w:val="16"/>
                <w:szCs w:val="16"/>
              </w:rPr>
            </w:pPr>
            <w:r w:rsidRPr="00F14C08">
              <w:rPr>
                <w:sz w:val="16"/>
                <w:szCs w:val="16"/>
              </w:rPr>
              <w:t>-Равны ли эти части?</w:t>
            </w:r>
          </w:p>
          <w:p w:rsidR="00F14C08" w:rsidRPr="00F14C08" w:rsidRDefault="00F14C08" w:rsidP="00F14C08">
            <w:pPr>
              <w:pStyle w:val="aa"/>
              <w:rPr>
                <w:rFonts w:ascii="Arial" w:hAnsi="Arial" w:cs="Arial"/>
                <w:sz w:val="16"/>
                <w:szCs w:val="16"/>
              </w:rPr>
            </w:pPr>
            <w:r w:rsidRPr="00F14C08">
              <w:rPr>
                <w:sz w:val="16"/>
                <w:szCs w:val="16"/>
              </w:rPr>
              <w:t>Ответ.</w:t>
            </w:r>
          </w:p>
          <w:p w:rsidR="00F14C08" w:rsidRPr="00F14C08" w:rsidRDefault="00F14C08" w:rsidP="00F14C08">
            <w:pPr>
              <w:pStyle w:val="aa"/>
              <w:rPr>
                <w:rFonts w:ascii="Arial" w:hAnsi="Arial" w:cs="Arial"/>
                <w:sz w:val="16"/>
                <w:szCs w:val="16"/>
              </w:rPr>
            </w:pPr>
            <w:r w:rsidRPr="00F14C08">
              <w:rPr>
                <w:sz w:val="16"/>
                <w:szCs w:val="16"/>
              </w:rPr>
              <w:t>- Что больше одна из четырех частей целого или целый круг?</w:t>
            </w:r>
          </w:p>
          <w:p w:rsidR="00F14C08" w:rsidRPr="00F14C08" w:rsidRDefault="00F14C08" w:rsidP="00F14C08">
            <w:pPr>
              <w:pStyle w:val="aa"/>
              <w:rPr>
                <w:rFonts w:ascii="Arial" w:hAnsi="Arial" w:cs="Arial"/>
                <w:sz w:val="16"/>
                <w:szCs w:val="16"/>
              </w:rPr>
            </w:pPr>
            <w:r w:rsidRPr="00F14C08">
              <w:rPr>
                <w:sz w:val="16"/>
                <w:szCs w:val="16"/>
              </w:rPr>
              <w:t>Ответ.</w:t>
            </w:r>
          </w:p>
          <w:p w:rsidR="00F14C08" w:rsidRPr="00F14C08" w:rsidRDefault="00F14C08" w:rsidP="00F14C08">
            <w:pPr>
              <w:pStyle w:val="aa"/>
              <w:rPr>
                <w:rFonts w:ascii="Arial" w:hAnsi="Arial" w:cs="Arial"/>
                <w:sz w:val="16"/>
                <w:szCs w:val="16"/>
              </w:rPr>
            </w:pPr>
            <w:r w:rsidRPr="00F14C08">
              <w:rPr>
                <w:sz w:val="16"/>
                <w:szCs w:val="16"/>
              </w:rPr>
              <w:t>- Что меньше?</w:t>
            </w:r>
          </w:p>
          <w:p w:rsidR="00F14C08" w:rsidRPr="00F14C08" w:rsidRDefault="00F14C08" w:rsidP="00F14C08">
            <w:pPr>
              <w:pStyle w:val="aa"/>
              <w:rPr>
                <w:rFonts w:ascii="Arial" w:hAnsi="Arial" w:cs="Arial"/>
                <w:sz w:val="16"/>
                <w:szCs w:val="16"/>
              </w:rPr>
            </w:pPr>
            <w:r w:rsidRPr="00F14C08">
              <w:rPr>
                <w:sz w:val="16"/>
                <w:szCs w:val="16"/>
              </w:rPr>
              <w:t>Ответ.</w:t>
            </w:r>
          </w:p>
          <w:p w:rsidR="00F14C08" w:rsidRPr="00F14C08" w:rsidRDefault="00F14C08" w:rsidP="00F14C08">
            <w:pPr>
              <w:pStyle w:val="aa"/>
              <w:rPr>
                <w:rFonts w:ascii="Arial" w:hAnsi="Arial" w:cs="Arial"/>
                <w:sz w:val="16"/>
                <w:szCs w:val="16"/>
              </w:rPr>
            </w:pPr>
            <w:r w:rsidRPr="00F14C08">
              <w:rPr>
                <w:sz w:val="16"/>
                <w:szCs w:val="16"/>
              </w:rPr>
              <w:t>- Сколько получилось частей, когда мы сложили круг 1 раз пополам?</w:t>
            </w:r>
          </w:p>
          <w:p w:rsidR="00F14C08" w:rsidRPr="00F14C08" w:rsidRDefault="00F14C08" w:rsidP="00F14C08">
            <w:pPr>
              <w:pStyle w:val="aa"/>
              <w:rPr>
                <w:rFonts w:ascii="Arial" w:hAnsi="Arial" w:cs="Arial"/>
                <w:sz w:val="16"/>
                <w:szCs w:val="16"/>
              </w:rPr>
            </w:pPr>
            <w:r w:rsidRPr="00F14C08">
              <w:rPr>
                <w:sz w:val="16"/>
                <w:szCs w:val="16"/>
              </w:rPr>
              <w:t>- Сколько получилось частей, когда мы дважды сложили круг пополам?</w:t>
            </w:r>
          </w:p>
          <w:p w:rsidR="00F14C08" w:rsidRPr="00F14C08" w:rsidRDefault="00F14C08" w:rsidP="00F14C08">
            <w:pPr>
              <w:pStyle w:val="aa"/>
              <w:rPr>
                <w:rFonts w:ascii="Arial" w:hAnsi="Arial" w:cs="Arial"/>
                <w:sz w:val="16"/>
                <w:szCs w:val="16"/>
              </w:rPr>
            </w:pPr>
            <w:r w:rsidRPr="00F14C08">
              <w:rPr>
                <w:sz w:val="16"/>
                <w:szCs w:val="16"/>
              </w:rPr>
              <w:t>Ответ.</w:t>
            </w:r>
          </w:p>
          <w:p w:rsidR="00F14C08" w:rsidRPr="00F14C08" w:rsidRDefault="00F14C08" w:rsidP="00F14C08">
            <w:pPr>
              <w:pStyle w:val="aa"/>
              <w:rPr>
                <w:rFonts w:ascii="Arial" w:hAnsi="Arial" w:cs="Arial"/>
                <w:sz w:val="16"/>
                <w:szCs w:val="16"/>
              </w:rPr>
            </w:pPr>
            <w:r w:rsidRPr="00F14C08">
              <w:rPr>
                <w:sz w:val="16"/>
                <w:szCs w:val="16"/>
              </w:rPr>
              <w:t>4. Подвижная игра «Найди свою половину».</w:t>
            </w:r>
          </w:p>
          <w:p w:rsidR="00F14C08" w:rsidRPr="00F14C08" w:rsidRDefault="00F14C08" w:rsidP="00F14C08">
            <w:pPr>
              <w:pStyle w:val="aa"/>
              <w:rPr>
                <w:rFonts w:ascii="Arial" w:hAnsi="Arial" w:cs="Arial"/>
                <w:sz w:val="16"/>
                <w:szCs w:val="16"/>
              </w:rPr>
            </w:pPr>
            <w:r w:rsidRPr="00F14C08">
              <w:rPr>
                <w:sz w:val="16"/>
                <w:szCs w:val="16"/>
              </w:rPr>
              <w:t xml:space="preserve">Каждому ребенку раздается половинка разного размера. По </w:t>
            </w:r>
            <w:proofErr w:type="gramStart"/>
            <w:r w:rsidRPr="00F14C08">
              <w:rPr>
                <w:sz w:val="16"/>
                <w:szCs w:val="16"/>
              </w:rPr>
              <w:t>сигналу  они</w:t>
            </w:r>
            <w:proofErr w:type="gramEnd"/>
            <w:r w:rsidRPr="00F14C08">
              <w:rPr>
                <w:sz w:val="16"/>
                <w:szCs w:val="16"/>
              </w:rPr>
              <w:t xml:space="preserve"> должны найти половинку равную своей половинке.</w:t>
            </w:r>
          </w:p>
          <w:p w:rsidR="00F14C08" w:rsidRPr="00F14C08" w:rsidRDefault="00F14C08" w:rsidP="00F14C08">
            <w:pPr>
              <w:pStyle w:val="aa"/>
              <w:rPr>
                <w:rFonts w:ascii="Arial" w:hAnsi="Arial" w:cs="Arial"/>
                <w:sz w:val="16"/>
                <w:szCs w:val="16"/>
              </w:rPr>
            </w:pPr>
            <w:r w:rsidRPr="00F14C08">
              <w:rPr>
                <w:sz w:val="16"/>
                <w:szCs w:val="16"/>
              </w:rPr>
              <w:t>Подвижная игра «Найди свою четвертинку».</w:t>
            </w:r>
          </w:p>
          <w:p w:rsidR="00F14C08" w:rsidRPr="00F14C08" w:rsidRDefault="00F14C08" w:rsidP="00F14C08">
            <w:pPr>
              <w:pStyle w:val="aa"/>
              <w:rPr>
                <w:rFonts w:ascii="Arial" w:hAnsi="Arial" w:cs="Arial"/>
                <w:sz w:val="16"/>
                <w:szCs w:val="16"/>
              </w:rPr>
            </w:pPr>
            <w:r w:rsidRPr="00F14C08">
              <w:rPr>
                <w:sz w:val="16"/>
                <w:szCs w:val="16"/>
              </w:rPr>
              <w:t>Каждому ребенку раздается четвертинка разного размера. По сигналу они должны найти четвертинку равную своей.</w:t>
            </w:r>
          </w:p>
          <w:p w:rsidR="00F14C08" w:rsidRPr="00F14C08" w:rsidRDefault="00F14C08" w:rsidP="00F14C08">
            <w:pPr>
              <w:pStyle w:val="aa"/>
              <w:rPr>
                <w:rFonts w:ascii="Arial" w:hAnsi="Arial" w:cs="Arial"/>
                <w:sz w:val="16"/>
                <w:szCs w:val="16"/>
              </w:rPr>
            </w:pPr>
            <w:r w:rsidRPr="00F14C08">
              <w:rPr>
                <w:sz w:val="16"/>
                <w:szCs w:val="16"/>
              </w:rPr>
              <w:t>6.Итог занятия.</w:t>
            </w:r>
          </w:p>
          <w:p w:rsidR="00F14C08" w:rsidRPr="00F14C08" w:rsidRDefault="00F14C08" w:rsidP="00F14C08">
            <w:pPr>
              <w:pStyle w:val="aa"/>
              <w:rPr>
                <w:rFonts w:ascii="Arial" w:hAnsi="Arial" w:cs="Arial"/>
                <w:sz w:val="16"/>
                <w:szCs w:val="16"/>
              </w:rPr>
            </w:pPr>
            <w:r w:rsidRPr="00F14C08">
              <w:rPr>
                <w:sz w:val="16"/>
                <w:szCs w:val="16"/>
              </w:rPr>
              <w:lastRenderedPageBreak/>
              <w:t>- Какое занятие у нас было?</w:t>
            </w:r>
          </w:p>
          <w:p w:rsidR="00F14C08" w:rsidRPr="00F14C08" w:rsidRDefault="00F14C08" w:rsidP="00F14C08">
            <w:pPr>
              <w:pStyle w:val="aa"/>
              <w:rPr>
                <w:rFonts w:ascii="Arial" w:hAnsi="Arial" w:cs="Arial"/>
                <w:sz w:val="16"/>
                <w:szCs w:val="16"/>
              </w:rPr>
            </w:pPr>
            <w:r w:rsidRPr="00F14C08">
              <w:rPr>
                <w:sz w:val="16"/>
                <w:szCs w:val="16"/>
              </w:rPr>
              <w:t>- Что мы нового узнали?</w:t>
            </w:r>
          </w:p>
          <w:p w:rsidR="00F14C08" w:rsidRPr="00F14C08" w:rsidRDefault="00F14C08" w:rsidP="00F14C08">
            <w:pPr>
              <w:pStyle w:val="aa"/>
              <w:rPr>
                <w:rFonts w:ascii="Arial" w:hAnsi="Arial" w:cs="Arial"/>
                <w:sz w:val="16"/>
                <w:szCs w:val="16"/>
              </w:rPr>
            </w:pPr>
            <w:r w:rsidRPr="00F14C08">
              <w:rPr>
                <w:sz w:val="16"/>
                <w:szCs w:val="16"/>
              </w:rPr>
              <w:t>- Чем мы сегодня с вами занимались?</w:t>
            </w:r>
          </w:p>
          <w:p w:rsidR="00F14C08" w:rsidRPr="00F14C08" w:rsidRDefault="00F14C08" w:rsidP="00F14C08">
            <w:pPr>
              <w:pStyle w:val="aa"/>
              <w:rPr>
                <w:rFonts w:ascii="Arial" w:hAnsi="Arial" w:cs="Arial"/>
                <w:sz w:val="16"/>
                <w:szCs w:val="16"/>
              </w:rPr>
            </w:pPr>
            <w:r w:rsidRPr="00F14C08">
              <w:rPr>
                <w:sz w:val="16"/>
                <w:szCs w:val="16"/>
              </w:rPr>
              <w:t>-Что вы научились делать?</w:t>
            </w:r>
          </w:p>
          <w:p w:rsidR="00F14C08" w:rsidRPr="00F14C08" w:rsidRDefault="00F14C08" w:rsidP="00F14C08">
            <w:pPr>
              <w:pStyle w:val="aa"/>
              <w:rPr>
                <w:rFonts w:ascii="Arial" w:hAnsi="Arial" w:cs="Arial"/>
                <w:sz w:val="16"/>
                <w:szCs w:val="16"/>
              </w:rPr>
            </w:pPr>
            <w:r w:rsidRPr="00F14C08">
              <w:rPr>
                <w:sz w:val="16"/>
                <w:szCs w:val="16"/>
              </w:rPr>
              <w:t>- Если предмет сложить 1 раз пополам, то сколько частей получится?</w:t>
            </w:r>
          </w:p>
          <w:p w:rsidR="00F14C08" w:rsidRPr="00F14C08" w:rsidRDefault="00F14C08" w:rsidP="00F14C08">
            <w:pPr>
              <w:pStyle w:val="aa"/>
              <w:rPr>
                <w:rFonts w:ascii="Arial" w:hAnsi="Arial" w:cs="Arial"/>
                <w:sz w:val="16"/>
                <w:szCs w:val="16"/>
              </w:rPr>
            </w:pPr>
            <w:r w:rsidRPr="00F14C08">
              <w:rPr>
                <w:sz w:val="16"/>
                <w:szCs w:val="16"/>
              </w:rPr>
              <w:t>-Какие получатся части?</w:t>
            </w:r>
          </w:p>
          <w:p w:rsidR="00F14C08" w:rsidRPr="00F14C08" w:rsidRDefault="00F14C08" w:rsidP="00F14C08">
            <w:pPr>
              <w:pStyle w:val="aa"/>
              <w:rPr>
                <w:rFonts w:ascii="Arial" w:hAnsi="Arial" w:cs="Arial"/>
                <w:sz w:val="16"/>
                <w:szCs w:val="16"/>
              </w:rPr>
            </w:pPr>
            <w:r w:rsidRPr="00F14C08">
              <w:rPr>
                <w:sz w:val="16"/>
                <w:szCs w:val="16"/>
              </w:rPr>
              <w:t>- Как они называются?</w:t>
            </w:r>
          </w:p>
          <w:p w:rsidR="00F14C08" w:rsidRPr="00F14C08" w:rsidRDefault="00F14C08" w:rsidP="00F14C08">
            <w:pPr>
              <w:pStyle w:val="aa"/>
              <w:rPr>
                <w:rFonts w:ascii="Arial" w:hAnsi="Arial" w:cs="Arial"/>
                <w:sz w:val="16"/>
                <w:szCs w:val="16"/>
              </w:rPr>
            </w:pPr>
            <w:r w:rsidRPr="00F14C08">
              <w:rPr>
                <w:sz w:val="16"/>
                <w:szCs w:val="16"/>
              </w:rPr>
              <w:t>-Сколько раз надо сложить предмет пополам, чтобы получились 4 равные-части?</w:t>
            </w:r>
          </w:p>
          <w:p w:rsidR="00F14C08" w:rsidRPr="00F14C08" w:rsidRDefault="00F14C08" w:rsidP="00F14C08">
            <w:pPr>
              <w:pStyle w:val="aa"/>
              <w:rPr>
                <w:rFonts w:ascii="Arial" w:hAnsi="Arial" w:cs="Arial"/>
                <w:sz w:val="16"/>
                <w:szCs w:val="16"/>
              </w:rPr>
            </w:pPr>
            <w:r w:rsidRPr="00F14C08">
              <w:rPr>
                <w:sz w:val="16"/>
                <w:szCs w:val="16"/>
              </w:rPr>
              <w:t>Ответы детей.</w:t>
            </w:r>
          </w:p>
          <w:p w:rsidR="00F14C08" w:rsidRPr="00F14C08" w:rsidRDefault="00F14C08" w:rsidP="00F14C08">
            <w:pPr>
              <w:pStyle w:val="aa"/>
              <w:rPr>
                <w:rFonts w:ascii="Arial" w:hAnsi="Arial" w:cs="Arial"/>
                <w:sz w:val="16"/>
                <w:szCs w:val="16"/>
              </w:rPr>
            </w:pPr>
            <w:r w:rsidRPr="00F14C08">
              <w:rPr>
                <w:sz w:val="16"/>
                <w:szCs w:val="16"/>
              </w:rPr>
              <w:t>- Ребята вы сегодня все были молодцы!</w:t>
            </w:r>
          </w:p>
          <w:p w:rsidR="00F14C08" w:rsidRPr="00F14C08" w:rsidRDefault="00F14C08" w:rsidP="00F14C08">
            <w:pPr>
              <w:pStyle w:val="aa"/>
              <w:rPr>
                <w:rFonts w:ascii="Arial" w:hAnsi="Arial" w:cs="Arial"/>
                <w:sz w:val="16"/>
                <w:szCs w:val="16"/>
              </w:rPr>
            </w:pPr>
            <w:r w:rsidRPr="00F14C08">
              <w:rPr>
                <w:sz w:val="16"/>
                <w:szCs w:val="16"/>
              </w:rPr>
              <w:t>А на следующем занятии мы узнаем с вами, какими способами можно поделить квадрат на равные части.</w:t>
            </w:r>
          </w:p>
          <w:p w:rsidR="00F14C08" w:rsidRPr="0080179F" w:rsidRDefault="00F14C08" w:rsidP="00F14C08">
            <w:pPr>
              <w:pStyle w:val="aa"/>
              <w:rPr>
                <w:rFonts w:ascii="Arial" w:hAnsi="Arial" w:cs="Arial"/>
                <w:sz w:val="16"/>
                <w:szCs w:val="16"/>
                <w:lang w:val="ru-RU"/>
              </w:rPr>
            </w:pPr>
            <w:r w:rsidRPr="0080179F">
              <w:rPr>
                <w:sz w:val="16"/>
                <w:szCs w:val="16"/>
                <w:lang w:val="ru-RU"/>
              </w:rPr>
              <w:t>Занятие закончено. Спасибо!</w:t>
            </w:r>
          </w:p>
          <w:p w:rsidR="00716F4A" w:rsidRPr="0080179F" w:rsidRDefault="00716F4A" w:rsidP="00F14C08">
            <w:pPr>
              <w:pStyle w:val="aa"/>
              <w:rPr>
                <w:rFonts w:ascii="Times New Roman" w:hAnsi="Times New Roman"/>
                <w:sz w:val="16"/>
                <w:szCs w:val="16"/>
                <w:shd w:val="clear" w:color="auto" w:fill="FFFFFF"/>
                <w:lang w:val="ru-RU"/>
              </w:rPr>
            </w:pPr>
          </w:p>
          <w:p w:rsidR="00716F4A" w:rsidRDefault="00716F4A" w:rsidP="00321218">
            <w:pPr>
              <w:spacing w:after="0"/>
              <w:rPr>
                <w:rFonts w:ascii="Times New Roman" w:hAnsi="Times New Roman" w:cs="Times New Roman"/>
                <w:color w:val="000000"/>
                <w:sz w:val="20"/>
                <w:szCs w:val="20"/>
                <w:shd w:val="clear" w:color="auto" w:fill="FFFFFF"/>
              </w:rPr>
            </w:pPr>
          </w:p>
          <w:p w:rsidR="00716F4A" w:rsidRDefault="00716F4A" w:rsidP="00321218">
            <w:pPr>
              <w:spacing w:after="0"/>
              <w:rPr>
                <w:rFonts w:ascii="Times New Roman" w:hAnsi="Times New Roman" w:cs="Times New Roman"/>
                <w:color w:val="000000"/>
                <w:sz w:val="20"/>
                <w:szCs w:val="20"/>
                <w:shd w:val="clear" w:color="auto" w:fill="FFFFFF"/>
              </w:rPr>
            </w:pPr>
          </w:p>
          <w:p w:rsidR="0017077F" w:rsidRDefault="0080179F" w:rsidP="00321218">
            <w:pPr>
              <w:spacing w:after="0"/>
            </w:pPr>
            <w:hyperlink r:id="rId9" w:history="1">
              <w:r>
                <w:rPr>
                  <w:rStyle w:val="af5"/>
                </w:rPr>
                <w:t>https://www.youtube.com/watch?v=8-n7VWHCSwQ</w:t>
              </w:r>
            </w:hyperlink>
          </w:p>
          <w:p w:rsidR="00BF497F" w:rsidRDefault="0080179F" w:rsidP="00321218">
            <w:pPr>
              <w:spacing w:after="0"/>
            </w:pPr>
            <w:r>
              <w:rPr>
                <w:noProof/>
                <w:lang w:eastAsia="ru-RU"/>
              </w:rPr>
              <w:drawing>
                <wp:inline distT="0" distB="0" distL="0" distR="0">
                  <wp:extent cx="3860800" cy="2895600"/>
                  <wp:effectExtent l="19050" t="0" r="6350" b="0"/>
                  <wp:docPr id="6" name="Рисунок 10" descr="https://ds04.infourok.ru/uploads/ex/1092/00014911-61eb12f2/im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s04.infourok.ru/uploads/ex/1092/00014911-61eb12f2/img6.jpg"/>
                          <pic:cNvPicPr>
                            <a:picLocks noChangeAspect="1" noChangeArrowheads="1"/>
                          </pic:cNvPicPr>
                        </pic:nvPicPr>
                        <pic:blipFill>
                          <a:blip r:embed="rId10" cstate="print"/>
                          <a:srcRect/>
                          <a:stretch>
                            <a:fillRect/>
                          </a:stretch>
                        </pic:blipFill>
                        <pic:spPr bwMode="auto">
                          <a:xfrm>
                            <a:off x="0" y="0"/>
                            <a:ext cx="3860800" cy="2895600"/>
                          </a:xfrm>
                          <a:prstGeom prst="rect">
                            <a:avLst/>
                          </a:prstGeom>
                          <a:noFill/>
                          <a:ln w="9525">
                            <a:noFill/>
                            <a:miter lim="800000"/>
                            <a:headEnd/>
                            <a:tailEnd/>
                          </a:ln>
                        </pic:spPr>
                      </pic:pic>
                    </a:graphicData>
                  </a:graphic>
                </wp:inline>
              </w:drawing>
            </w:r>
          </w:p>
          <w:p w:rsidR="0017077F" w:rsidRDefault="0017077F" w:rsidP="00321218">
            <w:pPr>
              <w:spacing w:after="0"/>
            </w:pPr>
          </w:p>
          <w:p w:rsidR="00BF497F" w:rsidRDefault="00BF497F" w:rsidP="00321218">
            <w:pPr>
              <w:spacing w:after="0"/>
            </w:pPr>
          </w:p>
          <w:p w:rsidR="00BF497F" w:rsidRDefault="00BF497F" w:rsidP="00321218">
            <w:pPr>
              <w:spacing w:after="0"/>
            </w:pPr>
          </w:p>
          <w:p w:rsidR="00F14C08" w:rsidRDefault="00F14C08" w:rsidP="00321218">
            <w:pPr>
              <w:spacing w:after="0"/>
            </w:pPr>
          </w:p>
          <w:p w:rsidR="00F14C08" w:rsidRDefault="00F14C08" w:rsidP="00321218">
            <w:pPr>
              <w:spacing w:after="0"/>
            </w:pPr>
          </w:p>
          <w:p w:rsidR="00F14C08" w:rsidRDefault="0080179F" w:rsidP="00321218">
            <w:pPr>
              <w:spacing w:after="0"/>
            </w:pPr>
            <w:hyperlink r:id="rId11" w:history="1">
              <w:r>
                <w:rPr>
                  <w:rStyle w:val="af5"/>
                </w:rPr>
                <w:t>https://students-library.com/library/read/52788-rasskazyvanie-na-temu-kak-sereza-nasel-senka</w:t>
              </w:r>
            </w:hyperlink>
          </w:p>
          <w:p w:rsidR="0080179F" w:rsidRDefault="0080179F" w:rsidP="00321218">
            <w:pPr>
              <w:spacing w:after="0"/>
            </w:pPr>
          </w:p>
          <w:p w:rsidR="00F14C08" w:rsidRDefault="0080179F" w:rsidP="00321218">
            <w:pPr>
              <w:spacing w:after="0"/>
            </w:pPr>
            <w:r>
              <w:rPr>
                <w:noProof/>
                <w:lang w:eastAsia="ru-RU"/>
              </w:rPr>
              <w:drawing>
                <wp:inline distT="0" distB="0" distL="0" distR="0">
                  <wp:extent cx="4000516" cy="1609725"/>
                  <wp:effectExtent l="19050" t="0" r="0" b="0"/>
                  <wp:docPr id="15" name="Рисунок 15" descr="https://im0-tub-ru.yandex.net/i?id=65c36e0aa0f8d938b3f5b5e85c2f349e-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m0-tub-ru.yandex.net/i?id=65c36e0aa0f8d938b3f5b5e85c2f349e-l&amp;n=13"/>
                          <pic:cNvPicPr>
                            <a:picLocks noChangeAspect="1" noChangeArrowheads="1"/>
                          </pic:cNvPicPr>
                        </pic:nvPicPr>
                        <pic:blipFill>
                          <a:blip r:embed="rId12" cstate="print"/>
                          <a:srcRect/>
                          <a:stretch>
                            <a:fillRect/>
                          </a:stretch>
                        </pic:blipFill>
                        <pic:spPr bwMode="auto">
                          <a:xfrm>
                            <a:off x="0" y="0"/>
                            <a:ext cx="4003052" cy="1610745"/>
                          </a:xfrm>
                          <a:prstGeom prst="rect">
                            <a:avLst/>
                          </a:prstGeom>
                          <a:noFill/>
                          <a:ln w="9525">
                            <a:noFill/>
                            <a:miter lim="800000"/>
                            <a:headEnd/>
                            <a:tailEnd/>
                          </a:ln>
                        </pic:spPr>
                      </pic:pic>
                    </a:graphicData>
                  </a:graphic>
                </wp:inline>
              </w:drawing>
            </w: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F14C08" w:rsidRDefault="00F14C08" w:rsidP="00321218">
            <w:pPr>
              <w:spacing w:after="0"/>
            </w:pPr>
          </w:p>
          <w:p w:rsidR="00D45BFC" w:rsidRDefault="00DD123B" w:rsidP="00321218">
            <w:pPr>
              <w:spacing w:after="0"/>
            </w:pPr>
            <w:hyperlink r:id="rId13" w:history="1">
              <w:r>
                <w:rPr>
                  <w:rStyle w:val="af5"/>
                </w:rPr>
                <w:t>https://infourok.ru/prezentaciya-puteshestvie-v-vesenniy-les-starshaya-gruppa-2249181.html</w:t>
              </w:r>
            </w:hyperlink>
          </w:p>
          <w:p w:rsidR="00DD123B" w:rsidRDefault="00DD123B" w:rsidP="00321218">
            <w:pPr>
              <w:spacing w:after="0"/>
            </w:pPr>
            <w:r>
              <w:rPr>
                <w:noProof/>
                <w:lang w:eastAsia="ru-RU"/>
              </w:rPr>
              <w:drawing>
                <wp:inline distT="0" distB="0" distL="0" distR="0">
                  <wp:extent cx="2638425" cy="1794128"/>
                  <wp:effectExtent l="19050" t="0" r="9525" b="0"/>
                  <wp:docPr id="18" name="Рисунок 18" descr="https://avatars.mds.yandex.net/get-pdb/1907868/2357fdc7-6792-4f78-b326-8ff625d6dd51/s1200?webp=fa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vatars.mds.yandex.net/get-pdb/1907868/2357fdc7-6792-4f78-b326-8ff625d6dd51/s1200?webp=false"/>
                          <pic:cNvPicPr>
                            <a:picLocks noChangeAspect="1" noChangeArrowheads="1"/>
                          </pic:cNvPicPr>
                        </pic:nvPicPr>
                        <pic:blipFill>
                          <a:blip r:embed="rId14" cstate="print"/>
                          <a:srcRect/>
                          <a:stretch>
                            <a:fillRect/>
                          </a:stretch>
                        </pic:blipFill>
                        <pic:spPr bwMode="auto">
                          <a:xfrm>
                            <a:off x="0" y="0"/>
                            <a:ext cx="2639687" cy="1794986"/>
                          </a:xfrm>
                          <a:prstGeom prst="rect">
                            <a:avLst/>
                          </a:prstGeom>
                          <a:noFill/>
                          <a:ln w="9525">
                            <a:noFill/>
                            <a:miter lim="800000"/>
                            <a:headEnd/>
                            <a:tailEnd/>
                          </a:ln>
                        </pic:spPr>
                      </pic:pic>
                    </a:graphicData>
                  </a:graphic>
                </wp:inline>
              </w:drawing>
            </w:r>
          </w:p>
          <w:p w:rsidR="00BF497F" w:rsidRDefault="00BF497F" w:rsidP="00321218">
            <w:pPr>
              <w:spacing w:after="0"/>
            </w:pPr>
          </w:p>
          <w:p w:rsidR="0076515A" w:rsidRPr="00525AC0" w:rsidRDefault="0076515A" w:rsidP="00D45BFC">
            <w:pPr>
              <w:spacing w:after="0"/>
              <w:rPr>
                <w:rFonts w:ascii="Times New Roman" w:hAnsi="Times New Roman" w:cs="Times New Roman"/>
                <w:sz w:val="28"/>
                <w:szCs w:val="28"/>
              </w:rPr>
            </w:pPr>
          </w:p>
        </w:tc>
      </w:tr>
      <w:tr w:rsidR="00BE2A83" w:rsidTr="00BE2A83">
        <w:tc>
          <w:tcPr>
            <w:tcW w:w="7393" w:type="dxa"/>
          </w:tcPr>
          <w:p w:rsidR="00BE2A83" w:rsidRDefault="00DD123B" w:rsidP="00BE2A83">
            <w:pPr>
              <w:jc w:val="both"/>
              <w:rPr>
                <w:rFonts w:ascii="Times New Roman" w:hAnsi="Times New Roman" w:cs="Times New Roman"/>
                <w:b/>
                <w:sz w:val="28"/>
                <w:szCs w:val="28"/>
              </w:rPr>
            </w:pPr>
            <w:r>
              <w:rPr>
                <w:rFonts w:ascii="Times New Roman" w:hAnsi="Times New Roman" w:cs="Times New Roman"/>
                <w:b/>
                <w:sz w:val="28"/>
                <w:szCs w:val="28"/>
              </w:rPr>
              <w:lastRenderedPageBreak/>
              <w:t>Четверг 30</w:t>
            </w:r>
            <w:r w:rsidR="00BB241C" w:rsidRPr="00BB241C">
              <w:rPr>
                <w:rFonts w:ascii="Times New Roman" w:hAnsi="Times New Roman" w:cs="Times New Roman"/>
                <w:b/>
                <w:sz w:val="28"/>
                <w:szCs w:val="28"/>
              </w:rPr>
              <w:t>.04.2020</w:t>
            </w:r>
          </w:p>
          <w:p w:rsidR="0076515A" w:rsidRDefault="0076515A" w:rsidP="0076515A">
            <w:pPr>
              <w:jc w:val="both"/>
              <w:rPr>
                <w:rFonts w:ascii="Times New Roman" w:hAnsi="Times New Roman" w:cs="Times New Roman"/>
                <w:b/>
                <w:sz w:val="28"/>
                <w:szCs w:val="28"/>
              </w:rPr>
            </w:pPr>
            <w:r>
              <w:rPr>
                <w:rFonts w:ascii="Times New Roman" w:hAnsi="Times New Roman" w:cs="Times New Roman"/>
                <w:b/>
                <w:sz w:val="28"/>
                <w:szCs w:val="28"/>
              </w:rPr>
              <w:t>1.Конструирование</w:t>
            </w:r>
          </w:p>
          <w:p w:rsidR="0076515A" w:rsidRDefault="0076515A" w:rsidP="0076515A">
            <w:pPr>
              <w:jc w:val="both"/>
              <w:rPr>
                <w:rFonts w:ascii="Times New Roman" w:hAnsi="Times New Roman" w:cs="Times New Roman"/>
                <w:b/>
                <w:sz w:val="28"/>
                <w:szCs w:val="28"/>
              </w:rPr>
            </w:pPr>
            <w:r>
              <w:rPr>
                <w:rFonts w:ascii="Times New Roman" w:hAnsi="Times New Roman" w:cs="Times New Roman"/>
                <w:b/>
                <w:sz w:val="28"/>
                <w:szCs w:val="28"/>
              </w:rPr>
              <w:t xml:space="preserve">Тема: </w:t>
            </w:r>
            <w:r w:rsidR="00DD123B">
              <w:rPr>
                <w:rFonts w:ascii="Times New Roman" w:hAnsi="Times New Roman" w:cs="Times New Roman"/>
                <w:b/>
                <w:sz w:val="28"/>
                <w:szCs w:val="28"/>
              </w:rPr>
              <w:t xml:space="preserve">Коробочка </w:t>
            </w:r>
            <w:r w:rsidR="00D45BFC">
              <w:rPr>
                <w:rFonts w:ascii="Times New Roman" w:hAnsi="Times New Roman" w:cs="Times New Roman"/>
                <w:b/>
                <w:sz w:val="28"/>
                <w:szCs w:val="28"/>
              </w:rPr>
              <w:t xml:space="preserve"> </w:t>
            </w:r>
          </w:p>
          <w:p w:rsidR="0076515A" w:rsidRDefault="0076515A" w:rsidP="00D45BFC">
            <w:pPr>
              <w:rPr>
                <w:rFonts w:ascii="Times New Roman" w:hAnsi="Times New Roman" w:cs="Times New Roman"/>
                <w:color w:val="111111"/>
                <w:sz w:val="28"/>
                <w:szCs w:val="28"/>
                <w:shd w:val="clear" w:color="auto" w:fill="FFFFFF"/>
              </w:rPr>
            </w:pPr>
            <w:r>
              <w:rPr>
                <w:rFonts w:ascii="Times New Roman" w:hAnsi="Times New Roman" w:cs="Times New Roman"/>
                <w:b/>
                <w:sz w:val="28"/>
                <w:szCs w:val="28"/>
              </w:rPr>
              <w:t>Цель:</w:t>
            </w:r>
            <w:r w:rsidR="00D45BFC">
              <w:rPr>
                <w:rFonts w:ascii="Arial" w:hAnsi="Arial" w:cs="Arial"/>
                <w:color w:val="000000"/>
                <w:sz w:val="27"/>
                <w:szCs w:val="27"/>
                <w:shd w:val="clear" w:color="auto" w:fill="FFFFFF"/>
              </w:rPr>
              <w:t> </w:t>
            </w:r>
            <w:r w:rsidR="007001C0">
              <w:rPr>
                <w:rFonts w:ascii="Calibri" w:hAnsi="Calibri" w:cs="Calibri"/>
                <w:color w:val="000000"/>
                <w:sz w:val="28"/>
                <w:szCs w:val="28"/>
                <w:shd w:val="clear" w:color="auto" w:fill="FFFFFF"/>
              </w:rPr>
              <w:t>продолжить знакомить детей со способами конструирования из бумаги, с использованием схемы-выкройки.</w:t>
            </w:r>
          </w:p>
          <w:p w:rsidR="00BB241C" w:rsidRDefault="00BB241C" w:rsidP="00BB241C">
            <w:pPr>
              <w:rPr>
                <w:rFonts w:ascii="Times New Roman" w:hAnsi="Times New Roman" w:cs="Times New Roman"/>
                <w:b/>
                <w:sz w:val="28"/>
                <w:szCs w:val="28"/>
              </w:rPr>
            </w:pPr>
          </w:p>
          <w:p w:rsidR="0076515A" w:rsidRPr="00BB241C" w:rsidRDefault="0076515A" w:rsidP="00BB241C">
            <w:pPr>
              <w:rPr>
                <w:rFonts w:ascii="Times New Roman" w:hAnsi="Times New Roman" w:cs="Times New Roman"/>
                <w:b/>
                <w:sz w:val="28"/>
                <w:szCs w:val="28"/>
              </w:rPr>
            </w:pPr>
          </w:p>
        </w:tc>
        <w:tc>
          <w:tcPr>
            <w:tcW w:w="7393" w:type="dxa"/>
          </w:tcPr>
          <w:p w:rsidR="00BE2A83" w:rsidRDefault="00DD123B" w:rsidP="00DD123B">
            <w:pPr>
              <w:jc w:val="both"/>
            </w:pPr>
            <w:hyperlink r:id="rId15" w:history="1">
              <w:r>
                <w:rPr>
                  <w:rStyle w:val="af5"/>
                </w:rPr>
                <w:t>https://www.youtube.com/watch?v=bOiB1y147GA</w:t>
              </w:r>
            </w:hyperlink>
          </w:p>
          <w:p w:rsidR="00DD123B" w:rsidRDefault="00DD123B" w:rsidP="00DD123B">
            <w:pPr>
              <w:jc w:val="both"/>
              <w:rPr>
                <w:rFonts w:ascii="Times New Roman" w:hAnsi="Times New Roman" w:cs="Times New Roman"/>
                <w:sz w:val="28"/>
                <w:szCs w:val="28"/>
              </w:rPr>
            </w:pPr>
            <w:r>
              <w:rPr>
                <w:noProof/>
                <w:lang w:eastAsia="ru-RU"/>
              </w:rPr>
              <w:drawing>
                <wp:inline distT="0" distB="0" distL="0" distR="0">
                  <wp:extent cx="1619250" cy="2568131"/>
                  <wp:effectExtent l="19050" t="0" r="0" b="0"/>
                  <wp:docPr id="23" name="Рисунок 23" descr="https://i2.wp.com/fb.ru/misc/i/gallery/40077/30348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2.wp.com/fb.ru/misc/i/gallery/40077/3034830.jpg"/>
                          <pic:cNvPicPr>
                            <a:picLocks noChangeAspect="1" noChangeArrowheads="1"/>
                          </pic:cNvPicPr>
                        </pic:nvPicPr>
                        <pic:blipFill>
                          <a:blip r:embed="rId16" cstate="print"/>
                          <a:srcRect/>
                          <a:stretch>
                            <a:fillRect/>
                          </a:stretch>
                        </pic:blipFill>
                        <pic:spPr bwMode="auto">
                          <a:xfrm>
                            <a:off x="0" y="0"/>
                            <a:ext cx="1623219" cy="2574426"/>
                          </a:xfrm>
                          <a:prstGeom prst="rect">
                            <a:avLst/>
                          </a:prstGeom>
                          <a:noFill/>
                          <a:ln w="9525">
                            <a:noFill/>
                            <a:miter lim="800000"/>
                            <a:headEnd/>
                            <a:tailEnd/>
                          </a:ln>
                        </pic:spPr>
                      </pic:pic>
                    </a:graphicData>
                  </a:graphic>
                </wp:inline>
              </w:drawing>
            </w:r>
          </w:p>
        </w:tc>
      </w:tr>
    </w:tbl>
    <w:p w:rsidR="00240617" w:rsidRPr="00BE2A83" w:rsidRDefault="00240617" w:rsidP="00BE2A83">
      <w:pPr>
        <w:jc w:val="both"/>
        <w:rPr>
          <w:rFonts w:ascii="Times New Roman" w:hAnsi="Times New Roman" w:cs="Times New Roman"/>
          <w:sz w:val="28"/>
          <w:szCs w:val="28"/>
        </w:rPr>
      </w:pPr>
    </w:p>
    <w:sectPr w:rsidR="00240617" w:rsidRPr="00BE2A83" w:rsidSect="00BE2A83">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72A5A"/>
    <w:multiLevelType w:val="multilevel"/>
    <w:tmpl w:val="045EC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8E77F5E"/>
    <w:multiLevelType w:val="multilevel"/>
    <w:tmpl w:val="2682A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2D9187C"/>
    <w:multiLevelType w:val="multilevel"/>
    <w:tmpl w:val="103412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20E5931"/>
    <w:multiLevelType w:val="hybridMultilevel"/>
    <w:tmpl w:val="8C342BA6"/>
    <w:lvl w:ilvl="0" w:tplc="9C481CAE">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A2215C1"/>
    <w:multiLevelType w:val="hybridMultilevel"/>
    <w:tmpl w:val="56567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AFE7101"/>
    <w:multiLevelType w:val="multilevel"/>
    <w:tmpl w:val="2750B6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BE2A83"/>
    <w:rsid w:val="00077F53"/>
    <w:rsid w:val="001404EB"/>
    <w:rsid w:val="001641EC"/>
    <w:rsid w:val="0017077F"/>
    <w:rsid w:val="00180678"/>
    <w:rsid w:val="001851CC"/>
    <w:rsid w:val="001A0C0F"/>
    <w:rsid w:val="001E48B5"/>
    <w:rsid w:val="00240617"/>
    <w:rsid w:val="00277E2D"/>
    <w:rsid w:val="002A7207"/>
    <w:rsid w:val="002E74C5"/>
    <w:rsid w:val="00321218"/>
    <w:rsid w:val="003319D7"/>
    <w:rsid w:val="003509C4"/>
    <w:rsid w:val="003602E4"/>
    <w:rsid w:val="003664F5"/>
    <w:rsid w:val="003A2E3B"/>
    <w:rsid w:val="003F6FA0"/>
    <w:rsid w:val="0048199D"/>
    <w:rsid w:val="00525AC0"/>
    <w:rsid w:val="0055602E"/>
    <w:rsid w:val="00657555"/>
    <w:rsid w:val="00697DC5"/>
    <w:rsid w:val="006A7949"/>
    <w:rsid w:val="007001C0"/>
    <w:rsid w:val="0070138D"/>
    <w:rsid w:val="00716F4A"/>
    <w:rsid w:val="007625E8"/>
    <w:rsid w:val="0076515A"/>
    <w:rsid w:val="007748BA"/>
    <w:rsid w:val="0080179F"/>
    <w:rsid w:val="00816C79"/>
    <w:rsid w:val="008B04DC"/>
    <w:rsid w:val="0090057B"/>
    <w:rsid w:val="009A57F5"/>
    <w:rsid w:val="009E4292"/>
    <w:rsid w:val="00B05CE0"/>
    <w:rsid w:val="00B70252"/>
    <w:rsid w:val="00BA3F7E"/>
    <w:rsid w:val="00BB241C"/>
    <w:rsid w:val="00BE2A83"/>
    <w:rsid w:val="00BF497F"/>
    <w:rsid w:val="00CE15BE"/>
    <w:rsid w:val="00D45BFC"/>
    <w:rsid w:val="00D737BC"/>
    <w:rsid w:val="00D9243E"/>
    <w:rsid w:val="00DD123B"/>
    <w:rsid w:val="00E848CA"/>
    <w:rsid w:val="00F12108"/>
    <w:rsid w:val="00F14C08"/>
    <w:rsid w:val="00F50A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2A83"/>
    <w:pPr>
      <w:spacing w:after="200" w:line="276" w:lineRule="auto"/>
    </w:pPr>
    <w:rPr>
      <w:rFonts w:cstheme="minorBidi"/>
      <w:lang w:val="ru-RU" w:bidi="ar-SA"/>
    </w:rPr>
  </w:style>
  <w:style w:type="paragraph" w:styleId="1">
    <w:name w:val="heading 1"/>
    <w:basedOn w:val="a"/>
    <w:next w:val="a"/>
    <w:link w:val="10"/>
    <w:uiPriority w:val="9"/>
    <w:qFormat/>
    <w:rsid w:val="00BA3F7E"/>
    <w:pPr>
      <w:keepNext/>
      <w:spacing w:before="240" w:after="60" w:line="240" w:lineRule="auto"/>
      <w:outlineLvl w:val="0"/>
    </w:pPr>
    <w:rPr>
      <w:rFonts w:asciiTheme="majorHAnsi" w:eastAsiaTheme="majorEastAsia" w:hAnsiTheme="majorHAnsi" w:cstheme="majorBidi"/>
      <w:b/>
      <w:bCs/>
      <w:kern w:val="32"/>
      <w:sz w:val="32"/>
      <w:szCs w:val="32"/>
      <w:lang w:val="en-US" w:bidi="en-US"/>
    </w:rPr>
  </w:style>
  <w:style w:type="paragraph" w:styleId="2">
    <w:name w:val="heading 2"/>
    <w:basedOn w:val="a"/>
    <w:next w:val="a"/>
    <w:link w:val="20"/>
    <w:uiPriority w:val="9"/>
    <w:unhideWhenUsed/>
    <w:qFormat/>
    <w:rsid w:val="00BA3F7E"/>
    <w:pPr>
      <w:keepNext/>
      <w:spacing w:before="240" w:after="60" w:line="240" w:lineRule="auto"/>
      <w:outlineLvl w:val="1"/>
    </w:pPr>
    <w:rPr>
      <w:rFonts w:asciiTheme="majorHAnsi" w:eastAsiaTheme="majorEastAsia" w:hAnsiTheme="majorHAnsi" w:cstheme="majorBidi"/>
      <w:b/>
      <w:bCs/>
      <w:i/>
      <w:iCs/>
      <w:sz w:val="28"/>
      <w:szCs w:val="28"/>
      <w:lang w:val="en-US" w:bidi="en-US"/>
    </w:rPr>
  </w:style>
  <w:style w:type="paragraph" w:styleId="3">
    <w:name w:val="heading 3"/>
    <w:basedOn w:val="a"/>
    <w:next w:val="a"/>
    <w:link w:val="30"/>
    <w:uiPriority w:val="9"/>
    <w:unhideWhenUsed/>
    <w:qFormat/>
    <w:rsid w:val="00BA3F7E"/>
    <w:pPr>
      <w:keepNext/>
      <w:spacing w:before="240" w:after="60" w:line="240" w:lineRule="auto"/>
      <w:outlineLvl w:val="2"/>
    </w:pPr>
    <w:rPr>
      <w:rFonts w:asciiTheme="majorHAnsi" w:eastAsiaTheme="majorEastAsia" w:hAnsiTheme="majorHAnsi" w:cstheme="majorBidi"/>
      <w:b/>
      <w:bCs/>
      <w:sz w:val="26"/>
      <w:szCs w:val="26"/>
      <w:lang w:val="en-US" w:bidi="en-US"/>
    </w:rPr>
  </w:style>
  <w:style w:type="paragraph" w:styleId="4">
    <w:name w:val="heading 4"/>
    <w:basedOn w:val="a"/>
    <w:next w:val="a"/>
    <w:link w:val="40"/>
    <w:uiPriority w:val="9"/>
    <w:semiHidden/>
    <w:unhideWhenUsed/>
    <w:qFormat/>
    <w:rsid w:val="00BA3F7E"/>
    <w:pPr>
      <w:keepNext/>
      <w:spacing w:before="240" w:after="60" w:line="240" w:lineRule="auto"/>
      <w:outlineLvl w:val="3"/>
    </w:pPr>
    <w:rPr>
      <w:rFonts w:cstheme="majorBidi"/>
      <w:b/>
      <w:bCs/>
      <w:sz w:val="28"/>
      <w:szCs w:val="28"/>
      <w:lang w:val="en-US" w:bidi="en-US"/>
    </w:rPr>
  </w:style>
  <w:style w:type="paragraph" w:styleId="5">
    <w:name w:val="heading 5"/>
    <w:basedOn w:val="a"/>
    <w:next w:val="a"/>
    <w:link w:val="50"/>
    <w:uiPriority w:val="9"/>
    <w:semiHidden/>
    <w:unhideWhenUsed/>
    <w:qFormat/>
    <w:rsid w:val="00BA3F7E"/>
    <w:pPr>
      <w:spacing w:before="240" w:after="60" w:line="240" w:lineRule="auto"/>
      <w:outlineLvl w:val="4"/>
    </w:pPr>
    <w:rPr>
      <w:rFonts w:cstheme="majorBidi"/>
      <w:b/>
      <w:bCs/>
      <w:i/>
      <w:iCs/>
      <w:sz w:val="26"/>
      <w:szCs w:val="26"/>
      <w:lang w:val="en-US" w:bidi="en-US"/>
    </w:rPr>
  </w:style>
  <w:style w:type="paragraph" w:styleId="6">
    <w:name w:val="heading 6"/>
    <w:basedOn w:val="a"/>
    <w:next w:val="a"/>
    <w:link w:val="60"/>
    <w:uiPriority w:val="9"/>
    <w:semiHidden/>
    <w:unhideWhenUsed/>
    <w:qFormat/>
    <w:rsid w:val="00BA3F7E"/>
    <w:pPr>
      <w:spacing w:before="240" w:after="60" w:line="240" w:lineRule="auto"/>
      <w:outlineLvl w:val="5"/>
    </w:pPr>
    <w:rPr>
      <w:rFonts w:cstheme="majorBidi"/>
      <w:b/>
      <w:bCs/>
      <w:lang w:val="en-US" w:bidi="en-US"/>
    </w:rPr>
  </w:style>
  <w:style w:type="paragraph" w:styleId="7">
    <w:name w:val="heading 7"/>
    <w:basedOn w:val="a"/>
    <w:next w:val="a"/>
    <w:link w:val="70"/>
    <w:uiPriority w:val="9"/>
    <w:semiHidden/>
    <w:unhideWhenUsed/>
    <w:qFormat/>
    <w:rsid w:val="00BA3F7E"/>
    <w:pPr>
      <w:spacing w:before="240" w:after="60" w:line="240" w:lineRule="auto"/>
      <w:outlineLvl w:val="6"/>
    </w:pPr>
    <w:rPr>
      <w:rFonts w:cstheme="majorBidi"/>
      <w:sz w:val="24"/>
      <w:szCs w:val="24"/>
      <w:lang w:val="en-US" w:bidi="en-US"/>
    </w:rPr>
  </w:style>
  <w:style w:type="paragraph" w:styleId="8">
    <w:name w:val="heading 8"/>
    <w:basedOn w:val="a"/>
    <w:next w:val="a"/>
    <w:link w:val="80"/>
    <w:uiPriority w:val="9"/>
    <w:semiHidden/>
    <w:unhideWhenUsed/>
    <w:qFormat/>
    <w:rsid w:val="00BA3F7E"/>
    <w:pPr>
      <w:spacing w:before="240" w:after="60" w:line="240" w:lineRule="auto"/>
      <w:outlineLvl w:val="7"/>
    </w:pPr>
    <w:rPr>
      <w:rFonts w:cstheme="majorBidi"/>
      <w:i/>
      <w:iCs/>
      <w:sz w:val="24"/>
      <w:szCs w:val="24"/>
      <w:lang w:val="en-US" w:bidi="en-US"/>
    </w:rPr>
  </w:style>
  <w:style w:type="paragraph" w:styleId="9">
    <w:name w:val="heading 9"/>
    <w:basedOn w:val="a"/>
    <w:next w:val="a"/>
    <w:link w:val="90"/>
    <w:uiPriority w:val="9"/>
    <w:semiHidden/>
    <w:unhideWhenUsed/>
    <w:qFormat/>
    <w:rsid w:val="00BA3F7E"/>
    <w:pPr>
      <w:spacing w:before="240" w:after="60" w:line="240" w:lineRule="auto"/>
      <w:outlineLvl w:val="8"/>
    </w:pPr>
    <w:rPr>
      <w:rFonts w:asciiTheme="majorHAnsi" w:eastAsiaTheme="majorEastAsia" w:hAnsiTheme="majorHAnsi" w:cstheme="majorBidi"/>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3F7E"/>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BA3F7E"/>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rsid w:val="00BA3F7E"/>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BA3F7E"/>
    <w:rPr>
      <w:rFonts w:cstheme="majorBidi"/>
      <w:b/>
      <w:bCs/>
      <w:sz w:val="28"/>
      <w:szCs w:val="28"/>
    </w:rPr>
  </w:style>
  <w:style w:type="character" w:customStyle="1" w:styleId="50">
    <w:name w:val="Заголовок 5 Знак"/>
    <w:basedOn w:val="a0"/>
    <w:link w:val="5"/>
    <w:uiPriority w:val="9"/>
    <w:semiHidden/>
    <w:rsid w:val="00BA3F7E"/>
    <w:rPr>
      <w:rFonts w:cstheme="majorBidi"/>
      <w:b/>
      <w:bCs/>
      <w:i/>
      <w:iCs/>
      <w:sz w:val="26"/>
      <w:szCs w:val="26"/>
    </w:rPr>
  </w:style>
  <w:style w:type="character" w:customStyle="1" w:styleId="60">
    <w:name w:val="Заголовок 6 Знак"/>
    <w:basedOn w:val="a0"/>
    <w:link w:val="6"/>
    <w:uiPriority w:val="9"/>
    <w:semiHidden/>
    <w:rsid w:val="00BA3F7E"/>
    <w:rPr>
      <w:rFonts w:cstheme="majorBidi"/>
      <w:b/>
      <w:bCs/>
    </w:rPr>
  </w:style>
  <w:style w:type="character" w:customStyle="1" w:styleId="70">
    <w:name w:val="Заголовок 7 Знак"/>
    <w:basedOn w:val="a0"/>
    <w:link w:val="7"/>
    <w:uiPriority w:val="9"/>
    <w:semiHidden/>
    <w:rsid w:val="00BA3F7E"/>
    <w:rPr>
      <w:rFonts w:cstheme="majorBidi"/>
      <w:sz w:val="24"/>
      <w:szCs w:val="24"/>
    </w:rPr>
  </w:style>
  <w:style w:type="character" w:customStyle="1" w:styleId="80">
    <w:name w:val="Заголовок 8 Знак"/>
    <w:basedOn w:val="a0"/>
    <w:link w:val="8"/>
    <w:uiPriority w:val="9"/>
    <w:semiHidden/>
    <w:rsid w:val="00BA3F7E"/>
    <w:rPr>
      <w:rFonts w:cstheme="majorBidi"/>
      <w:i/>
      <w:iCs/>
      <w:sz w:val="24"/>
      <w:szCs w:val="24"/>
    </w:rPr>
  </w:style>
  <w:style w:type="character" w:customStyle="1" w:styleId="90">
    <w:name w:val="Заголовок 9 Знак"/>
    <w:basedOn w:val="a0"/>
    <w:link w:val="9"/>
    <w:uiPriority w:val="9"/>
    <w:semiHidden/>
    <w:rsid w:val="00BA3F7E"/>
    <w:rPr>
      <w:rFonts w:asciiTheme="majorHAnsi" w:eastAsiaTheme="majorEastAsia" w:hAnsiTheme="majorHAnsi" w:cstheme="majorBidi"/>
    </w:rPr>
  </w:style>
  <w:style w:type="paragraph" w:styleId="a3">
    <w:name w:val="caption"/>
    <w:basedOn w:val="a"/>
    <w:next w:val="a"/>
    <w:uiPriority w:val="35"/>
    <w:semiHidden/>
    <w:unhideWhenUsed/>
    <w:rsid w:val="00CE15BE"/>
    <w:pPr>
      <w:spacing w:after="0" w:line="240" w:lineRule="auto"/>
    </w:pPr>
    <w:rPr>
      <w:rFonts w:cs="Times New Roman"/>
      <w:b/>
      <w:bCs/>
      <w:color w:val="943634" w:themeColor="accent2" w:themeShade="BF"/>
      <w:sz w:val="18"/>
      <w:szCs w:val="18"/>
      <w:lang w:val="en-US" w:bidi="en-US"/>
    </w:rPr>
  </w:style>
  <w:style w:type="paragraph" w:styleId="a4">
    <w:name w:val="Title"/>
    <w:basedOn w:val="a"/>
    <w:next w:val="a"/>
    <w:link w:val="a5"/>
    <w:uiPriority w:val="10"/>
    <w:qFormat/>
    <w:rsid w:val="00BA3F7E"/>
    <w:pPr>
      <w:spacing w:before="240" w:after="60" w:line="240" w:lineRule="auto"/>
      <w:jc w:val="center"/>
      <w:outlineLvl w:val="0"/>
    </w:pPr>
    <w:rPr>
      <w:rFonts w:asciiTheme="majorHAnsi" w:eastAsiaTheme="majorEastAsia" w:hAnsiTheme="majorHAnsi" w:cstheme="majorBidi"/>
      <w:b/>
      <w:bCs/>
      <w:kern w:val="28"/>
      <w:sz w:val="32"/>
      <w:szCs w:val="32"/>
      <w:lang w:val="en-US" w:bidi="en-US"/>
    </w:rPr>
  </w:style>
  <w:style w:type="character" w:customStyle="1" w:styleId="a5">
    <w:name w:val="Название Знак"/>
    <w:basedOn w:val="a0"/>
    <w:link w:val="a4"/>
    <w:uiPriority w:val="10"/>
    <w:rsid w:val="00BA3F7E"/>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BA3F7E"/>
    <w:pPr>
      <w:spacing w:after="60" w:line="240" w:lineRule="auto"/>
      <w:jc w:val="center"/>
      <w:outlineLvl w:val="1"/>
    </w:pPr>
    <w:rPr>
      <w:rFonts w:asciiTheme="majorHAnsi" w:eastAsiaTheme="majorEastAsia" w:hAnsiTheme="majorHAnsi" w:cstheme="majorBidi"/>
      <w:sz w:val="24"/>
      <w:szCs w:val="24"/>
      <w:lang w:val="en-US" w:bidi="en-US"/>
    </w:rPr>
  </w:style>
  <w:style w:type="character" w:customStyle="1" w:styleId="a7">
    <w:name w:val="Подзаголовок Знак"/>
    <w:basedOn w:val="a0"/>
    <w:link w:val="a6"/>
    <w:uiPriority w:val="11"/>
    <w:rsid w:val="00BA3F7E"/>
    <w:rPr>
      <w:rFonts w:asciiTheme="majorHAnsi" w:eastAsiaTheme="majorEastAsia" w:hAnsiTheme="majorHAnsi" w:cstheme="majorBidi"/>
      <w:sz w:val="24"/>
      <w:szCs w:val="24"/>
    </w:rPr>
  </w:style>
  <w:style w:type="character" w:styleId="a8">
    <w:name w:val="Strong"/>
    <w:basedOn w:val="a0"/>
    <w:uiPriority w:val="22"/>
    <w:qFormat/>
    <w:rsid w:val="00BA3F7E"/>
    <w:rPr>
      <w:b/>
      <w:bCs/>
    </w:rPr>
  </w:style>
  <w:style w:type="character" w:styleId="a9">
    <w:name w:val="Emphasis"/>
    <w:basedOn w:val="a0"/>
    <w:uiPriority w:val="20"/>
    <w:qFormat/>
    <w:rsid w:val="00BA3F7E"/>
    <w:rPr>
      <w:rFonts w:asciiTheme="minorHAnsi" w:hAnsiTheme="minorHAnsi"/>
      <w:b/>
      <w:i/>
      <w:iCs/>
    </w:rPr>
  </w:style>
  <w:style w:type="paragraph" w:styleId="aa">
    <w:name w:val="No Spacing"/>
    <w:basedOn w:val="a"/>
    <w:uiPriority w:val="1"/>
    <w:qFormat/>
    <w:rsid w:val="00BA3F7E"/>
    <w:pPr>
      <w:spacing w:after="0" w:line="240" w:lineRule="auto"/>
    </w:pPr>
    <w:rPr>
      <w:rFonts w:cs="Times New Roman"/>
      <w:sz w:val="24"/>
      <w:szCs w:val="32"/>
      <w:lang w:val="en-US" w:bidi="en-US"/>
    </w:rPr>
  </w:style>
  <w:style w:type="paragraph" w:styleId="ab">
    <w:name w:val="List Paragraph"/>
    <w:basedOn w:val="a"/>
    <w:uiPriority w:val="34"/>
    <w:qFormat/>
    <w:rsid w:val="00BA3F7E"/>
    <w:pPr>
      <w:spacing w:after="0" w:line="240" w:lineRule="auto"/>
      <w:ind w:left="720"/>
      <w:contextualSpacing/>
    </w:pPr>
    <w:rPr>
      <w:rFonts w:cs="Times New Roman"/>
      <w:sz w:val="24"/>
      <w:szCs w:val="24"/>
      <w:lang w:val="en-US" w:bidi="en-US"/>
    </w:rPr>
  </w:style>
  <w:style w:type="paragraph" w:styleId="21">
    <w:name w:val="Quote"/>
    <w:basedOn w:val="a"/>
    <w:next w:val="a"/>
    <w:link w:val="22"/>
    <w:uiPriority w:val="29"/>
    <w:qFormat/>
    <w:rsid w:val="00BA3F7E"/>
    <w:pPr>
      <w:spacing w:after="0" w:line="240" w:lineRule="auto"/>
    </w:pPr>
    <w:rPr>
      <w:rFonts w:cs="Times New Roman"/>
      <w:i/>
      <w:sz w:val="24"/>
      <w:szCs w:val="24"/>
      <w:lang w:val="en-US" w:bidi="en-US"/>
    </w:rPr>
  </w:style>
  <w:style w:type="character" w:customStyle="1" w:styleId="22">
    <w:name w:val="Цитата 2 Знак"/>
    <w:basedOn w:val="a0"/>
    <w:link w:val="21"/>
    <w:uiPriority w:val="29"/>
    <w:rsid w:val="00BA3F7E"/>
    <w:rPr>
      <w:i/>
      <w:sz w:val="24"/>
      <w:szCs w:val="24"/>
    </w:rPr>
  </w:style>
  <w:style w:type="paragraph" w:styleId="ac">
    <w:name w:val="Intense Quote"/>
    <w:basedOn w:val="a"/>
    <w:next w:val="a"/>
    <w:link w:val="ad"/>
    <w:uiPriority w:val="30"/>
    <w:qFormat/>
    <w:rsid w:val="00BA3F7E"/>
    <w:pPr>
      <w:spacing w:after="0" w:line="240" w:lineRule="auto"/>
      <w:ind w:left="720" w:right="720"/>
    </w:pPr>
    <w:rPr>
      <w:rFonts w:cstheme="majorBidi"/>
      <w:b/>
      <w:i/>
      <w:sz w:val="24"/>
      <w:lang w:val="en-US" w:bidi="en-US"/>
    </w:rPr>
  </w:style>
  <w:style w:type="character" w:customStyle="1" w:styleId="ad">
    <w:name w:val="Выделенная цитата Знак"/>
    <w:basedOn w:val="a0"/>
    <w:link w:val="ac"/>
    <w:uiPriority w:val="30"/>
    <w:rsid w:val="00BA3F7E"/>
    <w:rPr>
      <w:rFonts w:cstheme="majorBidi"/>
      <w:b/>
      <w:i/>
      <w:sz w:val="24"/>
    </w:rPr>
  </w:style>
  <w:style w:type="character" w:styleId="ae">
    <w:name w:val="Subtle Emphasis"/>
    <w:uiPriority w:val="19"/>
    <w:qFormat/>
    <w:rsid w:val="00BA3F7E"/>
    <w:rPr>
      <w:i/>
      <w:color w:val="5A5A5A" w:themeColor="text1" w:themeTint="A5"/>
    </w:rPr>
  </w:style>
  <w:style w:type="character" w:styleId="af">
    <w:name w:val="Intense Emphasis"/>
    <w:basedOn w:val="a0"/>
    <w:uiPriority w:val="21"/>
    <w:qFormat/>
    <w:rsid w:val="00BA3F7E"/>
    <w:rPr>
      <w:b/>
      <w:i/>
      <w:sz w:val="24"/>
      <w:szCs w:val="24"/>
      <w:u w:val="single"/>
    </w:rPr>
  </w:style>
  <w:style w:type="character" w:styleId="af0">
    <w:name w:val="Subtle Reference"/>
    <w:basedOn w:val="a0"/>
    <w:uiPriority w:val="31"/>
    <w:qFormat/>
    <w:rsid w:val="00BA3F7E"/>
    <w:rPr>
      <w:sz w:val="24"/>
      <w:szCs w:val="24"/>
      <w:u w:val="single"/>
    </w:rPr>
  </w:style>
  <w:style w:type="character" w:styleId="af1">
    <w:name w:val="Intense Reference"/>
    <w:basedOn w:val="a0"/>
    <w:uiPriority w:val="32"/>
    <w:qFormat/>
    <w:rsid w:val="00BA3F7E"/>
    <w:rPr>
      <w:b/>
      <w:sz w:val="24"/>
      <w:u w:val="single"/>
    </w:rPr>
  </w:style>
  <w:style w:type="character" w:styleId="af2">
    <w:name w:val="Book Title"/>
    <w:basedOn w:val="a0"/>
    <w:uiPriority w:val="33"/>
    <w:qFormat/>
    <w:rsid w:val="00BA3F7E"/>
    <w:rPr>
      <w:rFonts w:asciiTheme="majorHAnsi" w:eastAsiaTheme="majorEastAsia" w:hAnsiTheme="majorHAnsi"/>
      <w:b/>
      <w:i/>
      <w:sz w:val="24"/>
      <w:szCs w:val="24"/>
    </w:rPr>
  </w:style>
  <w:style w:type="paragraph" w:styleId="af3">
    <w:name w:val="TOC Heading"/>
    <w:basedOn w:val="1"/>
    <w:next w:val="a"/>
    <w:uiPriority w:val="39"/>
    <w:semiHidden/>
    <w:unhideWhenUsed/>
    <w:qFormat/>
    <w:rsid w:val="00BA3F7E"/>
    <w:pPr>
      <w:outlineLvl w:val="9"/>
    </w:pPr>
  </w:style>
  <w:style w:type="table" w:styleId="af4">
    <w:name w:val="Table Grid"/>
    <w:basedOn w:val="a1"/>
    <w:uiPriority w:val="59"/>
    <w:rsid w:val="00BE2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Hyperlink"/>
    <w:basedOn w:val="a0"/>
    <w:uiPriority w:val="99"/>
    <w:unhideWhenUsed/>
    <w:rsid w:val="00321218"/>
    <w:rPr>
      <w:color w:val="0000FF" w:themeColor="hyperlink"/>
      <w:u w:val="single"/>
    </w:rPr>
  </w:style>
  <w:style w:type="paragraph" w:styleId="af6">
    <w:name w:val="Balloon Text"/>
    <w:basedOn w:val="a"/>
    <w:link w:val="af7"/>
    <w:uiPriority w:val="99"/>
    <w:semiHidden/>
    <w:unhideWhenUsed/>
    <w:rsid w:val="00321218"/>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321218"/>
    <w:rPr>
      <w:rFonts w:ascii="Tahoma" w:hAnsi="Tahoma" w:cs="Tahoma"/>
      <w:sz w:val="16"/>
      <w:szCs w:val="16"/>
      <w:lang w:val="ru-RU" w:bidi="ar-SA"/>
    </w:rPr>
  </w:style>
  <w:style w:type="paragraph" w:styleId="af8">
    <w:name w:val="Normal (Web)"/>
    <w:basedOn w:val="a"/>
    <w:uiPriority w:val="99"/>
    <w:semiHidden/>
    <w:unhideWhenUsed/>
    <w:rsid w:val="001E48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3F6FA0"/>
    <w:rPr>
      <w:color w:val="800080" w:themeColor="followedHyperlink"/>
      <w:u w:val="single"/>
    </w:rPr>
  </w:style>
  <w:style w:type="character" w:customStyle="1" w:styleId="c25">
    <w:name w:val="c25"/>
    <w:basedOn w:val="a0"/>
    <w:rsid w:val="00077F53"/>
  </w:style>
  <w:style w:type="character" w:customStyle="1" w:styleId="c2">
    <w:name w:val="c2"/>
    <w:basedOn w:val="a0"/>
    <w:rsid w:val="00077F53"/>
  </w:style>
</w:styles>
</file>

<file path=word/webSettings.xml><?xml version="1.0" encoding="utf-8"?>
<w:webSettings xmlns:r="http://schemas.openxmlformats.org/officeDocument/2006/relationships" xmlns:w="http://schemas.openxmlformats.org/wordprocessingml/2006/main">
  <w:divs>
    <w:div w:id="322398870">
      <w:bodyDiv w:val="1"/>
      <w:marLeft w:val="0"/>
      <w:marRight w:val="0"/>
      <w:marTop w:val="0"/>
      <w:marBottom w:val="0"/>
      <w:divBdr>
        <w:top w:val="none" w:sz="0" w:space="0" w:color="auto"/>
        <w:left w:val="none" w:sz="0" w:space="0" w:color="auto"/>
        <w:bottom w:val="none" w:sz="0" w:space="0" w:color="auto"/>
        <w:right w:val="none" w:sz="0" w:space="0" w:color="auto"/>
      </w:divBdr>
    </w:div>
    <w:div w:id="370420516">
      <w:bodyDiv w:val="1"/>
      <w:marLeft w:val="0"/>
      <w:marRight w:val="0"/>
      <w:marTop w:val="0"/>
      <w:marBottom w:val="0"/>
      <w:divBdr>
        <w:top w:val="none" w:sz="0" w:space="0" w:color="auto"/>
        <w:left w:val="none" w:sz="0" w:space="0" w:color="auto"/>
        <w:bottom w:val="none" w:sz="0" w:space="0" w:color="auto"/>
        <w:right w:val="none" w:sz="0" w:space="0" w:color="auto"/>
      </w:divBdr>
    </w:div>
    <w:div w:id="697202799">
      <w:bodyDiv w:val="1"/>
      <w:marLeft w:val="0"/>
      <w:marRight w:val="0"/>
      <w:marTop w:val="0"/>
      <w:marBottom w:val="0"/>
      <w:divBdr>
        <w:top w:val="none" w:sz="0" w:space="0" w:color="auto"/>
        <w:left w:val="none" w:sz="0" w:space="0" w:color="auto"/>
        <w:bottom w:val="none" w:sz="0" w:space="0" w:color="auto"/>
        <w:right w:val="none" w:sz="0" w:space="0" w:color="auto"/>
      </w:divBdr>
    </w:div>
    <w:div w:id="1387990783">
      <w:bodyDiv w:val="1"/>
      <w:marLeft w:val="0"/>
      <w:marRight w:val="0"/>
      <w:marTop w:val="0"/>
      <w:marBottom w:val="0"/>
      <w:divBdr>
        <w:top w:val="none" w:sz="0" w:space="0" w:color="auto"/>
        <w:left w:val="none" w:sz="0" w:space="0" w:color="auto"/>
        <w:bottom w:val="none" w:sz="0" w:space="0" w:color="auto"/>
        <w:right w:val="none" w:sz="0" w:space="0" w:color="auto"/>
      </w:divBdr>
    </w:div>
    <w:div w:id="1455756892">
      <w:bodyDiv w:val="1"/>
      <w:marLeft w:val="0"/>
      <w:marRight w:val="0"/>
      <w:marTop w:val="0"/>
      <w:marBottom w:val="0"/>
      <w:divBdr>
        <w:top w:val="none" w:sz="0" w:space="0" w:color="auto"/>
        <w:left w:val="none" w:sz="0" w:space="0" w:color="auto"/>
        <w:bottom w:val="none" w:sz="0" w:space="0" w:color="auto"/>
        <w:right w:val="none" w:sz="0" w:space="0" w:color="auto"/>
      </w:divBdr>
    </w:div>
    <w:div w:id="1673878182">
      <w:bodyDiv w:val="1"/>
      <w:marLeft w:val="0"/>
      <w:marRight w:val="0"/>
      <w:marTop w:val="0"/>
      <w:marBottom w:val="0"/>
      <w:divBdr>
        <w:top w:val="none" w:sz="0" w:space="0" w:color="auto"/>
        <w:left w:val="none" w:sz="0" w:space="0" w:color="auto"/>
        <w:bottom w:val="none" w:sz="0" w:space="0" w:color="auto"/>
        <w:right w:val="none" w:sz="0" w:space="0" w:color="auto"/>
      </w:divBdr>
    </w:div>
    <w:div w:id="2060124929">
      <w:bodyDiv w:val="1"/>
      <w:marLeft w:val="0"/>
      <w:marRight w:val="0"/>
      <w:marTop w:val="0"/>
      <w:marBottom w:val="0"/>
      <w:divBdr>
        <w:top w:val="none" w:sz="0" w:space="0" w:color="auto"/>
        <w:left w:val="none" w:sz="0" w:space="0" w:color="auto"/>
        <w:bottom w:val="none" w:sz="0" w:space="0" w:color="auto"/>
        <w:right w:val="none" w:sz="0" w:space="0" w:color="auto"/>
      </w:divBdr>
    </w:div>
    <w:div w:id="2137871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s://infourok.ru/prezentaciya-puteshestvie-v-vesenniy-les-starshaya-gruppa-2249181.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KIYslNvQEnM" TargetMode="Externa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students-library.com/library/read/52788-rasskazyvanie-na-temu-kak-sereza-nasel-senka" TargetMode="External"/><Relationship Id="rId5" Type="http://schemas.openxmlformats.org/officeDocument/2006/relationships/hyperlink" Target="https://www.google.com/url?q=http://www.maam.ru/detskijsad/konspekt-po-razvitiyu-rechi-obuchenie-raskazyvaniyu-po-kartine-zhtml&amp;sa=D&amp;ust=1587034298655000" TargetMode="External"/><Relationship Id="rId15" Type="http://schemas.openxmlformats.org/officeDocument/2006/relationships/hyperlink" Target="https://www.youtube.com/watch?v=bOiB1y147GA"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youtube.com/watch?v=8-n7VWHCSwQ"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1185</Words>
  <Characters>6761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Оленька</cp:lastModifiedBy>
  <cp:revision>2</cp:revision>
  <cp:lastPrinted>2020-04-16T08:56:00Z</cp:lastPrinted>
  <dcterms:created xsi:type="dcterms:W3CDTF">2020-04-16T10:33:00Z</dcterms:created>
  <dcterms:modified xsi:type="dcterms:W3CDTF">2020-04-16T10:33:00Z</dcterms:modified>
</cp:coreProperties>
</file>