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2A3B" w:rsidRDefault="00B32A3B" w:rsidP="00B32A3B">
      <w:pPr>
        <w:tabs>
          <w:tab w:val="left" w:pos="948"/>
        </w:tabs>
        <w:jc w:val="both"/>
        <w:rPr>
          <w:sz w:val="24"/>
          <w:szCs w:val="24"/>
        </w:rPr>
      </w:pPr>
      <w:r w:rsidRPr="002F5C48">
        <w:rPr>
          <w:b/>
          <w:sz w:val="24"/>
          <w:szCs w:val="24"/>
        </w:rPr>
        <w:t>Краткая презентация рабочей программы инструктора по физической культуре.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 xml:space="preserve">Рабочая программа инструктора по физической культуре обеспечивает физическое развитие детей в возрасте от </w:t>
      </w:r>
      <w:r>
        <w:rPr>
          <w:sz w:val="24"/>
          <w:szCs w:val="24"/>
        </w:rPr>
        <w:t>1</w:t>
      </w:r>
      <w:r w:rsidRPr="002606E0">
        <w:rPr>
          <w:sz w:val="24"/>
          <w:szCs w:val="24"/>
        </w:rPr>
        <w:t xml:space="preserve"> до </w:t>
      </w:r>
      <w:r>
        <w:rPr>
          <w:sz w:val="24"/>
          <w:szCs w:val="24"/>
        </w:rPr>
        <w:t>8</w:t>
      </w:r>
      <w:r w:rsidRPr="002606E0">
        <w:rPr>
          <w:sz w:val="24"/>
          <w:szCs w:val="24"/>
        </w:rPr>
        <w:t xml:space="preserve"> лет с учётом их возрастных и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индивидуальных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особенностей.</w:t>
      </w:r>
    </w:p>
    <w:p w:rsidR="00B32A3B" w:rsidRPr="002606E0" w:rsidRDefault="00B32A3B" w:rsidP="00B32A3B">
      <w:pPr>
        <w:pStyle w:val="a3"/>
        <w:ind w:left="0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Основу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данной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рабочей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программы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составляют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следующие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нормативно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–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правовые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документы:</w:t>
      </w:r>
    </w:p>
    <w:p w:rsidR="00B32A3B" w:rsidRPr="002606E0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spacing w:before="1" w:line="252" w:lineRule="exact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ФЗ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РФ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29 декабря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2012 г.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№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273-ФЗ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«Об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образовании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Российской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Федерации»;</w:t>
      </w:r>
    </w:p>
    <w:p w:rsidR="00B32A3B" w:rsidRPr="002606E0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ind w:right="1696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Федеральный государственный образовательный стандарт дошкольного образования, приказ Министерства образования и науки Российской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Федерации от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17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октября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2013 г.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№ 1155;</w:t>
      </w:r>
    </w:p>
    <w:p w:rsidR="00B32A3B" w:rsidRPr="002606E0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spacing w:before="11"/>
        <w:ind w:left="1276" w:hanging="425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СП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2.4.3648-20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"Санитарно-эпидемиологические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требования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организациям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воспитания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обучения,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отдыха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оздоровления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молодежи";</w:t>
      </w:r>
    </w:p>
    <w:p w:rsidR="00B32A3B" w:rsidRPr="002606E0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spacing w:before="91"/>
        <w:ind w:right="157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Приказ Министерства просвещения РФ от 25 ноября 2022 г. № 1028 "Об утверждении федеральной образовательной программы дошкольного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образования";</w:t>
      </w:r>
    </w:p>
    <w:p w:rsidR="00B32A3B" w:rsidRPr="002606E0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spacing w:before="1"/>
        <w:ind w:right="1306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Приказ Министерства просвещения РФ от 24 ноября 2022 г. № 1022 "Об утверждении федеральной адаптированной образовательной программы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дошкольного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образования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для обучающихся с ограниченными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возможностями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здоровья";</w:t>
      </w:r>
    </w:p>
    <w:p w:rsidR="00B32A3B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spacing w:line="252" w:lineRule="exact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Устав</w:t>
      </w:r>
      <w:r w:rsidRPr="002606E0"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МДОУ ДС Ёлочка г. Краснослободска;</w:t>
      </w:r>
    </w:p>
    <w:p w:rsidR="00B32A3B" w:rsidRPr="002606E0" w:rsidRDefault="00B32A3B" w:rsidP="00B32A3B">
      <w:pPr>
        <w:pStyle w:val="a7"/>
        <w:numPr>
          <w:ilvl w:val="0"/>
          <w:numId w:val="3"/>
        </w:numPr>
        <w:tabs>
          <w:tab w:val="left" w:pos="1187"/>
          <w:tab w:val="left" w:pos="1188"/>
        </w:tabs>
        <w:spacing w:line="252" w:lineRule="exact"/>
        <w:jc w:val="both"/>
        <w:rPr>
          <w:sz w:val="24"/>
          <w:szCs w:val="24"/>
        </w:rPr>
      </w:pPr>
      <w:r>
        <w:rPr>
          <w:sz w:val="24"/>
          <w:szCs w:val="24"/>
        </w:rPr>
        <w:t>ОП МДОУ ДС Ёлочка г. Краснослободска</w:t>
      </w:r>
      <w:r w:rsidRPr="002606E0">
        <w:rPr>
          <w:sz w:val="24"/>
          <w:szCs w:val="24"/>
        </w:rPr>
        <w:t>.</w:t>
      </w:r>
    </w:p>
    <w:p w:rsidR="00B32A3B" w:rsidRPr="002606E0" w:rsidRDefault="00B32A3B" w:rsidP="00B32A3B">
      <w:pPr>
        <w:pStyle w:val="a3"/>
        <w:spacing w:before="1" w:line="252" w:lineRule="exact"/>
        <w:ind w:left="0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Рабочая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программа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определяет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содержание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организацию</w:t>
      </w:r>
      <w:r w:rsidRPr="002606E0">
        <w:rPr>
          <w:spacing w:val="-1"/>
          <w:sz w:val="24"/>
          <w:szCs w:val="24"/>
        </w:rPr>
        <w:t xml:space="preserve"> </w:t>
      </w:r>
      <w:proofErr w:type="spellStart"/>
      <w:r w:rsidRPr="002606E0">
        <w:rPr>
          <w:sz w:val="24"/>
          <w:szCs w:val="24"/>
        </w:rPr>
        <w:t>воспитательно</w:t>
      </w:r>
      <w:proofErr w:type="spellEnd"/>
      <w:r w:rsidRPr="002606E0">
        <w:rPr>
          <w:sz w:val="24"/>
          <w:szCs w:val="24"/>
        </w:rPr>
        <w:t>-образовательного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процесса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дошкольного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возраста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направлена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сохранение и укрепление здоровья детей, формирование общей культуры, развития физических, интеллектуальных и личностных качеств, формирование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предпосылок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учебной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деятельности, обеспечивающих социальную успешность.</w:t>
      </w:r>
    </w:p>
    <w:p w:rsidR="00B32A3B" w:rsidRPr="002606E0" w:rsidRDefault="00B32A3B" w:rsidP="00B32A3B">
      <w:pPr>
        <w:pStyle w:val="a3"/>
        <w:ind w:left="0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Согласно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ФГОС</w:t>
      </w:r>
      <w:r w:rsidRPr="002606E0">
        <w:rPr>
          <w:spacing w:val="-1"/>
          <w:sz w:val="24"/>
          <w:szCs w:val="24"/>
        </w:rPr>
        <w:t xml:space="preserve"> </w:t>
      </w:r>
      <w:proofErr w:type="gramStart"/>
      <w:r w:rsidRPr="002606E0">
        <w:rPr>
          <w:sz w:val="24"/>
          <w:szCs w:val="24"/>
        </w:rPr>
        <w:t>ДО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область</w:t>
      </w:r>
      <w:proofErr w:type="gramEnd"/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«Физическое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развитие»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включает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приобретение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опыта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следующих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видах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деятельности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детей: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1180"/>
          <w:tab w:val="left" w:pos="1181"/>
        </w:tabs>
        <w:spacing w:before="2" w:line="268" w:lineRule="exact"/>
        <w:ind w:hanging="361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двигательной,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том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числе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связанной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выполнением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упражнений,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направленных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таких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физических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качеств,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как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координация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гибкость;</w:t>
      </w:r>
    </w:p>
    <w:p w:rsidR="00B32A3B" w:rsidRPr="0039085F" w:rsidRDefault="00B32A3B" w:rsidP="00B32A3B">
      <w:pPr>
        <w:pStyle w:val="a7"/>
        <w:numPr>
          <w:ilvl w:val="0"/>
          <w:numId w:val="2"/>
        </w:numPr>
        <w:tabs>
          <w:tab w:val="left" w:pos="1180"/>
          <w:tab w:val="left" w:pos="1181"/>
        </w:tabs>
        <w:spacing w:line="267" w:lineRule="exact"/>
        <w:ind w:right="3" w:hanging="361"/>
        <w:jc w:val="both"/>
        <w:rPr>
          <w:sz w:val="24"/>
          <w:szCs w:val="24"/>
        </w:rPr>
      </w:pPr>
      <w:r w:rsidRPr="0039085F">
        <w:rPr>
          <w:sz w:val="24"/>
          <w:szCs w:val="24"/>
        </w:rPr>
        <w:t>способствующих</w:t>
      </w:r>
      <w:r w:rsidRPr="0039085F">
        <w:rPr>
          <w:spacing w:val="-3"/>
          <w:sz w:val="24"/>
          <w:szCs w:val="24"/>
        </w:rPr>
        <w:t xml:space="preserve"> </w:t>
      </w:r>
      <w:r w:rsidRPr="0039085F">
        <w:rPr>
          <w:sz w:val="24"/>
          <w:szCs w:val="24"/>
        </w:rPr>
        <w:t>правильному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формированию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опорно-двигательной</w:t>
      </w:r>
      <w:r w:rsidRPr="0039085F">
        <w:rPr>
          <w:spacing w:val="-5"/>
          <w:sz w:val="24"/>
          <w:szCs w:val="24"/>
        </w:rPr>
        <w:t xml:space="preserve"> </w:t>
      </w:r>
      <w:r w:rsidRPr="0039085F">
        <w:rPr>
          <w:sz w:val="24"/>
          <w:szCs w:val="24"/>
        </w:rPr>
        <w:t>системы</w:t>
      </w:r>
      <w:r w:rsidRPr="0039085F">
        <w:rPr>
          <w:spacing w:val="-3"/>
          <w:sz w:val="24"/>
          <w:szCs w:val="24"/>
        </w:rPr>
        <w:t xml:space="preserve"> </w:t>
      </w:r>
      <w:r w:rsidRPr="0039085F">
        <w:rPr>
          <w:sz w:val="24"/>
          <w:szCs w:val="24"/>
        </w:rPr>
        <w:t>организма,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развитию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равновесия,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координации</w:t>
      </w:r>
      <w:r w:rsidRPr="0039085F">
        <w:rPr>
          <w:spacing w:val="-3"/>
          <w:sz w:val="24"/>
          <w:szCs w:val="24"/>
        </w:rPr>
        <w:t xml:space="preserve"> </w:t>
      </w:r>
      <w:r w:rsidRPr="0039085F">
        <w:rPr>
          <w:sz w:val="24"/>
          <w:szCs w:val="24"/>
        </w:rPr>
        <w:t>движения,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крупной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и мелкой моторики обеих рук, а также с правильным, не наносящем ущерба организму выполнением основных движений (ходьба, бег, мягкие прыжки,</w:t>
      </w:r>
      <w:r w:rsidRPr="0039085F">
        <w:rPr>
          <w:spacing w:val="-52"/>
          <w:sz w:val="24"/>
          <w:szCs w:val="24"/>
        </w:rPr>
        <w:t xml:space="preserve"> </w:t>
      </w:r>
      <w:r w:rsidRPr="0039085F">
        <w:rPr>
          <w:sz w:val="24"/>
          <w:szCs w:val="24"/>
        </w:rPr>
        <w:t>повороты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в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обе</w:t>
      </w:r>
      <w:r w:rsidRPr="0039085F">
        <w:rPr>
          <w:spacing w:val="-3"/>
          <w:sz w:val="24"/>
          <w:szCs w:val="24"/>
        </w:rPr>
        <w:t xml:space="preserve"> </w:t>
      </w:r>
      <w:r w:rsidRPr="0039085F">
        <w:rPr>
          <w:sz w:val="24"/>
          <w:szCs w:val="24"/>
        </w:rPr>
        <w:t>стороны),</w:t>
      </w:r>
      <w:r w:rsidRPr="0039085F">
        <w:rPr>
          <w:spacing w:val="-4"/>
          <w:sz w:val="24"/>
          <w:szCs w:val="24"/>
        </w:rPr>
        <w:t xml:space="preserve"> </w:t>
      </w:r>
      <w:r w:rsidRPr="0039085F">
        <w:rPr>
          <w:sz w:val="24"/>
          <w:szCs w:val="24"/>
        </w:rPr>
        <w:t>формированию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начальных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представлений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о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некоторых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видах</w:t>
      </w:r>
      <w:r w:rsidRPr="0039085F">
        <w:rPr>
          <w:spacing w:val="-4"/>
          <w:sz w:val="24"/>
          <w:szCs w:val="24"/>
        </w:rPr>
        <w:t xml:space="preserve"> </w:t>
      </w:r>
      <w:r w:rsidRPr="0039085F">
        <w:rPr>
          <w:sz w:val="24"/>
          <w:szCs w:val="24"/>
        </w:rPr>
        <w:t>спорта,</w:t>
      </w:r>
      <w:r w:rsidRPr="0039085F">
        <w:rPr>
          <w:spacing w:val="-4"/>
          <w:sz w:val="24"/>
          <w:szCs w:val="24"/>
        </w:rPr>
        <w:t xml:space="preserve"> </w:t>
      </w:r>
      <w:r w:rsidRPr="0039085F">
        <w:rPr>
          <w:sz w:val="24"/>
          <w:szCs w:val="24"/>
        </w:rPr>
        <w:t>овладению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подвижными</w:t>
      </w:r>
      <w:r w:rsidRPr="0039085F">
        <w:rPr>
          <w:spacing w:val="-2"/>
          <w:sz w:val="24"/>
          <w:szCs w:val="24"/>
        </w:rPr>
        <w:t xml:space="preserve"> </w:t>
      </w:r>
      <w:r w:rsidRPr="0039085F">
        <w:rPr>
          <w:sz w:val="24"/>
          <w:szCs w:val="24"/>
        </w:rPr>
        <w:t>играми</w:t>
      </w:r>
      <w:r w:rsidRPr="0039085F">
        <w:rPr>
          <w:spacing w:val="-4"/>
          <w:sz w:val="24"/>
          <w:szCs w:val="24"/>
        </w:rPr>
        <w:t xml:space="preserve"> </w:t>
      </w:r>
      <w:r w:rsidRPr="0039085F">
        <w:rPr>
          <w:sz w:val="24"/>
          <w:szCs w:val="24"/>
        </w:rPr>
        <w:t>с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правилами;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1180"/>
          <w:tab w:val="left" w:pos="1181"/>
        </w:tabs>
        <w:spacing w:before="1"/>
        <w:ind w:right="3" w:hanging="361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становление ценностей здорового образа жизни, овладение его элементарными нормами и правилами (в питании, двигательном режиме, закаливании,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формировании полезных привычек).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b/>
          <w:sz w:val="24"/>
          <w:szCs w:val="24"/>
        </w:rPr>
        <w:t xml:space="preserve">Цель рабочей программы: </w:t>
      </w:r>
      <w:r w:rsidRPr="002606E0">
        <w:rPr>
          <w:sz w:val="24"/>
          <w:szCs w:val="24"/>
        </w:rPr>
        <w:t>Создание системы работы инструктора по физической культуре, направленной на охрану и укрепление физического 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психического здоровья детей, в том числе их эмоционального благополучия с учетом возрастных и индивидуальных особенностей детей, формирования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здорового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жизни.</w:t>
      </w:r>
    </w:p>
    <w:p w:rsidR="00B32A3B" w:rsidRPr="002606E0" w:rsidRDefault="00B32A3B" w:rsidP="00B32A3B">
      <w:pPr>
        <w:pStyle w:val="1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Задачи:</w:t>
      </w:r>
    </w:p>
    <w:p w:rsidR="00B32A3B" w:rsidRPr="002606E0" w:rsidRDefault="00B32A3B" w:rsidP="00B32A3B">
      <w:pPr>
        <w:pStyle w:val="a7"/>
        <w:numPr>
          <w:ilvl w:val="0"/>
          <w:numId w:val="4"/>
        </w:numPr>
        <w:tabs>
          <w:tab w:val="left" w:pos="1042"/>
        </w:tabs>
        <w:spacing w:before="1"/>
        <w:ind w:right="3" w:firstLine="487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Обогащать двигательный опыт детей, направленный на развитие физических качеств, координации движений, формирование опорно-двигательной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системы организма.</w:t>
      </w:r>
    </w:p>
    <w:p w:rsidR="00B32A3B" w:rsidRPr="002606E0" w:rsidRDefault="00B32A3B" w:rsidP="00B32A3B">
      <w:pPr>
        <w:pStyle w:val="a7"/>
        <w:numPr>
          <w:ilvl w:val="0"/>
          <w:numId w:val="4"/>
        </w:numPr>
        <w:tabs>
          <w:tab w:val="left" w:pos="1042"/>
        </w:tabs>
        <w:spacing w:before="1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Дать первоначальные представления о некоторых видах спорта, ценностях здорового образа жизни (нормы и правила в двигательном режиме, питании,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закаливании,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формирование полезных привычек)</w:t>
      </w:r>
      <w:r>
        <w:rPr>
          <w:sz w:val="24"/>
          <w:szCs w:val="24"/>
        </w:rPr>
        <w:t>.</w:t>
      </w:r>
    </w:p>
    <w:p w:rsidR="00B32A3B" w:rsidRPr="002606E0" w:rsidRDefault="00B32A3B" w:rsidP="00B32A3B">
      <w:pPr>
        <w:pStyle w:val="a7"/>
        <w:numPr>
          <w:ilvl w:val="0"/>
          <w:numId w:val="4"/>
        </w:numPr>
        <w:tabs>
          <w:tab w:val="left" w:pos="1042"/>
        </w:tabs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 xml:space="preserve">Расширять спектр овладения детьми двигательных умений и навыков в </w:t>
      </w:r>
      <w:r w:rsidRPr="002606E0">
        <w:rPr>
          <w:sz w:val="24"/>
          <w:szCs w:val="24"/>
        </w:rPr>
        <w:lastRenderedPageBreak/>
        <w:t>соответствии с их индивидуальными особенностями, творческими</w:t>
      </w:r>
      <w:r w:rsidRPr="002606E0">
        <w:rPr>
          <w:spacing w:val="-52"/>
          <w:sz w:val="24"/>
          <w:szCs w:val="24"/>
        </w:rPr>
        <w:t xml:space="preserve"> </w:t>
      </w:r>
      <w:r>
        <w:rPr>
          <w:sz w:val="24"/>
          <w:szCs w:val="24"/>
        </w:rPr>
        <w:t>способностями.</w:t>
      </w:r>
    </w:p>
    <w:p w:rsidR="00B32A3B" w:rsidRPr="002606E0" w:rsidRDefault="00B32A3B" w:rsidP="00B32A3B">
      <w:pPr>
        <w:pStyle w:val="a7"/>
        <w:numPr>
          <w:ilvl w:val="0"/>
          <w:numId w:val="4"/>
        </w:numPr>
        <w:tabs>
          <w:tab w:val="left" w:pos="1042"/>
        </w:tabs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Создать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условия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для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реализации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потребности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двигательной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активности,</w:t>
      </w:r>
      <w:r w:rsidRPr="002606E0">
        <w:rPr>
          <w:spacing w:val="-1"/>
          <w:sz w:val="24"/>
          <w:szCs w:val="24"/>
        </w:rPr>
        <w:t xml:space="preserve"> </w:t>
      </w:r>
      <w:proofErr w:type="spellStart"/>
      <w:r w:rsidRPr="002606E0">
        <w:rPr>
          <w:sz w:val="24"/>
          <w:szCs w:val="24"/>
        </w:rPr>
        <w:t>саморегуляции</w:t>
      </w:r>
      <w:proofErr w:type="spellEnd"/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двигательной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сфере, творческого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самовыражения.</w:t>
      </w:r>
    </w:p>
    <w:p w:rsidR="00B32A3B" w:rsidRPr="0039085F" w:rsidRDefault="00B32A3B" w:rsidP="00B32A3B">
      <w:pPr>
        <w:pStyle w:val="a7"/>
        <w:numPr>
          <w:ilvl w:val="0"/>
          <w:numId w:val="4"/>
        </w:numPr>
        <w:tabs>
          <w:tab w:val="left" w:pos="1042"/>
        </w:tabs>
        <w:ind w:left="0" w:right="3" w:firstLine="709"/>
        <w:jc w:val="both"/>
        <w:rPr>
          <w:sz w:val="24"/>
          <w:szCs w:val="24"/>
        </w:rPr>
      </w:pPr>
      <w:r w:rsidRPr="0039085F">
        <w:rPr>
          <w:sz w:val="24"/>
          <w:szCs w:val="24"/>
        </w:rPr>
        <w:t>Обновить формы и методы работы с детьми, направленные формирование позитивных взаимоотношений детей, умение действовать согласованно,</w:t>
      </w:r>
      <w:r w:rsidRPr="0039085F">
        <w:rPr>
          <w:spacing w:val="1"/>
          <w:sz w:val="24"/>
          <w:szCs w:val="24"/>
        </w:rPr>
        <w:t xml:space="preserve"> </w:t>
      </w:r>
      <w:r w:rsidRPr="0039085F">
        <w:rPr>
          <w:sz w:val="24"/>
          <w:szCs w:val="24"/>
        </w:rPr>
        <w:t>принимать общую цель, переживать радость от результатов общих усилий и совместной деятельности; воспитание интереса к систематическим занятиям</w:t>
      </w:r>
      <w:r w:rsidRPr="0039085F">
        <w:rPr>
          <w:spacing w:val="-52"/>
          <w:sz w:val="24"/>
          <w:szCs w:val="24"/>
        </w:rPr>
        <w:t xml:space="preserve"> </w:t>
      </w:r>
      <w:r w:rsidRPr="0039085F">
        <w:rPr>
          <w:sz w:val="24"/>
          <w:szCs w:val="24"/>
        </w:rPr>
        <w:t>физическими</w:t>
      </w:r>
      <w:r w:rsidRPr="0039085F">
        <w:rPr>
          <w:spacing w:val="-1"/>
          <w:sz w:val="24"/>
          <w:szCs w:val="24"/>
        </w:rPr>
        <w:t xml:space="preserve"> </w:t>
      </w:r>
      <w:r w:rsidRPr="0039085F">
        <w:rPr>
          <w:sz w:val="24"/>
          <w:szCs w:val="24"/>
        </w:rPr>
        <w:t>упражнениями.</w:t>
      </w:r>
    </w:p>
    <w:p w:rsidR="00B32A3B" w:rsidRPr="002606E0" w:rsidRDefault="00B32A3B" w:rsidP="00B32A3B">
      <w:pPr>
        <w:pStyle w:val="a7"/>
        <w:numPr>
          <w:ilvl w:val="0"/>
          <w:numId w:val="4"/>
        </w:numPr>
        <w:tabs>
          <w:tab w:val="left" w:pos="1042"/>
        </w:tabs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 xml:space="preserve">Обеспечить взаимодействие педагогов, родителей в </w:t>
      </w:r>
      <w:proofErr w:type="spellStart"/>
      <w:r w:rsidRPr="002606E0">
        <w:rPr>
          <w:sz w:val="24"/>
          <w:szCs w:val="24"/>
        </w:rPr>
        <w:t>т.ч</w:t>
      </w:r>
      <w:proofErr w:type="spellEnd"/>
      <w:r w:rsidRPr="002606E0">
        <w:rPr>
          <w:sz w:val="24"/>
          <w:szCs w:val="24"/>
        </w:rPr>
        <w:t>. специалистов в коррекционной работе с детьми логопатами (развитие физиологического и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речевого дыхания, нормализация голосовых функций; развитие зрительно-пространственных ориентаций, координации речи с движением; развитие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общей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мелкой моторики пальцев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рук).</w:t>
      </w:r>
    </w:p>
    <w:p w:rsidR="00B32A3B" w:rsidRPr="00D81021" w:rsidRDefault="00B32A3B" w:rsidP="00B32A3B">
      <w:pPr>
        <w:pStyle w:val="1"/>
        <w:tabs>
          <w:tab w:val="left" w:pos="1372"/>
        </w:tabs>
        <w:spacing w:line="253" w:lineRule="exact"/>
        <w:ind w:left="0" w:firstLine="709"/>
        <w:jc w:val="both"/>
        <w:rPr>
          <w:b w:val="0"/>
          <w:sz w:val="24"/>
          <w:szCs w:val="24"/>
        </w:rPr>
      </w:pPr>
      <w:r w:rsidRPr="00D81021">
        <w:rPr>
          <w:b w:val="0"/>
          <w:sz w:val="24"/>
          <w:szCs w:val="24"/>
        </w:rPr>
        <w:t>Возрастные</w:t>
      </w:r>
      <w:r w:rsidRPr="00D81021">
        <w:rPr>
          <w:b w:val="0"/>
          <w:spacing w:val="-4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особенности</w:t>
      </w:r>
      <w:r w:rsidRPr="00D81021">
        <w:rPr>
          <w:b w:val="0"/>
          <w:spacing w:val="-1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физического</w:t>
      </w:r>
      <w:r w:rsidRPr="00D81021">
        <w:rPr>
          <w:b w:val="0"/>
          <w:spacing w:val="-2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развития детей</w:t>
      </w:r>
      <w:r w:rsidRPr="00D81021">
        <w:rPr>
          <w:b w:val="0"/>
          <w:spacing w:val="-4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с</w:t>
      </w:r>
      <w:r w:rsidRPr="00D81021">
        <w:rPr>
          <w:b w:val="0"/>
          <w:spacing w:val="-2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1</w:t>
      </w:r>
      <w:r w:rsidRPr="00D81021">
        <w:rPr>
          <w:b w:val="0"/>
          <w:spacing w:val="-3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до</w:t>
      </w:r>
      <w:r w:rsidRPr="00D81021">
        <w:rPr>
          <w:b w:val="0"/>
          <w:spacing w:val="-2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8</w:t>
      </w:r>
      <w:r w:rsidRPr="00D81021">
        <w:rPr>
          <w:b w:val="0"/>
          <w:spacing w:val="-4"/>
          <w:sz w:val="24"/>
          <w:szCs w:val="24"/>
        </w:rPr>
        <w:t xml:space="preserve"> </w:t>
      </w:r>
      <w:r w:rsidRPr="00D81021">
        <w:rPr>
          <w:b w:val="0"/>
          <w:sz w:val="24"/>
          <w:szCs w:val="24"/>
        </w:rPr>
        <w:t>лет</w:t>
      </w:r>
      <w:r>
        <w:rPr>
          <w:b w:val="0"/>
          <w:sz w:val="24"/>
          <w:szCs w:val="24"/>
        </w:rPr>
        <w:t>.</w:t>
      </w:r>
    </w:p>
    <w:p w:rsidR="00B32A3B" w:rsidRPr="002606E0" w:rsidRDefault="00B32A3B" w:rsidP="00B32A3B">
      <w:pPr>
        <w:pStyle w:val="a3"/>
        <w:spacing w:line="253" w:lineRule="exact"/>
        <w:ind w:left="0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Дошкольный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возраст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является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важнейшим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человека,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так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как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он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заполнен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существенными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физиологическими,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психологическими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социальными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изменениями.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Это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период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жизни,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который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рассматривается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педагогике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психологии</w:t>
      </w:r>
      <w:r w:rsidRPr="002606E0">
        <w:rPr>
          <w:spacing w:val="-6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как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самоценное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явление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своими</w:t>
      </w:r>
      <w:r w:rsidRPr="002606E0">
        <w:rPr>
          <w:spacing w:val="2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законами,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субъективно переживается в большинстве случаев как счастливая, беззаботная, полная приключений и открытий жизнь. Дошкольное детство играет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решающую роль в становлении личности, определяя ход и результаты ее развития на последующих этапах жизненного пути человека. Характеристика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возрастных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особенностей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развития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дошкольного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возраста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необходима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для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правильной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организации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образовательного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процесса,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как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условиях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семьи,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так и 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условиях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ДОУ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(группы).</w:t>
      </w:r>
    </w:p>
    <w:p w:rsidR="00B32A3B" w:rsidRPr="002606E0" w:rsidRDefault="00B32A3B" w:rsidP="00B32A3B">
      <w:pPr>
        <w:spacing w:line="252" w:lineRule="exact"/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  <w:u w:val="thick"/>
        </w:rPr>
        <w:t>1</w:t>
      </w:r>
      <w:r w:rsidRPr="002606E0">
        <w:rPr>
          <w:b/>
          <w:sz w:val="24"/>
          <w:szCs w:val="24"/>
          <w:u w:val="thick"/>
        </w:rPr>
        <w:t>-3</w:t>
      </w:r>
      <w:r w:rsidRPr="002606E0">
        <w:rPr>
          <w:b/>
          <w:spacing w:val="-1"/>
          <w:sz w:val="24"/>
          <w:szCs w:val="24"/>
          <w:u w:val="thick"/>
        </w:rPr>
        <w:t xml:space="preserve"> </w:t>
      </w:r>
      <w:r w:rsidRPr="002606E0">
        <w:rPr>
          <w:b/>
          <w:sz w:val="24"/>
          <w:szCs w:val="24"/>
          <w:u w:val="thick"/>
        </w:rPr>
        <w:t>года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На третьем году жизни дети становятся самостоятельнее. Продолжает развиваться предметная деятельность, ситуативно-деловое общение ребенка и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взрослого;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совершенствуются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восприятие,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речь,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начальные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формы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произвольного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поведения,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игры,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наглядно-действенное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мышление.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Опорно-двигательный аппарат у ребенка раннего возраста становится все крепче, в этот возрастной период интенсивно протекает процесс окостенения мягких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костных тканей и хрящей. К характеристикам физического развития детей до 3-х лет относится и укрепление мышечного аппарата. Дети раннего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возраста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все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больше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начинают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выполнять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сложных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движений,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которые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требуют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определенных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силовых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затрат,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например,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ходьба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ступенькам,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залезание на лестницу и спуск с нее. Возрастной период от 2-х до 3-х лет характеризуется пиком двигательной активности маленького человечка. В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раннем возрасте дети активны и подвижны вне зависимости от пола. Но и здесь важную роль играют индивидуальные особенности как психического, так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и физического развития каждого отдельного ребенка. Такие показатели, как темперамент, наследственность, в этом вопросе также из виду выпускать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нельзя. Например, флегматики отличаются медлительность, поэтому дети-флегматики могут отличаться более спокойным поведением, они могут начать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и ходить, и говорить позже, чем дети с другим типом темперамента. Незначительное отставание в развитии двигательных умений и навыков могут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наблюдаться и у детей раннего возраста с повышенной массой тела. Мелкая моторика рук у ребенка в период раннего детства продолжает активно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развиваться: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движения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становятся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более точными,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амплитуда их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становится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более мелкая.</w:t>
      </w:r>
    </w:p>
    <w:p w:rsidR="00B32A3B" w:rsidRPr="002606E0" w:rsidRDefault="00B32A3B" w:rsidP="00B32A3B">
      <w:pPr>
        <w:ind w:left="820"/>
        <w:jc w:val="both"/>
        <w:rPr>
          <w:b/>
          <w:sz w:val="24"/>
          <w:szCs w:val="24"/>
        </w:rPr>
      </w:pPr>
      <w:r w:rsidRPr="002606E0">
        <w:rPr>
          <w:b/>
          <w:sz w:val="24"/>
          <w:szCs w:val="24"/>
          <w:u w:val="thick"/>
        </w:rPr>
        <w:t>3-4</w:t>
      </w:r>
      <w:r w:rsidRPr="002606E0">
        <w:rPr>
          <w:b/>
          <w:spacing w:val="-1"/>
          <w:sz w:val="24"/>
          <w:szCs w:val="24"/>
          <w:u w:val="thick"/>
        </w:rPr>
        <w:t xml:space="preserve"> </w:t>
      </w:r>
      <w:r w:rsidRPr="002606E0">
        <w:rPr>
          <w:b/>
          <w:sz w:val="24"/>
          <w:szCs w:val="24"/>
          <w:u w:val="thick"/>
        </w:rPr>
        <w:t>года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 xml:space="preserve">Особенности опорно-двигательного аппарата. </w:t>
      </w:r>
      <w:r w:rsidRPr="002606E0">
        <w:rPr>
          <w:sz w:val="24"/>
          <w:szCs w:val="24"/>
        </w:rPr>
        <w:t>Физиологические изгибы позвоночника ребенка четвертого года жизни неустойчивы, кости и суставы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легко подвергаются деформации под влиянием неблагоприятных воздействий. Суставы пальцев могут деформироваться (например, если малыш часто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лепит из слишком жесткого пластилина). Неправильные позы (сведение плеч, опускание одного плеча, постоянно опущенная голова) могут стать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привычными, нарушается осанка. А это, в свою очередь, отрицательно сказывается на функции кровообращения и дыхания. В период 3-4 лет диаметр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мышц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увеличивается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2-2,5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раза, происходит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дифференциация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мышечных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lastRenderedPageBreak/>
        <w:t>волокон. Детям,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особенно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начале четвертого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жизни,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легче даются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движения всей рукой (прокатить мяч, машину), поскольку крупная мускулатура в своем развитии опережает мелкую. Но постепенно в процессе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изобразительной деятельности, в строительных и дидактических играх совершенствуются движения кисти и пальцев. Поднимание рук вверх, в стороны,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наклоны,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покачивания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 повороты туловища одновременно способствуют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овладению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своим телом.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Дыхательные пути</w:t>
      </w:r>
      <w:r w:rsidRPr="002606E0">
        <w:rPr>
          <w:sz w:val="24"/>
          <w:szCs w:val="24"/>
        </w:rPr>
        <w:t>. Дыхательные пути у детей отличаются от таковых у взрослых. Просветы воздухоносных путей (гортань, трахея, бронхи, носовые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ходы)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значительно уже.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Слизистая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оболочка,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их выстилающая,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нежна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ранима. Это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создает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предрасположенность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воспалительным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заболеваниям органов дыхания. Ребенок трех-четырех лет еще не может сознательно регулировать дыхание и согласовывать его с движением. Важно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приучать детей дышать носом естественно и без задержки. Очень полезны для малышей упражнения, требующие усиленного выдоха: игры с пушинками,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легкими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бумажными изделиями.</w:t>
      </w:r>
    </w:p>
    <w:p w:rsidR="00B32A3B" w:rsidRPr="002606E0" w:rsidRDefault="00B32A3B" w:rsidP="00B32A3B">
      <w:pPr>
        <w:pStyle w:val="a3"/>
        <w:spacing w:before="2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Сердечно-сосудистая система</w:t>
      </w:r>
      <w:r w:rsidRPr="002606E0">
        <w:rPr>
          <w:sz w:val="24"/>
          <w:szCs w:val="24"/>
        </w:rPr>
        <w:t>. Сердечно-сосудистая система по сравнению с органами дыхания лучше приспособлена к потребностям растущего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организма. Однако сердце ребенка работает хорошо лишь при условии посильных нагрузок. Скорость кровотока у детей больше, чем у взрослых.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Кровяное давление 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среднем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составляет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95/58 мм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ртутного столба.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 xml:space="preserve">Центральная нервная система. </w:t>
      </w:r>
      <w:r w:rsidRPr="002606E0">
        <w:rPr>
          <w:sz w:val="24"/>
          <w:szCs w:val="24"/>
        </w:rPr>
        <w:t>В дошкольном возрасте происходит совершенствование строения и деятельности центральной нервной системы. К трем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годам у ребенка бывает обычно достаточно развита способность к анализу и синтезу воздействий окружающей среды. В этих процессах значительная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роль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принадлежит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не только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непосредственному восприятию,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речи,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 помощью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которой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ребенок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обобщает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 уточняет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воспринимаемое.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Развивающаяся способность к концентрации возбуждения облегчает сосредоточение детей на учебном материале. Однако оно легко нарушается при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изменении обстановки под влиянием возникающего ориентировочного рефлекса. Если на занятии в момент объяснения с улицы донесся какой-то шум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или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комнату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вошел посторонний, дети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мгновенно отвлекаются.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Воспитатели на этот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случай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должны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знать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приемы,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 помощью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которых можно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минимальной затратой времени переключить внимание детей на учебное задание. Часто наблюдается повышенная возбудимость, и это приводит к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быстрой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утомляемости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У ребенка 3-3,5 лет взаимодействие сигнальных систем еще несовершенно. Уровень межанализаторных связей таков, что в момент выполнения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упражнений дети порой не могут воспринимать словесные коррективы воспитателя. Более эффективным будет оказать ребенку непосредственную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помощь: повернуть его корпус, руки, задавая прав ильную амплитуду движений, и т.д. На этом этапе важно гармонично сочетать непосредственные и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словесные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воздействия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детей.</w:t>
      </w:r>
    </w:p>
    <w:p w:rsidR="00B32A3B" w:rsidRPr="002606E0" w:rsidRDefault="00B32A3B" w:rsidP="00B32A3B">
      <w:pPr>
        <w:spacing w:line="252" w:lineRule="exact"/>
        <w:ind w:left="820"/>
        <w:jc w:val="both"/>
        <w:rPr>
          <w:b/>
          <w:sz w:val="24"/>
          <w:szCs w:val="24"/>
        </w:rPr>
      </w:pPr>
      <w:r w:rsidRPr="002606E0">
        <w:rPr>
          <w:b/>
          <w:sz w:val="24"/>
          <w:szCs w:val="24"/>
          <w:u w:val="thick"/>
        </w:rPr>
        <w:t>4-5 лет</w:t>
      </w:r>
    </w:p>
    <w:p w:rsidR="00B32A3B" w:rsidRPr="002606E0" w:rsidRDefault="00B32A3B" w:rsidP="00B32A3B">
      <w:pPr>
        <w:pStyle w:val="a3"/>
        <w:spacing w:before="1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Особенности опорно-двигательного аппарата</w:t>
      </w:r>
      <w:r w:rsidRPr="002606E0">
        <w:rPr>
          <w:sz w:val="24"/>
          <w:szCs w:val="24"/>
        </w:rPr>
        <w:t>. К пяти годам соотношение размеров различных отделов позвоночника ребенка становится таким же, как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у взрослого, но рост позвоночника продолжается вплоть до зрелого возраста. Скелет ребенка-дошкольника отличается гибкостью, так как процесс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окостенения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еще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не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закончен.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связи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этим детям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4-5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лет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нельзя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физкультурных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занятиях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давать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силовые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упражнения,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необходимо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постоянно</w:t>
      </w:r>
      <w:r>
        <w:rPr>
          <w:sz w:val="24"/>
          <w:szCs w:val="24"/>
        </w:rPr>
        <w:t xml:space="preserve"> с</w:t>
      </w:r>
      <w:r w:rsidRPr="002606E0">
        <w:rPr>
          <w:sz w:val="24"/>
          <w:szCs w:val="24"/>
        </w:rPr>
        <w:t>ледить за правильностью их позы. Длительное сохранение одной позы может вызвать перенапряжение мускулатуры и в конечном итоге нарушение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осанки.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Поэтому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занятиях,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связанных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 сохранением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статической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позы, используются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разнообразные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формы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физкультурных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пауз.</w:t>
      </w:r>
    </w:p>
    <w:p w:rsidR="00B32A3B" w:rsidRPr="002606E0" w:rsidRDefault="00B32A3B" w:rsidP="00B32A3B">
      <w:pPr>
        <w:pStyle w:val="a3"/>
        <w:spacing w:before="1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Мышцы развиваются в определенной последовательности: сначала крупные мышечные группы, потом мелкие. Поэтому следует строго дозировать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нагрузку,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частности,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для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мелких мышечных групп.</w:t>
      </w:r>
    </w:p>
    <w:p w:rsidR="00B32A3B" w:rsidRPr="002606E0" w:rsidRDefault="00B32A3B" w:rsidP="00B32A3B">
      <w:pPr>
        <w:pStyle w:val="a3"/>
        <w:spacing w:line="252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lastRenderedPageBreak/>
        <w:t>Органы</w:t>
      </w:r>
      <w:r w:rsidRPr="002606E0">
        <w:rPr>
          <w:i/>
          <w:spacing w:val="-3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дыхания.</w:t>
      </w:r>
      <w:r w:rsidRPr="002606E0">
        <w:rPr>
          <w:i/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Потребность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организма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ребенка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кислороде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возрастает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за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период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от 3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5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лет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40%.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Происходит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перестройка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функции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внешнего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дыхания. Преобладающий у детей 2- 3 лет брюшной тип дыхания к 5 годам начинает заменяться грудным. К этому же возрасту несколько увеличивается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жизненная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емкость легких (в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среднем до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900-1060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см ‘), причем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 мальчиков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она больше, чем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у девочек.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Сердечно-сосудистая система</w:t>
      </w:r>
      <w:r w:rsidRPr="002606E0">
        <w:rPr>
          <w:sz w:val="24"/>
          <w:szCs w:val="24"/>
        </w:rPr>
        <w:t>. Абсолютный вес сердца в этом возрасте равен 83,7 г, частота пульса – 99 ударов в минуту, а средний уровень кровяного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давления 98/60 мм ртутного столба. Впрочем, наблюдаются большие индивидуальные колебания показателей сердечной деятельности и дыхания. Так, в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4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частота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сердечных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сокращений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(пульса)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минуту колеблется от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87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112, а частота дыхания –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от 19 до 29.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 возрасте 4-5 лет ритм сокращений сердца легко нарушается, поэтому при физической нагрузке сердечная мышца быстро утомляется. Признаки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утомления выражаются в покраснении или побледнении кожи лица, учащенном дыхании, одышке, некоординированных движениях. Важно не допускать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утомления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вовремя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менять нагрузку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характер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деятельности. При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переходе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более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спокойную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деятельность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ритм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сердечных</w:t>
      </w:r>
      <w:r w:rsidRPr="002606E0">
        <w:rPr>
          <w:spacing w:val="3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сокращений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быстро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нормализуется,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работоспособность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сердечной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мышцы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восстанавливается.</w:t>
      </w:r>
    </w:p>
    <w:p w:rsidR="00B32A3B" w:rsidRPr="002606E0" w:rsidRDefault="00B32A3B" w:rsidP="00B32A3B">
      <w:pPr>
        <w:pStyle w:val="a3"/>
        <w:spacing w:before="2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Возрастной период детей от четырех до пяти лет характеризуется дальнейшим развитием разных форм двигательной активности, которая во многом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обусловлена их достаточным запасом умений и навыков, хорошей пространственной ориентировкой, стремлением выполнять движения совместно,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небольшими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группами.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Дети пятого года жизни владеют в общих чертах всеми видами основных движений; они стремятся самостоятельно выполнять различные сочетания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движений,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достаточно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сложные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упражнения. Но зачастую им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удается выполнить их качественно 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до конца.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Движения детей уже в этом возрасте носят произвольный и целеустремленный характер. Дети самостоятельно различают все основные виды движений,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частично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умеют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выделять их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отдельные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элементы,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пытаются обсуждать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результаты своих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действий, сопоставляя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их с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образцом.</w:t>
      </w:r>
    </w:p>
    <w:p w:rsidR="00B32A3B" w:rsidRPr="002606E0" w:rsidRDefault="00B32A3B" w:rsidP="00B32A3B">
      <w:pPr>
        <w:pStyle w:val="a3"/>
        <w:spacing w:line="252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Отличительной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особенностью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четырех-пяти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лет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является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их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познавательная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активность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постоянное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стремление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выполнению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различных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действий: расставлять и убирать пособия, имитировать образы животных, птиц и т. д. Достаточно высокая двигательная активность детей проявляется в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подвижных играх, которые формируют у них ответственность за выполнение правил и достижение определенного результата. В процессе выполнения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двигательных заданий различной сложности дети пытаются прилагать волевые усилия: перепрыгивают через барьеры, пролезают под дугами, ходят по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наклонному буму и т. д. У детей совершенствуются двигательные умения и навыки, развиваются такие физические качества, как быстрота движений,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ловкость,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координация, выносливость.</w:t>
      </w:r>
    </w:p>
    <w:p w:rsidR="00B32A3B" w:rsidRPr="002606E0" w:rsidRDefault="00B32A3B" w:rsidP="00B32A3B">
      <w:pPr>
        <w:spacing w:line="252" w:lineRule="exact"/>
        <w:ind w:left="820"/>
        <w:jc w:val="both"/>
        <w:rPr>
          <w:b/>
          <w:sz w:val="24"/>
          <w:szCs w:val="24"/>
        </w:rPr>
      </w:pPr>
      <w:r w:rsidRPr="002606E0">
        <w:rPr>
          <w:b/>
          <w:sz w:val="24"/>
          <w:szCs w:val="24"/>
          <w:u w:val="thick"/>
        </w:rPr>
        <w:t>5-6 лет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Развитие опорно-двигательной системы</w:t>
      </w:r>
      <w:r w:rsidRPr="002606E0">
        <w:rPr>
          <w:sz w:val="24"/>
          <w:szCs w:val="24"/>
        </w:rPr>
        <w:t>. Развитие опорно-двигательной системы (скелет, суставно-связочный аппарат, мускулатура) ребенка к пяти-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шести годам еще не завершено. Каждая из 206 костей продолжает меняться по размеру, форме, строению, причем у разных костей фазы развития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неодинаковы.</w:t>
      </w:r>
    </w:p>
    <w:p w:rsidR="00B32A3B" w:rsidRPr="002606E0" w:rsidRDefault="00B32A3B" w:rsidP="00B32A3B">
      <w:pPr>
        <w:pStyle w:val="a3"/>
        <w:spacing w:before="91" w:line="252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Сращение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частей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решетчатой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кости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черепа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окостенение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слухового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прохода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шести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годам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заканчиваются.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Сращение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же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между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собой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частей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затылочной, основной и обеих половин лобной костей черепа к этому возрасту еще не завершено. Между костями черепа сохраняются хрящевые зоны,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поэтому рост головного мозга может продолжаться. (Объем или окружность головы у ребенка к шести годам примерно 50 см.) Не заканчивается 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окостенение носовой перегородки. Эти особенности воспитатель должен учитывать при проведении подвижных игр и физкультурных занятий, так как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даже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самые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легкие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ушибы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 области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носа,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уха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могут привести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травмам. Позвоночный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столб ребенка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пяти-шести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лет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также чувствителен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деформирующим воздействиям. Скелетная мускулатура характеризуется слабым развитием сухожилий, фасций, связок. При излишней массе тела, а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 xml:space="preserve">также при неблагоприятных условиях, </w:t>
      </w:r>
      <w:proofErr w:type="gramStart"/>
      <w:r w:rsidRPr="002606E0">
        <w:rPr>
          <w:sz w:val="24"/>
          <w:szCs w:val="24"/>
        </w:rPr>
        <w:t>например</w:t>
      </w:r>
      <w:proofErr w:type="gramEnd"/>
      <w:r w:rsidRPr="002606E0">
        <w:rPr>
          <w:sz w:val="24"/>
          <w:szCs w:val="24"/>
        </w:rPr>
        <w:t xml:space="preserve"> при частом поднятии ребенком тяжестей, </w:t>
      </w:r>
      <w:r w:rsidRPr="002606E0">
        <w:rPr>
          <w:sz w:val="24"/>
          <w:szCs w:val="24"/>
        </w:rPr>
        <w:lastRenderedPageBreak/>
        <w:t>нарушается осанка, появляется вздутый или отвислый живот,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развивается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плоскостопие, у мальчиков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образуется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грыжа.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мышц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выделяют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несколько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«ключевых»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этапов.</w:t>
      </w:r>
    </w:p>
    <w:p w:rsidR="00B32A3B" w:rsidRPr="002606E0" w:rsidRDefault="00B32A3B" w:rsidP="00B32A3B">
      <w:pPr>
        <w:pStyle w:val="a3"/>
        <w:spacing w:before="1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Один из них – это возраст шесть лет. К шести годам у ребенка хорошо развиты крупные мышцы туловища и конечностей, но по-прежнему слабы мелкие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мышцы, особенно кистей рук. Поэтому дети относительно легко усваивают задания на ходьбу, бег, прыжки, но затрудняются в выполнении упражнений,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требующих работы мелких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мышц.</w:t>
      </w:r>
    </w:p>
    <w:p w:rsidR="00B32A3B" w:rsidRPr="002606E0" w:rsidRDefault="00B32A3B" w:rsidP="00B32A3B">
      <w:pPr>
        <w:pStyle w:val="a3"/>
        <w:spacing w:line="252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Основой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двигательной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деятельности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является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устойчивого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равновесия.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Оно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зависит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от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степени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взаимодействия</w:t>
      </w:r>
      <w:r w:rsidRPr="002606E0">
        <w:rPr>
          <w:spacing w:val="-4"/>
          <w:sz w:val="24"/>
          <w:szCs w:val="24"/>
        </w:rPr>
        <w:t xml:space="preserve"> </w:t>
      </w:r>
      <w:proofErr w:type="spellStart"/>
      <w:r w:rsidRPr="002606E0">
        <w:rPr>
          <w:sz w:val="24"/>
          <w:szCs w:val="24"/>
        </w:rPr>
        <w:t>проприоцептивных</w:t>
      </w:r>
      <w:proofErr w:type="spellEnd"/>
      <w:r w:rsidRPr="002606E0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 xml:space="preserve">вестибулярных и других рефлексов (пропри – </w:t>
      </w:r>
      <w:proofErr w:type="spellStart"/>
      <w:r w:rsidRPr="002606E0">
        <w:rPr>
          <w:sz w:val="24"/>
          <w:szCs w:val="24"/>
        </w:rPr>
        <w:t>оцептивные</w:t>
      </w:r>
      <w:proofErr w:type="spellEnd"/>
      <w:r w:rsidRPr="002606E0">
        <w:rPr>
          <w:sz w:val="24"/>
          <w:szCs w:val="24"/>
        </w:rPr>
        <w:t xml:space="preserve"> рефлексы – рефлексы, получаемые с мышц и сухожилий; вестибулярные рефлексы – реакции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вестибулярного аппарата (органа чувств, расположенного во внутреннем ухе человека) на изменения положения головы и туловища в пространстве), а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также от массы тела и площади опоры. С возрастом ребенка показатели сохранения устойчивого равновесия улучшаются. При выполнении упражнений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 равновесие девочки имеют некоторое преимущество перед мальчиками. В целом в старшей группе детям по-прежнему легче даются упражнения, где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имеется большая площадь опоры. Но они способны выполнять и короткие упражнения, в которых требуется опора на одну ногу, например, в подвижных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играх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«Сделай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фигуру», «Не оставайся на полу», «Совушка».</w:t>
      </w:r>
    </w:p>
    <w:p w:rsidR="00B32A3B" w:rsidRPr="002606E0" w:rsidRDefault="00B32A3B" w:rsidP="00B32A3B">
      <w:pPr>
        <w:pStyle w:val="a3"/>
        <w:spacing w:before="1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Органы дыхания</w:t>
      </w:r>
      <w:r w:rsidRPr="002606E0">
        <w:rPr>
          <w:sz w:val="24"/>
          <w:szCs w:val="24"/>
        </w:rPr>
        <w:t>. Размеры и строение дыхательных путей ребенка дошкольного возраста отличаются от таковых у взрослых. Так, они значительно уже,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поэтому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нарушения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температурного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режима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влажности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воздуха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помещении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приводят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заболеваниям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органов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дыхания.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Важна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правильная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организация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двигательной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активности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ее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недостаточности</w:t>
      </w:r>
      <w:r w:rsidRPr="002606E0">
        <w:rPr>
          <w:spacing w:val="-6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количество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заболеваний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органов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дыхания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также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увеличивается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(примерно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20%).</w:t>
      </w:r>
    </w:p>
    <w:p w:rsidR="00B32A3B" w:rsidRPr="002606E0" w:rsidRDefault="00B32A3B" w:rsidP="00B32A3B">
      <w:pPr>
        <w:pStyle w:val="a3"/>
        <w:spacing w:before="2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 задачи педагога входит контролировать и направлять двигательную активность воспитанников с учетом проявляемой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ими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индивидуальности; предупреждать случаи</w:t>
      </w:r>
      <w:r w:rsidRPr="002606E0">
        <w:rPr>
          <w:spacing w:val="-1"/>
          <w:sz w:val="24"/>
          <w:szCs w:val="24"/>
        </w:rPr>
        <w:t xml:space="preserve"> </w:t>
      </w:r>
      <w:proofErr w:type="spellStart"/>
      <w:r w:rsidRPr="002606E0">
        <w:rPr>
          <w:sz w:val="24"/>
          <w:szCs w:val="24"/>
        </w:rPr>
        <w:t>гипердинамии</w:t>
      </w:r>
      <w:proofErr w:type="spellEnd"/>
      <w:r w:rsidRPr="002606E0">
        <w:rPr>
          <w:sz w:val="24"/>
          <w:szCs w:val="24"/>
        </w:rPr>
        <w:t xml:space="preserve"> 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активизировать тех,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кто предпочитает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«сидячие»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игры.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>Сердечно-сосудистая система</w:t>
      </w:r>
      <w:r w:rsidRPr="002606E0">
        <w:rPr>
          <w:sz w:val="24"/>
          <w:szCs w:val="24"/>
        </w:rPr>
        <w:t>. К пяти годам у ребенка по сравнению с периодом новорожденности размеры сердца увеличиваются В 4 раза. Так же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интенсивно формируется и сердечная деятельность, но процесс этот не завершается даже у подростков. В первые годы жизни ребенка пульс его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неустойчив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и не всегда ритмичен. Средняя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частота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его к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шести-семи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годам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составляет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92-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95 ударов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минуту.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На шестом году жизни ребенок осознает себя как личность, как самостоятельный субъект деятельности и поведения. Успешно овладевает основными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видами движений, которые становятся более осознанными. Это позволяет повысить требования к их выполнению, больше внимания уделять развитию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физических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морально-волевых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качеств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(быстрота,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ловкость,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выносливость,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выдержка,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настойчивость,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организованность,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дисциплинированность),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дружеских взаимоотношений (умение приходить на помощь товарищу, сопереживать его успехам и неудачам; быть заботливыми и внимательными друг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к другу).</w:t>
      </w:r>
    </w:p>
    <w:p w:rsidR="00B32A3B" w:rsidRPr="002606E0" w:rsidRDefault="00B32A3B" w:rsidP="00B32A3B">
      <w:pPr>
        <w:spacing w:before="91" w:line="252" w:lineRule="exact"/>
        <w:ind w:left="820"/>
        <w:jc w:val="both"/>
        <w:rPr>
          <w:b/>
          <w:sz w:val="24"/>
          <w:szCs w:val="24"/>
        </w:rPr>
      </w:pPr>
      <w:r w:rsidRPr="002606E0">
        <w:rPr>
          <w:b/>
          <w:sz w:val="24"/>
          <w:szCs w:val="24"/>
          <w:u w:val="thick"/>
        </w:rPr>
        <w:t>6-</w:t>
      </w:r>
      <w:r>
        <w:rPr>
          <w:b/>
          <w:sz w:val="24"/>
          <w:szCs w:val="24"/>
          <w:u w:val="thick"/>
        </w:rPr>
        <w:t>8</w:t>
      </w:r>
      <w:r w:rsidRPr="002606E0">
        <w:rPr>
          <w:b/>
          <w:sz w:val="24"/>
          <w:szCs w:val="24"/>
          <w:u w:val="thick"/>
        </w:rPr>
        <w:t xml:space="preserve"> лет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i/>
          <w:sz w:val="24"/>
          <w:szCs w:val="24"/>
        </w:rPr>
        <w:t xml:space="preserve">Развитие опорно-двигательной системы. </w:t>
      </w:r>
      <w:r w:rsidRPr="002606E0">
        <w:rPr>
          <w:sz w:val="24"/>
          <w:szCs w:val="24"/>
        </w:rPr>
        <w:t>У детей 6-</w:t>
      </w:r>
      <w:r>
        <w:rPr>
          <w:sz w:val="24"/>
          <w:szCs w:val="24"/>
        </w:rPr>
        <w:t>8</w:t>
      </w:r>
      <w:r w:rsidRPr="002606E0">
        <w:rPr>
          <w:sz w:val="24"/>
          <w:szCs w:val="24"/>
        </w:rPr>
        <w:t xml:space="preserve"> лет отмечается ускорение физического развития. В этот период происходит интенсивный рост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трубчатых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костей ног, рук, оформляются изгибы позвоночника,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изменяется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строение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костей: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хрящевая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ткань заменяется костной.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 этом возрасте увеличиваются в объеме мышцы, они становятся более плотными, возрастает их сила. Особенно быстро развиваются мышцы груди,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спины,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таза.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тщательном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соблюдении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правил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физического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происходит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укрепление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всего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мышечно-связочного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аппарата.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Появляется различие в мышечной силе мальчиков и девочек. Сила рук мальчиков больше, чем девочек. Это различие нужно учитывать при организации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трудовой деятельности.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 xml:space="preserve">Области мозга сформированы почти как у взрослого. Хорошо развита двигательная </w:t>
      </w:r>
      <w:r w:rsidRPr="002606E0">
        <w:rPr>
          <w:sz w:val="24"/>
          <w:szCs w:val="24"/>
        </w:rPr>
        <w:lastRenderedPageBreak/>
        <w:t>сфера. Продолжаются процессы окостенения, но изгибы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позвоночника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еще неустойчивы. Идет развитие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крупной 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особенно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мелкой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мускулатуры.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Интенсивно развивается координация мышц кисти. Общее физическое развитие тесно связано с развитием тонкой моторики ребенка. Тренировка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пальцев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рук является средством повышения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интеллекта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ребенка,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речи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 подготовки к письму.</w:t>
      </w:r>
    </w:p>
    <w:p w:rsidR="00B32A3B" w:rsidRPr="002606E0" w:rsidRDefault="00B32A3B" w:rsidP="00B32A3B">
      <w:pPr>
        <w:pStyle w:val="a3"/>
        <w:spacing w:before="1" w:line="252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На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седьмом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году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жизни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движения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ребенка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становятся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более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координированными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точными.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коллективной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деятельности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формируются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навыки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самоорганизации, взаимоконтроля. Дети проявляют волевые усилия при выполнении заданий, для них важен результат. Всю работу по физическому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воспитанию в этой группе необходимо организовать так, чтобы сформировать у детей потребность заниматься физическими упражнениями, развивать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самостоятельность.</w:t>
      </w:r>
    </w:p>
    <w:p w:rsidR="00B32A3B" w:rsidRDefault="00B32A3B" w:rsidP="00B32A3B">
      <w:pPr>
        <w:tabs>
          <w:tab w:val="left" w:pos="948"/>
        </w:tabs>
        <w:ind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У</w:t>
      </w:r>
      <w:r w:rsidRPr="002606E0">
        <w:rPr>
          <w:sz w:val="24"/>
          <w:szCs w:val="24"/>
        </w:rPr>
        <w:tab/>
        <w:t>старших дошкольников изменяется кожный покров: кожа грубеет, начинают активно действовать сальные железы, потовые железы действуют еще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 xml:space="preserve">недостаточно. При обильном выделении кожного сала тело быстро становится грязным. </w:t>
      </w:r>
    </w:p>
    <w:p w:rsidR="00B32A3B" w:rsidRPr="002606E0" w:rsidRDefault="00B32A3B" w:rsidP="00B32A3B">
      <w:pPr>
        <w:pStyle w:val="a3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Основная цель взаимодействия детского сада с семьями воспитанников — сохранение и укрепление здоровья детей, обеспечение их эмоционального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благополучия,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комплексное всестороннее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создание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оптимальных</w:t>
      </w:r>
      <w:r w:rsidRPr="002606E0">
        <w:rPr>
          <w:spacing w:val="-6"/>
          <w:sz w:val="24"/>
          <w:szCs w:val="24"/>
        </w:rPr>
        <w:t xml:space="preserve"> </w:t>
      </w:r>
      <w:r w:rsidRPr="002606E0">
        <w:rPr>
          <w:sz w:val="24"/>
          <w:szCs w:val="24"/>
        </w:rPr>
        <w:t>условий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для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развития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личности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каждого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ребенка,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путем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обеспечения</w:t>
      </w:r>
      <w:r>
        <w:rPr>
          <w:sz w:val="24"/>
          <w:szCs w:val="24"/>
        </w:rPr>
        <w:t xml:space="preserve"> </w:t>
      </w:r>
      <w:r w:rsidRPr="002606E0">
        <w:rPr>
          <w:sz w:val="24"/>
          <w:szCs w:val="24"/>
        </w:rPr>
        <w:t>единства подходов к воспитанию детей в условиях ДОУ и семьи и повышения компетентности родителей в области воспитания.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Совместная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работа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семьей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строится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следующих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 xml:space="preserve">основных </w:t>
      </w:r>
      <w:r w:rsidRPr="002606E0">
        <w:rPr>
          <w:b/>
          <w:sz w:val="24"/>
          <w:szCs w:val="24"/>
        </w:rPr>
        <w:t>принципах</w:t>
      </w:r>
      <w:r w:rsidRPr="002606E0">
        <w:rPr>
          <w:sz w:val="24"/>
          <w:szCs w:val="24"/>
        </w:rPr>
        <w:t>,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определяющих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ее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содержание,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организацию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методику: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963"/>
        </w:tabs>
        <w:spacing w:before="1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Единство, которое достигается в том случае, если цели и задачи воспитания здорового ребенка понятны хорошо не только педагогам, но и родителям,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когда семья знакома с основным содержанием, методами и приемами оздоровления часто болеющих детей в детском саду и дома, а педагоги</w:t>
      </w:r>
      <w:r w:rsidRPr="002606E0">
        <w:rPr>
          <w:spacing w:val="1"/>
          <w:sz w:val="24"/>
          <w:szCs w:val="24"/>
        </w:rPr>
        <w:t xml:space="preserve"> </w:t>
      </w:r>
      <w:r w:rsidRPr="002606E0">
        <w:rPr>
          <w:sz w:val="24"/>
          <w:szCs w:val="24"/>
        </w:rPr>
        <w:t>используют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лучший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опыт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семейного воспитания.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963"/>
        </w:tabs>
        <w:spacing w:line="269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Систематичность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последовательность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работы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течение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всего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года.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963"/>
        </w:tabs>
        <w:spacing w:line="269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Индивидуальный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подход</w:t>
      </w:r>
      <w:r w:rsidRPr="002606E0">
        <w:rPr>
          <w:spacing w:val="-6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каждому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ребенку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каждой</w:t>
      </w:r>
      <w:r w:rsidRPr="002606E0">
        <w:rPr>
          <w:spacing w:val="-5"/>
          <w:sz w:val="24"/>
          <w:szCs w:val="24"/>
        </w:rPr>
        <w:t xml:space="preserve"> </w:t>
      </w:r>
      <w:r w:rsidRPr="002606E0">
        <w:rPr>
          <w:sz w:val="24"/>
          <w:szCs w:val="24"/>
        </w:rPr>
        <w:t>семье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на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основе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учета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их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интересов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способностей.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963"/>
        </w:tabs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Взаимное доверие и взаимопомощь педагогов и родителей на основе доброжелательной критики и самокритики. Укрепление авторитета педагога в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семье,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а родителей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– 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детском саду.</w:t>
      </w:r>
    </w:p>
    <w:p w:rsidR="00B32A3B" w:rsidRPr="002606E0" w:rsidRDefault="00B32A3B" w:rsidP="00B32A3B">
      <w:pPr>
        <w:pStyle w:val="a7"/>
        <w:numPr>
          <w:ilvl w:val="0"/>
          <w:numId w:val="2"/>
        </w:numPr>
        <w:tabs>
          <w:tab w:val="left" w:pos="963"/>
        </w:tabs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Обязательная полная информированность родителей о здоровье ребенка, о проведении закаливающих и оздоровительных мероприятиях,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антропометрических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данных, о психофизической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подготовленности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ребенка.</w:t>
      </w:r>
    </w:p>
    <w:p w:rsidR="00B32A3B" w:rsidRPr="002606E0" w:rsidRDefault="00B32A3B" w:rsidP="00B32A3B">
      <w:pPr>
        <w:spacing w:line="251" w:lineRule="exact"/>
        <w:ind w:right="3" w:firstLine="709"/>
        <w:jc w:val="both"/>
        <w:rPr>
          <w:i/>
          <w:sz w:val="24"/>
          <w:szCs w:val="24"/>
        </w:rPr>
      </w:pPr>
      <w:r w:rsidRPr="002606E0">
        <w:rPr>
          <w:i/>
          <w:sz w:val="24"/>
          <w:szCs w:val="24"/>
          <w:u w:val="single"/>
        </w:rPr>
        <w:t>Для</w:t>
      </w:r>
      <w:r w:rsidRPr="002606E0">
        <w:rPr>
          <w:i/>
          <w:spacing w:val="-2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того</w:t>
      </w:r>
      <w:r w:rsidRPr="002606E0">
        <w:rPr>
          <w:i/>
          <w:spacing w:val="-3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чтобы</w:t>
      </w:r>
      <w:r w:rsidRPr="002606E0">
        <w:rPr>
          <w:i/>
          <w:spacing w:val="-2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обеспечить</w:t>
      </w:r>
      <w:r w:rsidRPr="002606E0">
        <w:rPr>
          <w:i/>
          <w:spacing w:val="-2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эффективное</w:t>
      </w:r>
      <w:r w:rsidRPr="002606E0">
        <w:rPr>
          <w:i/>
          <w:spacing w:val="-2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взаимодействие</w:t>
      </w:r>
      <w:r w:rsidRPr="002606E0">
        <w:rPr>
          <w:i/>
          <w:spacing w:val="-4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с</w:t>
      </w:r>
      <w:r w:rsidRPr="002606E0">
        <w:rPr>
          <w:i/>
          <w:spacing w:val="-2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семьями</w:t>
      </w:r>
      <w:r w:rsidRPr="002606E0">
        <w:rPr>
          <w:i/>
          <w:spacing w:val="-2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воспитанников</w:t>
      </w:r>
      <w:r w:rsidRPr="002606E0">
        <w:rPr>
          <w:i/>
          <w:spacing w:val="1"/>
          <w:sz w:val="24"/>
          <w:szCs w:val="24"/>
          <w:u w:val="single"/>
        </w:rPr>
        <w:t xml:space="preserve"> </w:t>
      </w:r>
      <w:r w:rsidRPr="002606E0">
        <w:rPr>
          <w:i/>
          <w:sz w:val="24"/>
          <w:szCs w:val="24"/>
          <w:u w:val="single"/>
        </w:rPr>
        <w:t>необходимо:</w:t>
      </w:r>
    </w:p>
    <w:p w:rsidR="00B32A3B" w:rsidRPr="002606E0" w:rsidRDefault="00B32A3B" w:rsidP="00B32A3B">
      <w:pPr>
        <w:pStyle w:val="a7"/>
        <w:numPr>
          <w:ilvl w:val="0"/>
          <w:numId w:val="1"/>
        </w:numPr>
        <w:tabs>
          <w:tab w:val="left" w:pos="948"/>
        </w:tabs>
        <w:spacing w:before="2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взаимное информирование о ребенке и разумное использование полученной информации педагогами и родителями в интересах детей. Общение с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родителями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по поводу детей — важнейшая обязанность педагога;</w:t>
      </w:r>
    </w:p>
    <w:p w:rsidR="00B32A3B" w:rsidRDefault="00B32A3B" w:rsidP="00B32A3B">
      <w:pPr>
        <w:pStyle w:val="a7"/>
        <w:numPr>
          <w:ilvl w:val="0"/>
          <w:numId w:val="1"/>
        </w:numPr>
        <w:tabs>
          <w:tab w:val="left" w:pos="948"/>
        </w:tabs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обеспечение открытости дошкольного образования: открытость и доступность информации, регулярность информирования, свободный доступ</w:t>
      </w:r>
      <w:r w:rsidRPr="002606E0">
        <w:rPr>
          <w:spacing w:val="-52"/>
          <w:sz w:val="24"/>
          <w:szCs w:val="24"/>
        </w:rPr>
        <w:t xml:space="preserve"> </w:t>
      </w:r>
      <w:r w:rsidRPr="002606E0">
        <w:rPr>
          <w:sz w:val="24"/>
          <w:szCs w:val="24"/>
        </w:rPr>
        <w:t>родителей в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пространство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детского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сада;</w:t>
      </w:r>
    </w:p>
    <w:p w:rsidR="00B32A3B" w:rsidRDefault="00B32A3B" w:rsidP="00B32A3B">
      <w:pPr>
        <w:pStyle w:val="a7"/>
        <w:numPr>
          <w:ilvl w:val="0"/>
          <w:numId w:val="1"/>
        </w:numPr>
        <w:tabs>
          <w:tab w:val="left" w:pos="567"/>
        </w:tabs>
        <w:spacing w:before="1"/>
        <w:ind w:left="0" w:right="3" w:firstLine="709"/>
        <w:jc w:val="both"/>
        <w:rPr>
          <w:sz w:val="24"/>
          <w:szCs w:val="24"/>
        </w:rPr>
      </w:pPr>
      <w:r w:rsidRPr="00267327">
        <w:rPr>
          <w:sz w:val="24"/>
          <w:szCs w:val="24"/>
        </w:rPr>
        <w:t>обеспечение максимального участия родителей в образовательном процессе (участие родителей в мероприятиях, образовательном процессе, в решении</w:t>
      </w:r>
      <w:r w:rsidRPr="00267327">
        <w:rPr>
          <w:spacing w:val="-52"/>
          <w:sz w:val="24"/>
          <w:szCs w:val="24"/>
        </w:rPr>
        <w:t xml:space="preserve"> </w:t>
      </w:r>
      <w:r w:rsidRPr="00267327">
        <w:rPr>
          <w:sz w:val="24"/>
          <w:szCs w:val="24"/>
        </w:rPr>
        <w:t>организационных</w:t>
      </w:r>
      <w:r w:rsidRPr="00267327">
        <w:rPr>
          <w:spacing w:val="-1"/>
          <w:sz w:val="24"/>
          <w:szCs w:val="24"/>
        </w:rPr>
        <w:t xml:space="preserve"> </w:t>
      </w:r>
      <w:r w:rsidRPr="00267327">
        <w:rPr>
          <w:sz w:val="24"/>
          <w:szCs w:val="24"/>
        </w:rPr>
        <w:t>вопросов</w:t>
      </w:r>
      <w:r w:rsidRPr="00267327">
        <w:rPr>
          <w:spacing w:val="-1"/>
          <w:sz w:val="24"/>
          <w:szCs w:val="24"/>
        </w:rPr>
        <w:t xml:space="preserve"> </w:t>
      </w:r>
      <w:r w:rsidRPr="00267327">
        <w:rPr>
          <w:sz w:val="24"/>
          <w:szCs w:val="24"/>
        </w:rPr>
        <w:t>и пр.);</w:t>
      </w:r>
    </w:p>
    <w:p w:rsidR="00B32A3B" w:rsidRPr="00267327" w:rsidRDefault="00B32A3B" w:rsidP="00B32A3B">
      <w:pPr>
        <w:pStyle w:val="a7"/>
        <w:numPr>
          <w:ilvl w:val="0"/>
          <w:numId w:val="1"/>
        </w:numPr>
        <w:tabs>
          <w:tab w:val="left" w:pos="567"/>
        </w:tabs>
        <w:spacing w:before="1"/>
        <w:ind w:left="0" w:right="3" w:firstLine="709"/>
        <w:jc w:val="both"/>
        <w:rPr>
          <w:sz w:val="24"/>
          <w:szCs w:val="24"/>
        </w:rPr>
      </w:pPr>
      <w:r w:rsidRPr="00267327">
        <w:rPr>
          <w:sz w:val="24"/>
          <w:szCs w:val="24"/>
        </w:rPr>
        <w:t>обеспечение педагогической поддержки семьи и повышения компетентности родителей в вопросах развития и образования, охраны и укрепления</w:t>
      </w:r>
      <w:r w:rsidRPr="00267327">
        <w:rPr>
          <w:spacing w:val="-52"/>
          <w:sz w:val="24"/>
          <w:szCs w:val="24"/>
        </w:rPr>
        <w:t xml:space="preserve"> </w:t>
      </w:r>
      <w:r w:rsidRPr="00267327">
        <w:rPr>
          <w:sz w:val="24"/>
          <w:szCs w:val="24"/>
        </w:rPr>
        <w:t>здоровья</w:t>
      </w:r>
      <w:r w:rsidRPr="00267327">
        <w:rPr>
          <w:spacing w:val="-2"/>
          <w:sz w:val="24"/>
          <w:szCs w:val="24"/>
        </w:rPr>
        <w:t xml:space="preserve"> </w:t>
      </w:r>
      <w:r w:rsidRPr="00267327">
        <w:rPr>
          <w:sz w:val="24"/>
          <w:szCs w:val="24"/>
        </w:rPr>
        <w:t>детей;</w:t>
      </w:r>
    </w:p>
    <w:p w:rsidR="00B32A3B" w:rsidRPr="002606E0" w:rsidRDefault="00B32A3B" w:rsidP="00B32A3B">
      <w:pPr>
        <w:pStyle w:val="a7"/>
        <w:numPr>
          <w:ilvl w:val="0"/>
          <w:numId w:val="1"/>
        </w:numPr>
        <w:tabs>
          <w:tab w:val="left" w:pos="567"/>
        </w:tabs>
        <w:spacing w:line="252" w:lineRule="exact"/>
        <w:ind w:left="0" w:right="3" w:firstLine="709"/>
        <w:jc w:val="both"/>
        <w:rPr>
          <w:sz w:val="24"/>
          <w:szCs w:val="24"/>
        </w:rPr>
      </w:pPr>
      <w:r w:rsidRPr="002606E0">
        <w:rPr>
          <w:sz w:val="24"/>
          <w:szCs w:val="24"/>
        </w:rPr>
        <w:t>обеспечение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единства подходов</w:t>
      </w:r>
      <w:r w:rsidRPr="002606E0">
        <w:rPr>
          <w:spacing w:val="-4"/>
          <w:sz w:val="24"/>
          <w:szCs w:val="24"/>
        </w:rPr>
        <w:t xml:space="preserve"> </w:t>
      </w:r>
      <w:r w:rsidRPr="002606E0">
        <w:rPr>
          <w:sz w:val="24"/>
          <w:szCs w:val="24"/>
        </w:rPr>
        <w:t>к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воспитанию</w:t>
      </w:r>
      <w:r w:rsidRPr="002606E0">
        <w:rPr>
          <w:spacing w:val="-2"/>
          <w:sz w:val="24"/>
          <w:szCs w:val="24"/>
        </w:rPr>
        <w:t xml:space="preserve"> </w:t>
      </w:r>
      <w:r w:rsidRPr="002606E0">
        <w:rPr>
          <w:sz w:val="24"/>
          <w:szCs w:val="24"/>
        </w:rPr>
        <w:t>детей в</w:t>
      </w:r>
      <w:r w:rsidRPr="002606E0">
        <w:rPr>
          <w:spacing w:val="-3"/>
          <w:sz w:val="24"/>
          <w:szCs w:val="24"/>
        </w:rPr>
        <w:t xml:space="preserve"> </w:t>
      </w:r>
      <w:r w:rsidRPr="002606E0">
        <w:rPr>
          <w:sz w:val="24"/>
          <w:szCs w:val="24"/>
        </w:rPr>
        <w:t>условиях дошкольного образовательного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учреждения</w:t>
      </w:r>
      <w:r w:rsidRPr="002606E0">
        <w:rPr>
          <w:spacing w:val="-1"/>
          <w:sz w:val="24"/>
          <w:szCs w:val="24"/>
        </w:rPr>
        <w:t xml:space="preserve"> </w:t>
      </w:r>
      <w:r w:rsidRPr="002606E0">
        <w:rPr>
          <w:sz w:val="24"/>
          <w:szCs w:val="24"/>
        </w:rPr>
        <w:t>и семьи.</w:t>
      </w:r>
    </w:p>
    <w:p w:rsidR="00B32A3B" w:rsidRDefault="00B32A3B" w:rsidP="00B32A3B">
      <w:pPr>
        <w:tabs>
          <w:tab w:val="left" w:pos="567"/>
        </w:tabs>
        <w:spacing w:line="252" w:lineRule="exact"/>
        <w:ind w:right="3" w:firstLine="709"/>
        <w:jc w:val="both"/>
        <w:rPr>
          <w:i/>
          <w:sz w:val="24"/>
          <w:szCs w:val="24"/>
        </w:rPr>
      </w:pPr>
      <w:r w:rsidRPr="002606E0">
        <w:rPr>
          <w:i/>
          <w:sz w:val="24"/>
          <w:szCs w:val="24"/>
        </w:rPr>
        <w:t>Основные</w:t>
      </w:r>
      <w:r w:rsidRPr="002606E0">
        <w:rPr>
          <w:i/>
          <w:spacing w:val="-1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направления</w:t>
      </w:r>
      <w:r w:rsidRPr="002606E0">
        <w:rPr>
          <w:i/>
          <w:spacing w:val="-1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и</w:t>
      </w:r>
      <w:r w:rsidRPr="002606E0">
        <w:rPr>
          <w:i/>
          <w:spacing w:val="-3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формы</w:t>
      </w:r>
      <w:r w:rsidRPr="002606E0">
        <w:rPr>
          <w:i/>
          <w:spacing w:val="-2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работы</w:t>
      </w:r>
      <w:r w:rsidRPr="002606E0">
        <w:rPr>
          <w:i/>
          <w:spacing w:val="-2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с</w:t>
      </w:r>
      <w:r w:rsidRPr="002606E0">
        <w:rPr>
          <w:i/>
          <w:spacing w:val="-3"/>
          <w:sz w:val="24"/>
          <w:szCs w:val="24"/>
        </w:rPr>
        <w:t xml:space="preserve"> </w:t>
      </w:r>
      <w:r w:rsidRPr="002606E0">
        <w:rPr>
          <w:i/>
          <w:sz w:val="24"/>
          <w:szCs w:val="24"/>
        </w:rPr>
        <w:t>семьей</w:t>
      </w:r>
      <w:r>
        <w:rPr>
          <w:i/>
          <w:sz w:val="24"/>
          <w:szCs w:val="24"/>
        </w:rPr>
        <w:t>:</w:t>
      </w:r>
    </w:p>
    <w:p w:rsidR="00B32A3B" w:rsidRDefault="00B32A3B" w:rsidP="00B32A3B">
      <w:pPr>
        <w:pStyle w:val="a7"/>
        <w:numPr>
          <w:ilvl w:val="0"/>
          <w:numId w:val="5"/>
        </w:numPr>
        <w:tabs>
          <w:tab w:val="left" w:pos="567"/>
        </w:tabs>
        <w:spacing w:line="252" w:lineRule="exact"/>
        <w:ind w:left="142" w:right="3" w:firstLine="567"/>
        <w:jc w:val="both"/>
        <w:rPr>
          <w:sz w:val="24"/>
          <w:szCs w:val="24"/>
        </w:rPr>
      </w:pPr>
      <w:proofErr w:type="spellStart"/>
      <w:r w:rsidRPr="00D81021">
        <w:rPr>
          <w:i/>
          <w:spacing w:val="-4"/>
          <w:sz w:val="24"/>
          <w:szCs w:val="24"/>
        </w:rPr>
        <w:t>д</w:t>
      </w:r>
      <w:r w:rsidRPr="00D81021">
        <w:rPr>
          <w:i/>
          <w:sz w:val="24"/>
          <w:szCs w:val="24"/>
          <w:u w:val="single"/>
        </w:rPr>
        <w:t>иагностико</w:t>
      </w:r>
      <w:proofErr w:type="spellEnd"/>
      <w:r w:rsidRPr="00D81021">
        <w:rPr>
          <w:i/>
          <w:sz w:val="24"/>
          <w:szCs w:val="24"/>
          <w:u w:val="single"/>
        </w:rPr>
        <w:t>-аналитическое</w:t>
      </w:r>
      <w:r w:rsidRPr="00D81021">
        <w:rPr>
          <w:i/>
          <w:spacing w:val="-4"/>
          <w:sz w:val="24"/>
          <w:szCs w:val="24"/>
          <w:u w:val="single"/>
        </w:rPr>
        <w:t xml:space="preserve"> </w:t>
      </w:r>
      <w:r w:rsidRPr="00D81021">
        <w:rPr>
          <w:i/>
          <w:sz w:val="24"/>
          <w:szCs w:val="24"/>
          <w:u w:val="single"/>
        </w:rPr>
        <w:t>направление</w:t>
      </w:r>
      <w:r w:rsidRPr="00D81021">
        <w:rPr>
          <w:i/>
          <w:spacing w:val="1"/>
          <w:sz w:val="24"/>
          <w:szCs w:val="24"/>
        </w:rPr>
        <w:t xml:space="preserve"> </w:t>
      </w:r>
      <w:r w:rsidRPr="00D81021">
        <w:rPr>
          <w:sz w:val="24"/>
          <w:szCs w:val="24"/>
        </w:rPr>
        <w:t>включает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получение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и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анализ</w:t>
      </w:r>
      <w:r w:rsidRPr="00D81021">
        <w:rPr>
          <w:spacing w:val="-5"/>
          <w:sz w:val="24"/>
          <w:szCs w:val="24"/>
        </w:rPr>
        <w:t xml:space="preserve"> </w:t>
      </w:r>
      <w:r w:rsidRPr="00D81021">
        <w:rPr>
          <w:sz w:val="24"/>
          <w:szCs w:val="24"/>
        </w:rPr>
        <w:t>данных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о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семье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каждого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обучающегося,</w:t>
      </w:r>
      <w:r w:rsidRPr="00D81021">
        <w:rPr>
          <w:spacing w:val="-5"/>
          <w:sz w:val="24"/>
          <w:szCs w:val="24"/>
        </w:rPr>
        <w:t xml:space="preserve"> </w:t>
      </w:r>
      <w:r w:rsidRPr="00D81021">
        <w:rPr>
          <w:sz w:val="24"/>
          <w:szCs w:val="24"/>
        </w:rPr>
        <w:t>её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запросах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в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отношении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охраны здоровья и развития ребёнка; об уровне психолого-педагогической компетентности родителей (законных представителей); а также планирование работы</w:t>
      </w:r>
      <w:r w:rsidRPr="00D81021">
        <w:rPr>
          <w:spacing w:val="-52"/>
          <w:sz w:val="24"/>
          <w:szCs w:val="24"/>
        </w:rPr>
        <w:t xml:space="preserve"> </w:t>
      </w:r>
      <w:r w:rsidRPr="00D81021">
        <w:rPr>
          <w:sz w:val="24"/>
          <w:szCs w:val="24"/>
        </w:rPr>
        <w:t>с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семьей с учётом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результатов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lastRenderedPageBreak/>
        <w:t>проведенного анализа;</w:t>
      </w:r>
      <w:r w:rsidRPr="00D81021">
        <w:rPr>
          <w:spacing w:val="1"/>
          <w:sz w:val="24"/>
          <w:szCs w:val="24"/>
        </w:rPr>
        <w:t xml:space="preserve"> </w:t>
      </w:r>
      <w:r w:rsidRPr="00D81021">
        <w:rPr>
          <w:sz w:val="24"/>
          <w:szCs w:val="24"/>
        </w:rPr>
        <w:t>согласование воспитательных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задач;</w:t>
      </w:r>
    </w:p>
    <w:p w:rsidR="00B32A3B" w:rsidRPr="00D81021" w:rsidRDefault="00B32A3B" w:rsidP="00B32A3B">
      <w:pPr>
        <w:pStyle w:val="a7"/>
        <w:numPr>
          <w:ilvl w:val="0"/>
          <w:numId w:val="5"/>
        </w:numPr>
        <w:tabs>
          <w:tab w:val="left" w:pos="567"/>
          <w:tab w:val="left" w:pos="948"/>
        </w:tabs>
        <w:spacing w:line="252" w:lineRule="exact"/>
        <w:ind w:left="142" w:right="3" w:firstLine="567"/>
        <w:jc w:val="both"/>
        <w:rPr>
          <w:sz w:val="24"/>
          <w:szCs w:val="24"/>
        </w:rPr>
      </w:pPr>
      <w:r w:rsidRPr="00D81021">
        <w:rPr>
          <w:i/>
          <w:sz w:val="24"/>
          <w:szCs w:val="24"/>
          <w:u w:val="single"/>
        </w:rPr>
        <w:t xml:space="preserve">просветительское направление </w:t>
      </w:r>
      <w:r w:rsidRPr="00D81021">
        <w:rPr>
          <w:sz w:val="24"/>
          <w:szCs w:val="24"/>
        </w:rPr>
        <w:t>предполагает просвещение родителей (законных представителей) по вопросам особенностей психофизиологического и</w:t>
      </w:r>
      <w:r w:rsidRPr="00D81021">
        <w:rPr>
          <w:spacing w:val="-52"/>
          <w:sz w:val="24"/>
          <w:szCs w:val="24"/>
        </w:rPr>
        <w:t xml:space="preserve"> </w:t>
      </w:r>
      <w:r w:rsidRPr="00D81021">
        <w:rPr>
          <w:sz w:val="24"/>
          <w:szCs w:val="24"/>
        </w:rPr>
        <w:t>психического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развития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детей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младенческого,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раннего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и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дошкольного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возрастов; выбора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эффективных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методов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обучения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и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воспитания</w:t>
      </w:r>
      <w:r w:rsidRPr="00D81021">
        <w:rPr>
          <w:spacing w:val="4"/>
          <w:sz w:val="24"/>
          <w:szCs w:val="24"/>
        </w:rPr>
        <w:t xml:space="preserve"> </w:t>
      </w:r>
      <w:r w:rsidRPr="00D81021">
        <w:rPr>
          <w:sz w:val="24"/>
          <w:szCs w:val="24"/>
        </w:rPr>
        <w:t>детей определенного возраста; ознакомление с актуальной информацией о государственной политике в области ДО, включая информирование о мерах</w:t>
      </w:r>
      <w:r w:rsidRPr="00D81021">
        <w:rPr>
          <w:spacing w:val="1"/>
          <w:sz w:val="24"/>
          <w:szCs w:val="24"/>
        </w:rPr>
        <w:t xml:space="preserve"> </w:t>
      </w:r>
      <w:r w:rsidRPr="00D81021">
        <w:rPr>
          <w:sz w:val="24"/>
          <w:szCs w:val="24"/>
        </w:rPr>
        <w:t>господдержки семьям с детьми дошкольного возраста; информирование об особенностях реализуемой в ДОО образовательной программы; условиях</w:t>
      </w:r>
      <w:r w:rsidRPr="00D81021">
        <w:rPr>
          <w:spacing w:val="-52"/>
          <w:sz w:val="24"/>
          <w:szCs w:val="24"/>
        </w:rPr>
        <w:t xml:space="preserve"> </w:t>
      </w:r>
      <w:r w:rsidRPr="00D81021">
        <w:rPr>
          <w:sz w:val="24"/>
          <w:szCs w:val="24"/>
        </w:rPr>
        <w:t>пребывания ребёнка в группе ДОО; содержании и методах образовательной работы с детьми. Информирование происходит при непосредственном</w:t>
      </w:r>
      <w:r w:rsidRPr="00D81021">
        <w:rPr>
          <w:spacing w:val="1"/>
          <w:sz w:val="24"/>
          <w:szCs w:val="24"/>
        </w:rPr>
        <w:t xml:space="preserve"> </w:t>
      </w:r>
      <w:r w:rsidRPr="00D81021">
        <w:rPr>
          <w:sz w:val="24"/>
          <w:szCs w:val="24"/>
        </w:rPr>
        <w:t>общении</w:t>
      </w:r>
      <w:r w:rsidRPr="00D81021">
        <w:rPr>
          <w:spacing w:val="-5"/>
          <w:sz w:val="24"/>
          <w:szCs w:val="24"/>
        </w:rPr>
        <w:t xml:space="preserve"> </w:t>
      </w:r>
      <w:r w:rsidRPr="00D81021">
        <w:rPr>
          <w:sz w:val="24"/>
          <w:szCs w:val="24"/>
        </w:rPr>
        <w:t>(в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ходе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бесед,</w:t>
      </w:r>
      <w:r w:rsidRPr="00D81021">
        <w:rPr>
          <w:spacing w:val="-5"/>
          <w:sz w:val="24"/>
          <w:szCs w:val="24"/>
        </w:rPr>
        <w:t xml:space="preserve"> </w:t>
      </w:r>
      <w:r w:rsidRPr="00D81021">
        <w:rPr>
          <w:sz w:val="24"/>
          <w:szCs w:val="24"/>
        </w:rPr>
        <w:t>консультаций,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на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собраниях,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конференциях),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либо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опосредованно,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при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получении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информации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из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различных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источников: стендов,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буклетов,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интернет-сайтов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(детского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сада,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педагогов),</w:t>
      </w:r>
      <w:r w:rsidRPr="00D81021">
        <w:rPr>
          <w:spacing w:val="-5"/>
          <w:sz w:val="24"/>
          <w:szCs w:val="24"/>
        </w:rPr>
        <w:t xml:space="preserve"> </w:t>
      </w:r>
      <w:r w:rsidRPr="00D81021">
        <w:rPr>
          <w:sz w:val="24"/>
          <w:szCs w:val="24"/>
        </w:rPr>
        <w:t>а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также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общения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в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группах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VK,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 xml:space="preserve">ОК, </w:t>
      </w:r>
      <w:proofErr w:type="spellStart"/>
      <w:r w:rsidRPr="00D81021">
        <w:rPr>
          <w:sz w:val="24"/>
          <w:szCs w:val="24"/>
        </w:rPr>
        <w:t>Сферум</w:t>
      </w:r>
      <w:proofErr w:type="spellEnd"/>
      <w:r w:rsidRPr="00D81021">
        <w:rPr>
          <w:sz w:val="24"/>
          <w:szCs w:val="24"/>
        </w:rPr>
        <w:t>.</w:t>
      </w:r>
      <w:r w:rsidRPr="00D81021">
        <w:rPr>
          <w:spacing w:val="1"/>
          <w:sz w:val="24"/>
          <w:szCs w:val="24"/>
        </w:rPr>
        <w:t xml:space="preserve"> </w:t>
      </w:r>
    </w:p>
    <w:p w:rsidR="00B32A3B" w:rsidRPr="00D81021" w:rsidRDefault="00B32A3B" w:rsidP="00B32A3B">
      <w:pPr>
        <w:pStyle w:val="a7"/>
        <w:numPr>
          <w:ilvl w:val="0"/>
          <w:numId w:val="5"/>
        </w:numPr>
        <w:tabs>
          <w:tab w:val="left" w:pos="567"/>
          <w:tab w:val="left" w:pos="948"/>
        </w:tabs>
        <w:spacing w:line="252" w:lineRule="exact"/>
        <w:ind w:left="142" w:right="3" w:firstLine="567"/>
        <w:jc w:val="both"/>
        <w:rPr>
          <w:sz w:val="24"/>
          <w:szCs w:val="24"/>
        </w:rPr>
      </w:pPr>
      <w:r w:rsidRPr="00D81021">
        <w:rPr>
          <w:i/>
          <w:sz w:val="24"/>
          <w:szCs w:val="24"/>
          <w:u w:val="single"/>
        </w:rPr>
        <w:t>консультационное направление</w:t>
      </w:r>
      <w:r w:rsidRPr="00D81021">
        <w:rPr>
          <w:i/>
          <w:sz w:val="24"/>
          <w:szCs w:val="24"/>
        </w:rPr>
        <w:t xml:space="preserve"> </w:t>
      </w:r>
      <w:r w:rsidRPr="00D81021">
        <w:rPr>
          <w:sz w:val="24"/>
          <w:szCs w:val="24"/>
        </w:rPr>
        <w:t>объединяет в себе консультирование родителей (законных представителей) по вопросам их взаимодействия с</w:t>
      </w:r>
      <w:r w:rsidRPr="00D81021">
        <w:rPr>
          <w:spacing w:val="1"/>
          <w:sz w:val="24"/>
          <w:szCs w:val="24"/>
        </w:rPr>
        <w:t xml:space="preserve"> </w:t>
      </w:r>
      <w:r w:rsidRPr="00D81021">
        <w:rPr>
          <w:sz w:val="24"/>
          <w:szCs w:val="24"/>
        </w:rPr>
        <w:t>ребёнком, преодоления возникающих проблем воспитания и обучения детей, в том числе с ОП в условиях семьи; особенностей поведения и</w:t>
      </w:r>
      <w:r w:rsidRPr="00D81021">
        <w:rPr>
          <w:spacing w:val="1"/>
          <w:sz w:val="24"/>
          <w:szCs w:val="24"/>
        </w:rPr>
        <w:t xml:space="preserve"> </w:t>
      </w:r>
      <w:r w:rsidRPr="00D81021">
        <w:rPr>
          <w:sz w:val="24"/>
          <w:szCs w:val="24"/>
        </w:rPr>
        <w:t>взаимодействия</w:t>
      </w:r>
      <w:r w:rsidRPr="00D81021">
        <w:rPr>
          <w:spacing w:val="-5"/>
          <w:sz w:val="24"/>
          <w:szCs w:val="24"/>
        </w:rPr>
        <w:t xml:space="preserve"> </w:t>
      </w:r>
      <w:r w:rsidRPr="00D81021">
        <w:rPr>
          <w:sz w:val="24"/>
          <w:szCs w:val="24"/>
        </w:rPr>
        <w:t>ребёнка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со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сверстниками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и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педагогом;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возникающих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проблемных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ситуациях;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способам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воспитания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и</w:t>
      </w:r>
      <w:r w:rsidRPr="00D81021">
        <w:rPr>
          <w:spacing w:val="-3"/>
          <w:sz w:val="24"/>
          <w:szCs w:val="24"/>
        </w:rPr>
        <w:t xml:space="preserve"> </w:t>
      </w:r>
      <w:r w:rsidRPr="00D81021">
        <w:rPr>
          <w:sz w:val="24"/>
          <w:szCs w:val="24"/>
        </w:rPr>
        <w:t>построения</w:t>
      </w:r>
      <w:r w:rsidRPr="00D81021">
        <w:rPr>
          <w:spacing w:val="-4"/>
          <w:sz w:val="24"/>
          <w:szCs w:val="24"/>
        </w:rPr>
        <w:t xml:space="preserve"> </w:t>
      </w:r>
      <w:r w:rsidRPr="00D81021">
        <w:rPr>
          <w:sz w:val="24"/>
          <w:szCs w:val="24"/>
        </w:rPr>
        <w:t>продуктивного взаимодействия с детьми младенческого, раннего и дошкольного возрастов; способам организации и участия в детских деятельностях, образовательном</w:t>
      </w:r>
      <w:r w:rsidRPr="00D81021">
        <w:rPr>
          <w:spacing w:val="-52"/>
          <w:sz w:val="24"/>
          <w:szCs w:val="24"/>
        </w:rPr>
        <w:t xml:space="preserve"> </w:t>
      </w:r>
      <w:r w:rsidRPr="00D81021">
        <w:rPr>
          <w:sz w:val="24"/>
          <w:szCs w:val="24"/>
        </w:rPr>
        <w:t>процессе</w:t>
      </w:r>
      <w:r w:rsidRPr="00D81021">
        <w:rPr>
          <w:spacing w:val="-2"/>
          <w:sz w:val="24"/>
          <w:szCs w:val="24"/>
        </w:rPr>
        <w:t xml:space="preserve"> </w:t>
      </w:r>
      <w:r w:rsidRPr="00D81021">
        <w:rPr>
          <w:sz w:val="24"/>
          <w:szCs w:val="24"/>
        </w:rPr>
        <w:t>и</w:t>
      </w:r>
      <w:r w:rsidRPr="00D81021">
        <w:rPr>
          <w:spacing w:val="-1"/>
          <w:sz w:val="24"/>
          <w:szCs w:val="24"/>
        </w:rPr>
        <w:t xml:space="preserve"> </w:t>
      </w:r>
      <w:r w:rsidRPr="00D81021">
        <w:rPr>
          <w:sz w:val="24"/>
          <w:szCs w:val="24"/>
        </w:rPr>
        <w:t>другому</w:t>
      </w:r>
      <w:r>
        <w:rPr>
          <w:sz w:val="24"/>
          <w:szCs w:val="24"/>
        </w:rPr>
        <w:t>.</w:t>
      </w:r>
    </w:p>
    <w:p w:rsidR="00AF5D17" w:rsidRDefault="00AF5D17">
      <w:bookmarkStart w:id="0" w:name="_GoBack"/>
      <w:bookmarkEnd w:id="0"/>
    </w:p>
    <w:sectPr w:rsidR="00AF5D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326C3C"/>
    <w:multiLevelType w:val="hybridMultilevel"/>
    <w:tmpl w:val="016E0F80"/>
    <w:lvl w:ilvl="0" w:tplc="0419000F">
      <w:start w:val="1"/>
      <w:numFmt w:val="decimal"/>
      <w:lvlText w:val="%1."/>
      <w:lvlJc w:val="left"/>
      <w:pPr>
        <w:ind w:left="1488" w:hanging="360"/>
      </w:pPr>
    </w:lvl>
    <w:lvl w:ilvl="1" w:tplc="04190019" w:tentative="1">
      <w:start w:val="1"/>
      <w:numFmt w:val="lowerLetter"/>
      <w:lvlText w:val="%2."/>
      <w:lvlJc w:val="left"/>
      <w:pPr>
        <w:ind w:left="2208" w:hanging="360"/>
      </w:pPr>
    </w:lvl>
    <w:lvl w:ilvl="2" w:tplc="0419001B" w:tentative="1">
      <w:start w:val="1"/>
      <w:numFmt w:val="lowerRoman"/>
      <w:lvlText w:val="%3."/>
      <w:lvlJc w:val="right"/>
      <w:pPr>
        <w:ind w:left="2928" w:hanging="180"/>
      </w:pPr>
    </w:lvl>
    <w:lvl w:ilvl="3" w:tplc="0419000F" w:tentative="1">
      <w:start w:val="1"/>
      <w:numFmt w:val="decimal"/>
      <w:lvlText w:val="%4."/>
      <w:lvlJc w:val="left"/>
      <w:pPr>
        <w:ind w:left="3648" w:hanging="360"/>
      </w:pPr>
    </w:lvl>
    <w:lvl w:ilvl="4" w:tplc="04190019" w:tentative="1">
      <w:start w:val="1"/>
      <w:numFmt w:val="lowerLetter"/>
      <w:lvlText w:val="%5."/>
      <w:lvlJc w:val="left"/>
      <w:pPr>
        <w:ind w:left="4368" w:hanging="360"/>
      </w:pPr>
    </w:lvl>
    <w:lvl w:ilvl="5" w:tplc="0419001B" w:tentative="1">
      <w:start w:val="1"/>
      <w:numFmt w:val="lowerRoman"/>
      <w:lvlText w:val="%6."/>
      <w:lvlJc w:val="right"/>
      <w:pPr>
        <w:ind w:left="5088" w:hanging="180"/>
      </w:pPr>
    </w:lvl>
    <w:lvl w:ilvl="6" w:tplc="0419000F" w:tentative="1">
      <w:start w:val="1"/>
      <w:numFmt w:val="decimal"/>
      <w:lvlText w:val="%7."/>
      <w:lvlJc w:val="left"/>
      <w:pPr>
        <w:ind w:left="5808" w:hanging="360"/>
      </w:pPr>
    </w:lvl>
    <w:lvl w:ilvl="7" w:tplc="04190019" w:tentative="1">
      <w:start w:val="1"/>
      <w:numFmt w:val="lowerLetter"/>
      <w:lvlText w:val="%8."/>
      <w:lvlJc w:val="left"/>
      <w:pPr>
        <w:ind w:left="6528" w:hanging="360"/>
      </w:pPr>
    </w:lvl>
    <w:lvl w:ilvl="8" w:tplc="041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1" w15:restartNumberingAfterBreak="0">
    <w:nsid w:val="320A686F"/>
    <w:multiLevelType w:val="hybridMultilevel"/>
    <w:tmpl w:val="504C0614"/>
    <w:lvl w:ilvl="0" w:tplc="A48C0E24">
      <w:numFmt w:val="bullet"/>
      <w:lvlText w:val="-"/>
      <w:lvlJc w:val="left"/>
      <w:pPr>
        <w:ind w:left="827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35A851C">
      <w:numFmt w:val="bullet"/>
      <w:lvlText w:val=""/>
      <w:lvlJc w:val="left"/>
      <w:pPr>
        <w:ind w:left="1540" w:hanging="36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E35AA3FC">
      <w:numFmt w:val="bullet"/>
      <w:lvlText w:val="•"/>
      <w:lvlJc w:val="left"/>
      <w:pPr>
        <w:ind w:left="3171" w:hanging="360"/>
      </w:pPr>
      <w:rPr>
        <w:rFonts w:hint="default"/>
        <w:lang w:val="ru-RU" w:eastAsia="en-US" w:bidi="ar-SA"/>
      </w:rPr>
    </w:lvl>
    <w:lvl w:ilvl="3" w:tplc="62C6A5C4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4" w:tplc="E17028C8">
      <w:numFmt w:val="bullet"/>
      <w:lvlText w:val="•"/>
      <w:lvlJc w:val="left"/>
      <w:pPr>
        <w:ind w:left="6433" w:hanging="360"/>
      </w:pPr>
      <w:rPr>
        <w:rFonts w:hint="default"/>
        <w:lang w:val="ru-RU" w:eastAsia="en-US" w:bidi="ar-SA"/>
      </w:rPr>
    </w:lvl>
    <w:lvl w:ilvl="5" w:tplc="EA96FC54">
      <w:numFmt w:val="bullet"/>
      <w:lvlText w:val="•"/>
      <w:lvlJc w:val="left"/>
      <w:pPr>
        <w:ind w:left="8064" w:hanging="360"/>
      </w:pPr>
      <w:rPr>
        <w:rFonts w:hint="default"/>
        <w:lang w:val="ru-RU" w:eastAsia="en-US" w:bidi="ar-SA"/>
      </w:rPr>
    </w:lvl>
    <w:lvl w:ilvl="6" w:tplc="DB1EAC40">
      <w:numFmt w:val="bullet"/>
      <w:lvlText w:val="•"/>
      <w:lvlJc w:val="left"/>
      <w:pPr>
        <w:ind w:left="9696" w:hanging="360"/>
      </w:pPr>
      <w:rPr>
        <w:rFonts w:hint="default"/>
        <w:lang w:val="ru-RU" w:eastAsia="en-US" w:bidi="ar-SA"/>
      </w:rPr>
    </w:lvl>
    <w:lvl w:ilvl="7" w:tplc="824AB8E8">
      <w:numFmt w:val="bullet"/>
      <w:lvlText w:val="•"/>
      <w:lvlJc w:val="left"/>
      <w:pPr>
        <w:ind w:left="11327" w:hanging="360"/>
      </w:pPr>
      <w:rPr>
        <w:rFonts w:hint="default"/>
        <w:lang w:val="ru-RU" w:eastAsia="en-US" w:bidi="ar-SA"/>
      </w:rPr>
    </w:lvl>
    <w:lvl w:ilvl="8" w:tplc="1A2EDA7E">
      <w:numFmt w:val="bullet"/>
      <w:lvlText w:val="•"/>
      <w:lvlJc w:val="left"/>
      <w:pPr>
        <w:ind w:left="12958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354961D8"/>
    <w:multiLevelType w:val="hybridMultilevel"/>
    <w:tmpl w:val="99527830"/>
    <w:lvl w:ilvl="0" w:tplc="0419000F">
      <w:start w:val="1"/>
      <w:numFmt w:val="decimal"/>
      <w:lvlText w:val="%1."/>
      <w:lvlJc w:val="left"/>
      <w:pPr>
        <w:ind w:left="1187" w:hanging="368"/>
      </w:pPr>
      <w:rPr>
        <w:rFonts w:hint="default"/>
        <w:w w:val="100"/>
        <w:sz w:val="22"/>
        <w:szCs w:val="22"/>
        <w:lang w:val="ru-RU" w:eastAsia="en-US" w:bidi="ar-SA"/>
      </w:rPr>
    </w:lvl>
    <w:lvl w:ilvl="1" w:tplc="2A045C56">
      <w:numFmt w:val="bullet"/>
      <w:lvlText w:val="•"/>
      <w:lvlJc w:val="left"/>
      <w:pPr>
        <w:ind w:left="2684" w:hanging="368"/>
      </w:pPr>
      <w:rPr>
        <w:rFonts w:hint="default"/>
        <w:lang w:val="ru-RU" w:eastAsia="en-US" w:bidi="ar-SA"/>
      </w:rPr>
    </w:lvl>
    <w:lvl w:ilvl="2" w:tplc="CA42D8EE">
      <w:numFmt w:val="bullet"/>
      <w:lvlText w:val="•"/>
      <w:lvlJc w:val="left"/>
      <w:pPr>
        <w:ind w:left="4188" w:hanging="368"/>
      </w:pPr>
      <w:rPr>
        <w:rFonts w:hint="default"/>
        <w:lang w:val="ru-RU" w:eastAsia="en-US" w:bidi="ar-SA"/>
      </w:rPr>
    </w:lvl>
    <w:lvl w:ilvl="3" w:tplc="A6C20B86">
      <w:numFmt w:val="bullet"/>
      <w:lvlText w:val="•"/>
      <w:lvlJc w:val="left"/>
      <w:pPr>
        <w:ind w:left="5692" w:hanging="368"/>
      </w:pPr>
      <w:rPr>
        <w:rFonts w:hint="default"/>
        <w:lang w:val="ru-RU" w:eastAsia="en-US" w:bidi="ar-SA"/>
      </w:rPr>
    </w:lvl>
    <w:lvl w:ilvl="4" w:tplc="82F432D2">
      <w:numFmt w:val="bullet"/>
      <w:lvlText w:val="•"/>
      <w:lvlJc w:val="left"/>
      <w:pPr>
        <w:ind w:left="7196" w:hanging="368"/>
      </w:pPr>
      <w:rPr>
        <w:rFonts w:hint="default"/>
        <w:lang w:val="ru-RU" w:eastAsia="en-US" w:bidi="ar-SA"/>
      </w:rPr>
    </w:lvl>
    <w:lvl w:ilvl="5" w:tplc="2738FBE0">
      <w:numFmt w:val="bullet"/>
      <w:lvlText w:val="•"/>
      <w:lvlJc w:val="left"/>
      <w:pPr>
        <w:ind w:left="8700" w:hanging="368"/>
      </w:pPr>
      <w:rPr>
        <w:rFonts w:hint="default"/>
        <w:lang w:val="ru-RU" w:eastAsia="en-US" w:bidi="ar-SA"/>
      </w:rPr>
    </w:lvl>
    <w:lvl w:ilvl="6" w:tplc="541E724C">
      <w:numFmt w:val="bullet"/>
      <w:lvlText w:val="•"/>
      <w:lvlJc w:val="left"/>
      <w:pPr>
        <w:ind w:left="10204" w:hanging="368"/>
      </w:pPr>
      <w:rPr>
        <w:rFonts w:hint="default"/>
        <w:lang w:val="ru-RU" w:eastAsia="en-US" w:bidi="ar-SA"/>
      </w:rPr>
    </w:lvl>
    <w:lvl w:ilvl="7" w:tplc="7092FDEE">
      <w:numFmt w:val="bullet"/>
      <w:lvlText w:val="•"/>
      <w:lvlJc w:val="left"/>
      <w:pPr>
        <w:ind w:left="11708" w:hanging="368"/>
      </w:pPr>
      <w:rPr>
        <w:rFonts w:hint="default"/>
        <w:lang w:val="ru-RU" w:eastAsia="en-US" w:bidi="ar-SA"/>
      </w:rPr>
    </w:lvl>
    <w:lvl w:ilvl="8" w:tplc="61F67914">
      <w:numFmt w:val="bullet"/>
      <w:lvlText w:val="•"/>
      <w:lvlJc w:val="left"/>
      <w:pPr>
        <w:ind w:left="13212" w:hanging="368"/>
      </w:pPr>
      <w:rPr>
        <w:rFonts w:hint="default"/>
        <w:lang w:val="ru-RU" w:eastAsia="en-US" w:bidi="ar-SA"/>
      </w:rPr>
    </w:lvl>
  </w:abstractNum>
  <w:abstractNum w:abstractNumId="3" w15:restartNumberingAfterBreak="0">
    <w:nsid w:val="5EC03490"/>
    <w:multiLevelType w:val="hybridMultilevel"/>
    <w:tmpl w:val="682604C0"/>
    <w:lvl w:ilvl="0" w:tplc="B0A09AB4">
      <w:numFmt w:val="bullet"/>
      <w:lvlText w:val=""/>
      <w:lvlJc w:val="left"/>
      <w:pPr>
        <w:ind w:left="1180" w:hanging="157"/>
      </w:pPr>
      <w:rPr>
        <w:rFonts w:hint="default"/>
        <w:w w:val="100"/>
        <w:lang w:val="ru-RU" w:eastAsia="en-US" w:bidi="ar-SA"/>
      </w:rPr>
    </w:lvl>
    <w:lvl w:ilvl="1" w:tplc="6EA075EE">
      <w:numFmt w:val="bullet"/>
      <w:lvlText w:val="•"/>
      <w:lvlJc w:val="left"/>
      <w:pPr>
        <w:ind w:left="2684" w:hanging="157"/>
      </w:pPr>
      <w:rPr>
        <w:rFonts w:hint="default"/>
        <w:lang w:val="ru-RU" w:eastAsia="en-US" w:bidi="ar-SA"/>
      </w:rPr>
    </w:lvl>
    <w:lvl w:ilvl="2" w:tplc="A052EA70">
      <w:numFmt w:val="bullet"/>
      <w:lvlText w:val="•"/>
      <w:lvlJc w:val="left"/>
      <w:pPr>
        <w:ind w:left="4188" w:hanging="157"/>
      </w:pPr>
      <w:rPr>
        <w:rFonts w:hint="default"/>
        <w:lang w:val="ru-RU" w:eastAsia="en-US" w:bidi="ar-SA"/>
      </w:rPr>
    </w:lvl>
    <w:lvl w:ilvl="3" w:tplc="750CB742">
      <w:numFmt w:val="bullet"/>
      <w:lvlText w:val="•"/>
      <w:lvlJc w:val="left"/>
      <w:pPr>
        <w:ind w:left="5692" w:hanging="157"/>
      </w:pPr>
      <w:rPr>
        <w:rFonts w:hint="default"/>
        <w:lang w:val="ru-RU" w:eastAsia="en-US" w:bidi="ar-SA"/>
      </w:rPr>
    </w:lvl>
    <w:lvl w:ilvl="4" w:tplc="EE302AF8">
      <w:numFmt w:val="bullet"/>
      <w:lvlText w:val="•"/>
      <w:lvlJc w:val="left"/>
      <w:pPr>
        <w:ind w:left="7196" w:hanging="157"/>
      </w:pPr>
      <w:rPr>
        <w:rFonts w:hint="default"/>
        <w:lang w:val="ru-RU" w:eastAsia="en-US" w:bidi="ar-SA"/>
      </w:rPr>
    </w:lvl>
    <w:lvl w:ilvl="5" w:tplc="CBE21352">
      <w:numFmt w:val="bullet"/>
      <w:lvlText w:val="•"/>
      <w:lvlJc w:val="left"/>
      <w:pPr>
        <w:ind w:left="8700" w:hanging="157"/>
      </w:pPr>
      <w:rPr>
        <w:rFonts w:hint="default"/>
        <w:lang w:val="ru-RU" w:eastAsia="en-US" w:bidi="ar-SA"/>
      </w:rPr>
    </w:lvl>
    <w:lvl w:ilvl="6" w:tplc="7ACC4422">
      <w:numFmt w:val="bullet"/>
      <w:lvlText w:val="•"/>
      <w:lvlJc w:val="left"/>
      <w:pPr>
        <w:ind w:left="10204" w:hanging="157"/>
      </w:pPr>
      <w:rPr>
        <w:rFonts w:hint="default"/>
        <w:lang w:val="ru-RU" w:eastAsia="en-US" w:bidi="ar-SA"/>
      </w:rPr>
    </w:lvl>
    <w:lvl w:ilvl="7" w:tplc="2F3C5D1C">
      <w:numFmt w:val="bullet"/>
      <w:lvlText w:val="•"/>
      <w:lvlJc w:val="left"/>
      <w:pPr>
        <w:ind w:left="11708" w:hanging="157"/>
      </w:pPr>
      <w:rPr>
        <w:rFonts w:hint="default"/>
        <w:lang w:val="ru-RU" w:eastAsia="en-US" w:bidi="ar-SA"/>
      </w:rPr>
    </w:lvl>
    <w:lvl w:ilvl="8" w:tplc="8DF2E4C2">
      <w:numFmt w:val="bullet"/>
      <w:lvlText w:val="•"/>
      <w:lvlJc w:val="left"/>
      <w:pPr>
        <w:ind w:left="13212" w:hanging="157"/>
      </w:pPr>
      <w:rPr>
        <w:rFonts w:hint="default"/>
        <w:lang w:val="ru-RU" w:eastAsia="en-US" w:bidi="ar-SA"/>
      </w:rPr>
    </w:lvl>
  </w:abstractNum>
  <w:abstractNum w:abstractNumId="4" w15:restartNumberingAfterBreak="0">
    <w:nsid w:val="6C745F25"/>
    <w:multiLevelType w:val="hybridMultilevel"/>
    <w:tmpl w:val="BC18954A"/>
    <w:lvl w:ilvl="0" w:tplc="9E62B114">
      <w:start w:val="1"/>
      <w:numFmt w:val="decimal"/>
      <w:lvlText w:val="%1."/>
      <w:lvlJc w:val="left"/>
      <w:pPr>
        <w:ind w:left="222" w:hanging="22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8A892A4">
      <w:numFmt w:val="bullet"/>
      <w:lvlText w:val="•"/>
      <w:lvlJc w:val="left"/>
      <w:pPr>
        <w:ind w:left="2360" w:hanging="222"/>
      </w:pPr>
      <w:rPr>
        <w:rFonts w:hint="default"/>
        <w:lang w:val="ru-RU" w:eastAsia="en-US" w:bidi="ar-SA"/>
      </w:rPr>
    </w:lvl>
    <w:lvl w:ilvl="2" w:tplc="064A818C">
      <w:numFmt w:val="bullet"/>
      <w:lvlText w:val="•"/>
      <w:lvlJc w:val="left"/>
      <w:pPr>
        <w:ind w:left="3900" w:hanging="222"/>
      </w:pPr>
      <w:rPr>
        <w:rFonts w:hint="default"/>
        <w:lang w:val="ru-RU" w:eastAsia="en-US" w:bidi="ar-SA"/>
      </w:rPr>
    </w:lvl>
    <w:lvl w:ilvl="3" w:tplc="61C6503C">
      <w:numFmt w:val="bullet"/>
      <w:lvlText w:val="•"/>
      <w:lvlJc w:val="left"/>
      <w:pPr>
        <w:ind w:left="5440" w:hanging="222"/>
      </w:pPr>
      <w:rPr>
        <w:rFonts w:hint="default"/>
        <w:lang w:val="ru-RU" w:eastAsia="en-US" w:bidi="ar-SA"/>
      </w:rPr>
    </w:lvl>
    <w:lvl w:ilvl="4" w:tplc="69BA6646">
      <w:numFmt w:val="bullet"/>
      <w:lvlText w:val="•"/>
      <w:lvlJc w:val="left"/>
      <w:pPr>
        <w:ind w:left="6980" w:hanging="222"/>
      </w:pPr>
      <w:rPr>
        <w:rFonts w:hint="default"/>
        <w:lang w:val="ru-RU" w:eastAsia="en-US" w:bidi="ar-SA"/>
      </w:rPr>
    </w:lvl>
    <w:lvl w:ilvl="5" w:tplc="F086F96A">
      <w:numFmt w:val="bullet"/>
      <w:lvlText w:val="•"/>
      <w:lvlJc w:val="left"/>
      <w:pPr>
        <w:ind w:left="8520" w:hanging="222"/>
      </w:pPr>
      <w:rPr>
        <w:rFonts w:hint="default"/>
        <w:lang w:val="ru-RU" w:eastAsia="en-US" w:bidi="ar-SA"/>
      </w:rPr>
    </w:lvl>
    <w:lvl w:ilvl="6" w:tplc="1F8C8AC6">
      <w:numFmt w:val="bullet"/>
      <w:lvlText w:val="•"/>
      <w:lvlJc w:val="left"/>
      <w:pPr>
        <w:ind w:left="10060" w:hanging="222"/>
      </w:pPr>
      <w:rPr>
        <w:rFonts w:hint="default"/>
        <w:lang w:val="ru-RU" w:eastAsia="en-US" w:bidi="ar-SA"/>
      </w:rPr>
    </w:lvl>
    <w:lvl w:ilvl="7" w:tplc="5150EA6C">
      <w:numFmt w:val="bullet"/>
      <w:lvlText w:val="•"/>
      <w:lvlJc w:val="left"/>
      <w:pPr>
        <w:ind w:left="11600" w:hanging="222"/>
      </w:pPr>
      <w:rPr>
        <w:rFonts w:hint="default"/>
        <w:lang w:val="ru-RU" w:eastAsia="en-US" w:bidi="ar-SA"/>
      </w:rPr>
    </w:lvl>
    <w:lvl w:ilvl="8" w:tplc="B5B68B06">
      <w:numFmt w:val="bullet"/>
      <w:lvlText w:val="•"/>
      <w:lvlJc w:val="left"/>
      <w:pPr>
        <w:ind w:left="13140" w:hanging="222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2B54"/>
    <w:rsid w:val="00AF5D17"/>
    <w:rsid w:val="00B32A3B"/>
    <w:rsid w:val="00F4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33F40CE-8223-4C48-8231-E9992E842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32A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32A3B"/>
    <w:pPr>
      <w:spacing w:line="252" w:lineRule="exact"/>
      <w:ind w:left="820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1"/>
    <w:unhideWhenUsed/>
    <w:qFormat/>
    <w:rsid w:val="00B32A3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1"/>
    <w:qFormat/>
    <w:rsid w:val="00B32A3B"/>
    <w:pPr>
      <w:spacing w:line="275" w:lineRule="exact"/>
      <w:ind w:left="1180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32A3B"/>
    <w:rPr>
      <w:rFonts w:ascii="Times New Roman" w:eastAsia="Times New Roman" w:hAnsi="Times New Roman" w:cs="Times New Roman"/>
      <w:b/>
      <w:bCs/>
    </w:rPr>
  </w:style>
  <w:style w:type="character" w:customStyle="1" w:styleId="20">
    <w:name w:val="Заголовок 2 Знак"/>
    <w:basedOn w:val="a0"/>
    <w:link w:val="2"/>
    <w:uiPriority w:val="1"/>
    <w:rsid w:val="00B32A3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1"/>
    <w:rsid w:val="00B32A3B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32A3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32A3B"/>
    <w:pPr>
      <w:ind w:left="820"/>
    </w:pPr>
  </w:style>
  <w:style w:type="character" w:customStyle="1" w:styleId="a4">
    <w:name w:val="Основной текст Знак"/>
    <w:basedOn w:val="a0"/>
    <w:link w:val="a3"/>
    <w:uiPriority w:val="1"/>
    <w:rsid w:val="00B32A3B"/>
    <w:rPr>
      <w:rFonts w:ascii="Times New Roman" w:eastAsia="Times New Roman" w:hAnsi="Times New Roman" w:cs="Times New Roman"/>
    </w:rPr>
  </w:style>
  <w:style w:type="paragraph" w:styleId="a5">
    <w:name w:val="Title"/>
    <w:basedOn w:val="a"/>
    <w:link w:val="a6"/>
    <w:uiPriority w:val="1"/>
    <w:qFormat/>
    <w:rsid w:val="00B32A3B"/>
    <w:pPr>
      <w:spacing w:before="2"/>
      <w:ind w:left="4687" w:right="-2"/>
    </w:pPr>
    <w:rPr>
      <w:b/>
      <w:bCs/>
      <w:sz w:val="40"/>
      <w:szCs w:val="40"/>
    </w:rPr>
  </w:style>
  <w:style w:type="character" w:customStyle="1" w:styleId="a6">
    <w:name w:val="Название Знак"/>
    <w:basedOn w:val="a0"/>
    <w:link w:val="a5"/>
    <w:uiPriority w:val="1"/>
    <w:rsid w:val="00B32A3B"/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7">
    <w:name w:val="List Paragraph"/>
    <w:basedOn w:val="a"/>
    <w:uiPriority w:val="1"/>
    <w:qFormat/>
    <w:rsid w:val="00B32A3B"/>
    <w:pPr>
      <w:ind w:left="820"/>
    </w:pPr>
  </w:style>
  <w:style w:type="paragraph" w:customStyle="1" w:styleId="TableParagraph">
    <w:name w:val="Table Paragraph"/>
    <w:basedOn w:val="a"/>
    <w:uiPriority w:val="1"/>
    <w:qFormat/>
    <w:rsid w:val="00B32A3B"/>
    <w:pPr>
      <w:spacing w:line="210" w:lineRule="exact"/>
    </w:pPr>
  </w:style>
  <w:style w:type="paragraph" w:styleId="a8">
    <w:name w:val="No Spacing"/>
    <w:link w:val="a9"/>
    <w:qFormat/>
    <w:rsid w:val="00B32A3B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customStyle="1" w:styleId="a9">
    <w:name w:val="Без интервала Знак"/>
    <w:basedOn w:val="a0"/>
    <w:link w:val="a8"/>
    <w:locked/>
    <w:rsid w:val="00B32A3B"/>
    <w:rPr>
      <w:rFonts w:ascii="Times New Roman" w:eastAsia="Calibri" w:hAnsi="Times New Roman" w:cs="Times New Roman"/>
      <w:sz w:val="24"/>
    </w:rPr>
  </w:style>
  <w:style w:type="paragraph" w:styleId="aa">
    <w:name w:val="header"/>
    <w:basedOn w:val="a"/>
    <w:link w:val="ab"/>
    <w:uiPriority w:val="99"/>
    <w:unhideWhenUsed/>
    <w:rsid w:val="00B32A3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B32A3B"/>
    <w:rPr>
      <w:rFonts w:ascii="Times New Roman" w:eastAsia="Times New Roman" w:hAnsi="Times New Roman" w:cs="Times New Roman"/>
    </w:rPr>
  </w:style>
  <w:style w:type="paragraph" w:styleId="ac">
    <w:name w:val="footer"/>
    <w:basedOn w:val="a"/>
    <w:link w:val="ad"/>
    <w:uiPriority w:val="99"/>
    <w:unhideWhenUsed/>
    <w:rsid w:val="00B32A3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B32A3B"/>
    <w:rPr>
      <w:rFonts w:ascii="Times New Roman" w:eastAsia="Times New Roman" w:hAnsi="Times New Roman" w:cs="Times New Roman"/>
    </w:rPr>
  </w:style>
  <w:style w:type="paragraph" w:styleId="ae">
    <w:name w:val="Balloon Text"/>
    <w:basedOn w:val="a"/>
    <w:link w:val="af"/>
    <w:uiPriority w:val="99"/>
    <w:semiHidden/>
    <w:unhideWhenUsed/>
    <w:rsid w:val="00B32A3B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B32A3B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3509</Words>
  <Characters>20003</Characters>
  <Application>Microsoft Office Word</Application>
  <DocSecurity>0</DocSecurity>
  <Lines>166</Lines>
  <Paragraphs>46</Paragraphs>
  <ScaleCrop>false</ScaleCrop>
  <Company>SPecialiST RePack</Company>
  <LinksUpToDate>false</LinksUpToDate>
  <CharactersWithSpaces>23466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2023-11-09T09:43:00Z</dcterms:created>
  <dcterms:modified xsi:type="dcterms:W3CDTF">2023-11-09T09:43:00Z</dcterms:modified>
</cp:coreProperties>
</file>