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4139" w:rsidRPr="00837819" w:rsidTr="00562FAE">
        <w:tc>
          <w:tcPr>
            <w:tcW w:w="4785" w:type="dxa"/>
          </w:tcPr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3781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37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781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3781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893C24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7819" w:rsidRPr="00F53CB1" w:rsidRDefault="00837819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  <w:p w:rsidR="00837819" w:rsidRPr="00837819" w:rsidRDefault="00837819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08CC">
              <w:rPr>
                <w:rFonts w:ascii="Times New Roman" w:hAnsi="Times New Roman"/>
                <w:sz w:val="28"/>
                <w:szCs w:val="28"/>
              </w:rPr>
              <w:t>учтено мнение родителей (законных представителей) протокол заседания Совета родител</w:t>
            </w:r>
            <w:r>
              <w:rPr>
                <w:rFonts w:ascii="Times New Roman" w:hAnsi="Times New Roman"/>
                <w:sz w:val="28"/>
                <w:szCs w:val="28"/>
              </w:rPr>
              <w:t>ей (законных представителей) № __ от 21.08</w:t>
            </w:r>
            <w:r w:rsidRPr="009108CC">
              <w:rPr>
                <w:rFonts w:ascii="Times New Roman" w:hAnsi="Times New Roman"/>
                <w:sz w:val="28"/>
                <w:szCs w:val="28"/>
              </w:rPr>
              <w:t>.2023 г.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3781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37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781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3781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3781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3781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81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93C24" w:rsidRPr="00837819" w:rsidRDefault="00893C24" w:rsidP="00837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7819" w:rsidRPr="00837819" w:rsidRDefault="00837819" w:rsidP="00837819">
      <w:pPr>
        <w:pStyle w:val="2"/>
        <w:shd w:val="clear" w:color="auto" w:fill="F7F7F7"/>
        <w:spacing w:before="384" w:after="120" w:line="336" w:lineRule="atLeast"/>
        <w:jc w:val="center"/>
        <w:rPr>
          <w:rFonts w:ascii="Times New Roman" w:hAnsi="Times New Roman" w:cs="Times New Roman"/>
          <w:bCs w:val="0"/>
          <w:color w:val="2E2E2E"/>
          <w:sz w:val="28"/>
          <w:szCs w:val="28"/>
        </w:rPr>
      </w:pPr>
      <w:bookmarkStart w:id="0" w:name="_GoBack"/>
      <w:r w:rsidRPr="00837819">
        <w:rPr>
          <w:rFonts w:ascii="Times New Roman" w:hAnsi="Times New Roman" w:cs="Times New Roman"/>
          <w:bCs w:val="0"/>
          <w:color w:val="2E2E2E"/>
          <w:sz w:val="28"/>
          <w:szCs w:val="28"/>
        </w:rPr>
        <w:t>Положение о взаимодействии с семьями воспитанников</w:t>
      </w:r>
      <w:r>
        <w:rPr>
          <w:rFonts w:ascii="Times New Roman" w:hAnsi="Times New Roman" w:cs="Times New Roman"/>
          <w:bCs w:val="0"/>
          <w:color w:val="2E2E2E"/>
          <w:sz w:val="28"/>
          <w:szCs w:val="28"/>
        </w:rPr>
        <w:t xml:space="preserve"> ДОУ</w:t>
      </w:r>
    </w:p>
    <w:bookmarkEnd w:id="0"/>
    <w:p w:rsidR="00837819" w:rsidRPr="00837819" w:rsidRDefault="00837819" w:rsidP="00837819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1. Общие положения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1.1. </w:t>
      </w:r>
      <w:proofErr w:type="gramStart"/>
      <w:r w:rsidRPr="00837819">
        <w:rPr>
          <w:color w:val="2E2E2E"/>
          <w:sz w:val="28"/>
          <w:szCs w:val="28"/>
        </w:rPr>
        <w:t>Настоящее </w:t>
      </w:r>
      <w:r w:rsidRPr="00837819">
        <w:rPr>
          <w:rStyle w:val="aa"/>
          <w:b w:val="0"/>
          <w:color w:val="2E2E2E"/>
          <w:sz w:val="28"/>
          <w:szCs w:val="28"/>
        </w:rPr>
        <w:t>Положение о взаимодействии ДОУ с семьями воспитанников</w:t>
      </w:r>
      <w:r w:rsidRPr="00837819">
        <w:rPr>
          <w:color w:val="2E2E2E"/>
          <w:sz w:val="28"/>
          <w:szCs w:val="28"/>
        </w:rPr>
        <w:t xml:space="preserve"> разработано в соответствии с ФГОС дошкольного образования, утвержденным приказом </w:t>
      </w:r>
      <w:proofErr w:type="spellStart"/>
      <w:r w:rsidRPr="00837819">
        <w:rPr>
          <w:color w:val="2E2E2E"/>
          <w:sz w:val="28"/>
          <w:szCs w:val="28"/>
        </w:rPr>
        <w:t>Минобрнауки</w:t>
      </w:r>
      <w:proofErr w:type="spellEnd"/>
      <w:r w:rsidRPr="00837819">
        <w:rPr>
          <w:color w:val="2E2E2E"/>
          <w:sz w:val="28"/>
          <w:szCs w:val="28"/>
        </w:rPr>
        <w:t xml:space="preserve"> России №1155 от 17.10.2013г с изменениями на 21 января 2019 года, Федеральным законом № 273-ФЗ от 29.12.2012г "Об образовании в Российской Федерации" с изменениями от 4 августа 2023 года, Приказом Министерства просвещения РФ от 31 июля 2020 г. № 373 «Об утверждении</w:t>
      </w:r>
      <w:proofErr w:type="gramEnd"/>
      <w:r w:rsidRPr="00837819">
        <w:rPr>
          <w:color w:val="2E2E2E"/>
          <w:sz w:val="28"/>
          <w:szCs w:val="28"/>
        </w:rPr>
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Семейным Кодексом Российской Федерации и Уставом дошкольного образовательного учреждения. 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1.2. Данное </w:t>
      </w:r>
      <w:r w:rsidRPr="00837819">
        <w:rPr>
          <w:rStyle w:val="ab"/>
          <w:color w:val="2E2E2E"/>
          <w:sz w:val="28"/>
          <w:szCs w:val="28"/>
        </w:rPr>
        <w:t>Положение о взаимодействии с семьями воспитанников</w:t>
      </w:r>
      <w:r w:rsidRPr="00837819">
        <w:rPr>
          <w:color w:val="2E2E2E"/>
          <w:sz w:val="28"/>
          <w:szCs w:val="28"/>
        </w:rPr>
        <w:t xml:space="preserve"> является локальным нормативным актом ДОУ и вводится в целях организации новых форм работы с родителями (законными представителями) детей, вовлечения их в единое пространство детского развития в дошкольном образовательном учреждении. 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1.3. Положение вводится в целях организации новых форм взаимодействия ДОУ с семьей, работы с родителями (законными представителями) воспитанников в соответствии с ФГОС ДО, вовлечения родителей (законных представителей) в единое пространство детского развития. 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1.4. В основе взаимодействия детского сада и семьи лежат сотрудничество, инициатором которого выступают педагоги дошкольного образовательного учреждения. 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1.5. Настоящее Положение о взаимодействии ДОУ (ДОО) с семьей определяет концептуальные основы взаимодействия педагогов и родителей, направления, цели, задачи, принципы, механизмы и направления совместной деятельности для обеспечения комплексного подхода к формированию </w:t>
      </w:r>
      <w:r w:rsidRPr="00837819">
        <w:rPr>
          <w:color w:val="2E2E2E"/>
          <w:sz w:val="28"/>
          <w:szCs w:val="28"/>
        </w:rPr>
        <w:lastRenderedPageBreak/>
        <w:t xml:space="preserve">ценностных ориентиров у воспитанников дошкольного образовательного учреждения. </w:t>
      </w:r>
    </w:p>
    <w:p w:rsid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1.6. Положение устанавливает критерии оценки эффективности работы взаимодействия с семьями воспитанников, критерии оценки эффективности работы дошкольного образовательного учреждения с семьей, документацию, регламентирует контроль осуществления взаимодействия.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1.7. Взаимодействие педагогов с семьями воспитанников проходит в рабочее время.</w:t>
      </w:r>
    </w:p>
    <w:p w:rsidR="00837819" w:rsidRPr="00837819" w:rsidRDefault="00837819" w:rsidP="00837819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2. Основные направления, цели и задачи работы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2.1. </w:t>
      </w:r>
      <w:r>
        <w:rPr>
          <w:color w:val="2E2E2E"/>
          <w:sz w:val="28"/>
          <w:szCs w:val="28"/>
        </w:rPr>
        <w:t xml:space="preserve">Основные направления работы: </w:t>
      </w:r>
    </w:p>
    <w:p w:rsidR="00837819" w:rsidRPr="00837819" w:rsidRDefault="00837819" w:rsidP="00837819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работа с работниками ДОУ по организации взаимодействия с семьей, ознакомление педагогов с системой новых форм работы с родителями (законными представителями) воспитанников;</w:t>
      </w:r>
    </w:p>
    <w:p w:rsidR="00837819" w:rsidRPr="00837819" w:rsidRDefault="00837819" w:rsidP="00837819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повышение педагогической культуры родителей (законных представителей) воспитанников и формирование традиций семейной культуры;</w:t>
      </w:r>
    </w:p>
    <w:p w:rsidR="00837819" w:rsidRPr="00837819" w:rsidRDefault="00837819" w:rsidP="00837819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изучение опыта семьи с целью выяснения ее возможностей в области формирования ценностных ориентиров;</w:t>
      </w:r>
    </w:p>
    <w:p w:rsidR="00837819" w:rsidRPr="00837819" w:rsidRDefault="00837819" w:rsidP="00837819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вовлечение родителей (законных представителей) воспитанников в деятельность дошкольного образовательного учреждения, совместная работа по обмену опытом.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2.2. </w:t>
      </w:r>
      <w:r>
        <w:rPr>
          <w:color w:val="2E2E2E"/>
          <w:sz w:val="28"/>
          <w:szCs w:val="28"/>
        </w:rPr>
        <w:t>Ц</w:t>
      </w:r>
      <w:r w:rsidR="009E678E">
        <w:rPr>
          <w:color w:val="2E2E2E"/>
          <w:sz w:val="28"/>
          <w:szCs w:val="28"/>
        </w:rPr>
        <w:t>ели взаимодействия</w:t>
      </w:r>
      <w:r w:rsidR="007375D1">
        <w:rPr>
          <w:color w:val="2E2E2E"/>
          <w:sz w:val="28"/>
          <w:szCs w:val="28"/>
        </w:rPr>
        <w:t>:</w:t>
      </w:r>
    </w:p>
    <w:p w:rsidR="00837819" w:rsidRPr="00837819" w:rsidRDefault="00837819" w:rsidP="00837819">
      <w:pPr>
        <w:numPr>
          <w:ilvl w:val="0"/>
          <w:numId w:val="1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создание условий для участия родителей (законных представителей) в образовательной деятельности и поддержка родителей (законных представителей) в воспитании детей, охране и укреплении их здоровья, а так же вовлечение семей непосредственно в образовательную деятельность;</w:t>
      </w:r>
    </w:p>
    <w:p w:rsidR="00837819" w:rsidRPr="00837819" w:rsidRDefault="00837819" w:rsidP="00837819">
      <w:pPr>
        <w:numPr>
          <w:ilvl w:val="0"/>
          <w:numId w:val="1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сплочение родителей (законных представителей) воспитанников и педагогов дошкольного образовательного учреждения;</w:t>
      </w:r>
    </w:p>
    <w:p w:rsidR="00837819" w:rsidRPr="00837819" w:rsidRDefault="00837819" w:rsidP="00837819">
      <w:pPr>
        <w:numPr>
          <w:ilvl w:val="0"/>
          <w:numId w:val="1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формирование единых ориентиров у детей дошкольного возраста.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2.3. </w:t>
      </w:r>
      <w:r w:rsidR="007375D1">
        <w:rPr>
          <w:color w:val="2E2E2E"/>
          <w:sz w:val="28"/>
          <w:szCs w:val="28"/>
        </w:rPr>
        <w:t>Основные задачи работы: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организация сотрудничества дошкольного образовательного учреждения с семьей;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установление партнерских отношений с семьей каждого воспитанника дошкольного образовательного учреждения;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создание атмосферы взаимопонимания, общности интересов, эмоциональной взаимной поддержки;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lastRenderedPageBreak/>
        <w:t>оказание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взаимодействие с родителями (законными представителями) воспитанников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осуществление консультативной поддержки родителей (законных представителей) по вопросам образования и охраны здоровья детей, в том числе инклюзивного образования (в случае его организации)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активизация и обогащение воспитательных умений родителей (законных представителей) воспитанников, поддержка их уверенности в собственных педагогических возможностях;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выработка общих взглядов и педагогических установок на воспитание ценностных ориентиров у детей дошкольного возраста средствами приобщения воспитанников ДОУ к традиционной культуре;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детей.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выявление эффективных форм сотрудничества с родителями (законными представителями) воспитанников и повышение эффективности взаимодействия родителей и педагогов в области формирования базиса личностной культуры детей;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гармонизация детско-родительских взаимоотношений, оказание помощи в организации семейного досуга;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повышение правовой грамотности родителей (законных представителей) воспитанников в области защиты прав и достоинств ребенка;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повышение педагогической компетентности и воспитательной культуры родителей (законных представителей) воспитанников по всем фундаментальным основам воспитания: физического, социально-коммуникативного, художественно-эстетического, познавательного, речевого, технического развития детей;</w:t>
      </w:r>
    </w:p>
    <w:p w:rsidR="00837819" w:rsidRPr="00837819" w:rsidRDefault="00837819" w:rsidP="00837819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создание условий для обмена педагогическим и семейным опытом, установления дружеских взаимоотношений семей.</w:t>
      </w:r>
    </w:p>
    <w:p w:rsidR="00837819" w:rsidRPr="00837819" w:rsidRDefault="00837819" w:rsidP="007375D1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3. Основные принципы работы ДОУ</w:t>
      </w:r>
    </w:p>
    <w:p w:rsidR="007375D1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3.1. Планирование работы по взаимодействию дошкольного образовательного учреждения с семьями воспитанников строится в соответствии с принципами.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lastRenderedPageBreak/>
        <w:t>3.2. </w:t>
      </w:r>
      <w:r w:rsidR="007375D1">
        <w:rPr>
          <w:color w:val="2E2E2E"/>
          <w:sz w:val="28"/>
          <w:szCs w:val="28"/>
        </w:rPr>
        <w:t xml:space="preserve">Основные принципы работы ДОУ: 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 xml:space="preserve">принцип </w:t>
      </w:r>
      <w:proofErr w:type="spellStart"/>
      <w:r w:rsidRPr="00837819">
        <w:rPr>
          <w:rFonts w:ascii="Times New Roman" w:hAnsi="Times New Roman"/>
          <w:color w:val="2E2E2E"/>
          <w:sz w:val="28"/>
          <w:szCs w:val="28"/>
        </w:rPr>
        <w:t>гуманизации</w:t>
      </w:r>
      <w:proofErr w:type="spellEnd"/>
      <w:r w:rsidRPr="00837819">
        <w:rPr>
          <w:rFonts w:ascii="Times New Roman" w:hAnsi="Times New Roman"/>
          <w:color w:val="2E2E2E"/>
          <w:sz w:val="28"/>
          <w:szCs w:val="28"/>
        </w:rPr>
        <w:t>, предполагает установление подлинно человеческих, равноправных и партнерских отношений в системе «ДОУ – семья»;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индивидуализации, требует глубокого изучения особенностей семей воспитанников, а так же создания управляемой системы форм и методов индивидуального взаимодействия;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открытости, позволяет осознать, что только общими усилиями семьи и образовательного учреждения можно построить полноценный процесс обучения, воспитания и развития ребенка.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непрерывности преемственности между дошкольным образовательным учреждением и семьёй воспитанника на всех ступенях обучения;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 xml:space="preserve">принцип психологической комфортности заключается в снятии всех стрессовых факторов </w:t>
      </w:r>
      <w:proofErr w:type="spellStart"/>
      <w:r w:rsidRPr="00837819">
        <w:rPr>
          <w:rFonts w:ascii="Times New Roman" w:hAnsi="Times New Roman"/>
          <w:color w:val="2E2E2E"/>
          <w:sz w:val="28"/>
          <w:szCs w:val="28"/>
        </w:rPr>
        <w:t>воспитательно</w:t>
      </w:r>
      <w:proofErr w:type="spellEnd"/>
      <w:r w:rsidRPr="00837819">
        <w:rPr>
          <w:rFonts w:ascii="Times New Roman" w:hAnsi="Times New Roman"/>
          <w:color w:val="2E2E2E"/>
          <w:sz w:val="28"/>
          <w:szCs w:val="28"/>
        </w:rPr>
        <w:t>-образовательной деятельности, в создании в детском саду эмоционально-благоприятной атмосферы;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доступности (каждый желающий может участвовать в мероприятиях, коллективных делах) и открытость (сайт дошкольного образовательного учреждения);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доброжелательности всех участников содружества;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добровольности (в процессе реализации задач и содержания образовательной программы дошкольного образовательного учреждения не допускается никакого принуждения).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формирования ценностно-смысловых ориентаций (доброта, красота, познание, здоровый образ жизни), морально-эстетических ценностей, идеалов художественного вкуса и творческой самореализации, приобщение детей и их семей к традиционной культуре;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 xml:space="preserve">принцип организации развивающего взаимодействия детей </w:t>
      </w:r>
      <w:proofErr w:type="gramStart"/>
      <w:r w:rsidRPr="00837819">
        <w:rPr>
          <w:rFonts w:ascii="Times New Roman" w:hAnsi="Times New Roman"/>
          <w:color w:val="2E2E2E"/>
          <w:sz w:val="28"/>
          <w:szCs w:val="28"/>
        </w:rPr>
        <w:t>со</w:t>
      </w:r>
      <w:proofErr w:type="gramEnd"/>
      <w:r w:rsidRPr="00837819">
        <w:rPr>
          <w:rFonts w:ascii="Times New Roman" w:hAnsi="Times New Roman"/>
          <w:color w:val="2E2E2E"/>
          <w:sz w:val="28"/>
          <w:szCs w:val="28"/>
        </w:rPr>
        <w:t xml:space="preserve"> взрослыми (родителями и педагогами) и другими детьми (в разно- и одновозрастном коллективах);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тактичности и соблюдения прав родителей (законных представителей) воспитанников ДОУ на осуществление ведущей роли в воспитании и образовании ребенка и понимания неизбежной субъективности точки зрения педагогического работника;</w:t>
      </w:r>
    </w:p>
    <w:p w:rsidR="00837819" w:rsidRPr="00837819" w:rsidRDefault="00837819" w:rsidP="00837819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принцип личностно-ориентированного подхода и правила «педагогики ненасилия».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 Организация работы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4.1. Разрабатывается план работы по организации взаимодействия ДОУ с семьями воспитанников на учебный год, который утверждает Педагогический совет дошкольного образовательного учреждения. Его </w:t>
      </w:r>
      <w:r w:rsidRPr="00837819">
        <w:rPr>
          <w:color w:val="2E2E2E"/>
          <w:sz w:val="28"/>
          <w:szCs w:val="28"/>
        </w:rPr>
        <w:lastRenderedPageBreak/>
        <w:t xml:space="preserve">содержание определяется задачами, стоящими перед детским садом и конкретными условиями работы.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4.2. </w:t>
      </w:r>
      <w:r w:rsidR="00435DBB">
        <w:rPr>
          <w:color w:val="2E2E2E"/>
          <w:sz w:val="28"/>
          <w:szCs w:val="28"/>
        </w:rPr>
        <w:t xml:space="preserve">Организация взаимодействия ДОУ и семьи предполагает следующие этапы работы: </w:t>
      </w:r>
    </w:p>
    <w:p w:rsidR="00837819" w:rsidRPr="00837819" w:rsidRDefault="00837819" w:rsidP="00837819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изучение семьи с целью выяснения ее возможностей по воспитанию детей;</w:t>
      </w:r>
    </w:p>
    <w:p w:rsidR="00837819" w:rsidRPr="00837819" w:rsidRDefault="00837819" w:rsidP="00837819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группировка семей по принципу возможности их нравственного потенциала для воспитания своего ребенка, других детей группы;</w:t>
      </w:r>
    </w:p>
    <w:p w:rsidR="00837819" w:rsidRPr="00837819" w:rsidRDefault="00837819" w:rsidP="00837819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составление программы совместных действий педагога и родителей (законных представителей);</w:t>
      </w:r>
    </w:p>
    <w:p w:rsidR="00837819" w:rsidRPr="00837819" w:rsidRDefault="00837819" w:rsidP="00837819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анализ промежуточных и конечных результатов их совместной воспитательной деятельности.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4.3. </w:t>
      </w:r>
      <w:r w:rsidR="00435DBB">
        <w:rPr>
          <w:color w:val="2E2E2E"/>
          <w:sz w:val="28"/>
          <w:szCs w:val="28"/>
        </w:rPr>
        <w:t xml:space="preserve">Требования к организации взаимодействия ДОУ и семьи: </w:t>
      </w:r>
    </w:p>
    <w:p w:rsidR="00837819" w:rsidRPr="00837819" w:rsidRDefault="00837819" w:rsidP="00837819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целенаправленность (каждое мероприятие направлено на достижение конкретной цели по предупреждению типичных ошибок родителей воспитанников);</w:t>
      </w:r>
    </w:p>
    <w:p w:rsidR="00837819" w:rsidRPr="00837819" w:rsidRDefault="00837819" w:rsidP="00837819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планомерность и систематичность (непрерывность, последовательное усложнение и расширение круга проблем, комплексный подход в формировании системы ценностных ориентиров и развитию личности ребенка);</w:t>
      </w:r>
    </w:p>
    <w:p w:rsidR="00837819" w:rsidRPr="00837819" w:rsidRDefault="00837819" w:rsidP="00837819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конкретный и дифференцированный подход (учет различия в системе общечеловеческих и традиционных для той или иной культуры, нации или религии ценностей).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4.4. </w:t>
      </w:r>
      <w:r w:rsidR="00435DBB">
        <w:rPr>
          <w:color w:val="2E2E2E"/>
          <w:sz w:val="28"/>
          <w:szCs w:val="28"/>
        </w:rPr>
        <w:t xml:space="preserve">Общепедагогические и специфические условия к организации взаимодействия ДОУ и семьи: 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сочетание индивидуального подхода к каждой семье с организацией работы со всеми родителями (законными представителями) группы;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взаимосвязь разных форм работы с родителями (законными представителями) воспитанников дошкольного образовательного учреждения;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одновременное влияние на родителей (законных представителей) и детей, позволяющее сформировать ценностно-ориентированные отношения;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обеспечение в работе с родителями (законными представителями) определенной последовательности, системы согласования личных, индивидуальных и общественных, общечеловеческих ценностей;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учет своеобразия условий жизни и ценностей каждой семьи, возраста родителей, уровня подготовленности к решению вопросов воспитания на основе приобщения детей к ценностям традиционной культуры;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 xml:space="preserve">ценностно-ориентированный характер взаимоотношений работников дошкольного образовательного учреждения с родителями (законными </w:t>
      </w:r>
      <w:r w:rsidRPr="00837819">
        <w:rPr>
          <w:rFonts w:ascii="Times New Roman" w:hAnsi="Times New Roman"/>
          <w:color w:val="2E2E2E"/>
          <w:sz w:val="28"/>
          <w:szCs w:val="28"/>
        </w:rPr>
        <w:lastRenderedPageBreak/>
        <w:t>представителями) воспитанников: доверие во взаимоотношениях между педагогами и родителями;</w:t>
      </w:r>
    </w:p>
    <w:p w:rsidR="00837819" w:rsidRPr="00837819" w:rsidRDefault="00837819" w:rsidP="00837819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соблюдение такта, чуткости, отзывчивости по отношению к родителям (законным представителям) воспитанников дошкольного образовательного учреждения.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4.5. </w:t>
      </w:r>
      <w:r w:rsidR="00435DBB">
        <w:rPr>
          <w:color w:val="2E2E2E"/>
          <w:sz w:val="28"/>
          <w:szCs w:val="28"/>
        </w:rPr>
        <w:t xml:space="preserve">Методы и формы организации взаимодействия с родителями: 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посещение семей на дому;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анкетирование;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наглядная пропаганда педагогических знаний;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родительские собрания (показ занятий-бесед, обсуждение увиденного и ранжирование своих впечатлений, выработка общих ценностных установок, раздача памяток по теме собрания); консультации, инструктажи, папки-передвижки; семинары-практикумы; презентации опыта работы;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дни открытых дверей (открытые просмотры образовательной деятельности);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круглые столы;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деловые игры;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тренинги;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почта доверия;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семейные проекты;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творческие проекты;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тематические выставки художественного творчества, фестивали, конкурсы;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вечера вопросов и ответов (концентрированная педагогическая информация по самым разнообразным вопросам, в том числе и по формированию ценностных установок детей);</w:t>
      </w:r>
    </w:p>
    <w:p w:rsidR="00837819" w:rsidRPr="00837819" w:rsidRDefault="00837819" w:rsidP="00837819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совместные праздники, досуги, развлечения, спектакли.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4.6. </w:t>
      </w:r>
      <w:r w:rsidR="00435DBB">
        <w:rPr>
          <w:color w:val="2E2E2E"/>
          <w:sz w:val="28"/>
          <w:szCs w:val="28"/>
        </w:rPr>
        <w:t xml:space="preserve">Организация методической работы с педагогами: </w:t>
      </w:r>
    </w:p>
    <w:p w:rsidR="00837819" w:rsidRPr="00837819" w:rsidRDefault="00837819" w:rsidP="00837819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семинары-практикумы, консультации для педагогов (подготовка и проведение родительских собраний, повышение активности родителей и формирование ценностно-ориентированного общения детей и взрослых в семье и детском саду, рекомендации по подготовке и проведению нетрадиционных форм работы с родителями, современные методики воспитания и обучения детей).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4.7. </w:t>
      </w:r>
      <w:r w:rsidR="00435DBB">
        <w:rPr>
          <w:color w:val="2E2E2E"/>
          <w:sz w:val="28"/>
          <w:szCs w:val="28"/>
        </w:rPr>
        <w:t xml:space="preserve">Методы и приемы сотрудничества ДОУ с семьей: </w:t>
      </w:r>
    </w:p>
    <w:p w:rsidR="00837819" w:rsidRPr="00837819" w:rsidRDefault="00837819" w:rsidP="00837819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методы активизации: выявление и формирование запроса родителей, поиск форм и методов реализации, корректировки;</w:t>
      </w:r>
    </w:p>
    <w:p w:rsidR="00837819" w:rsidRPr="00837819" w:rsidRDefault="00837819" w:rsidP="00837819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методы организации совместной деятельности (планирование, организация и контроль);</w:t>
      </w:r>
    </w:p>
    <w:p w:rsidR="00837819" w:rsidRPr="00837819" w:rsidRDefault="00837819" w:rsidP="00837819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lastRenderedPageBreak/>
        <w:t>методы формирования рефлексии (самоанализ и самооценка, коллективное обсуждение результатов сотрудничества, экспертная оценка).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5. Внутреннее и внешнее взаимодействие ДОУ и семьи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5.1. </w:t>
      </w:r>
      <w:r w:rsidRPr="00837819">
        <w:rPr>
          <w:rStyle w:val="ab"/>
          <w:color w:val="2E2E2E"/>
          <w:sz w:val="28"/>
          <w:szCs w:val="28"/>
        </w:rPr>
        <w:t>Внутреннее взаимодействие</w:t>
      </w:r>
      <w:r w:rsidRPr="00837819">
        <w:rPr>
          <w:color w:val="2E2E2E"/>
          <w:sz w:val="28"/>
          <w:szCs w:val="28"/>
        </w:rPr>
        <w:t xml:space="preserve"> - активное взаимодействие всех участников образовательных отношений в дошкольном образовательном учреждении, формирование партнерского сообщества работников, детей и их родителей (законных представителей) воспитанников.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5.2. </w:t>
      </w:r>
      <w:r w:rsidR="00435DBB">
        <w:rPr>
          <w:color w:val="2E2E2E"/>
          <w:sz w:val="28"/>
          <w:szCs w:val="28"/>
        </w:rPr>
        <w:t xml:space="preserve">Условия внутреннего взаимодействия: </w:t>
      </w:r>
    </w:p>
    <w:p w:rsidR="00837819" w:rsidRPr="00837819" w:rsidRDefault="00837819" w:rsidP="00837819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создание в ДОУ атмосферы общности интересов педагогических работников и родителей (законных представителей) воспитанников, их эмоциональной взаимной поддержки;</w:t>
      </w:r>
    </w:p>
    <w:p w:rsidR="00837819" w:rsidRPr="00837819" w:rsidRDefault="00837819" w:rsidP="00837819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переориентация педагогов во взаимоотношениях с родителями с назиданий и поучений на партнерство и поддержку их педагогических возможностей, взаимопроникновение в проблемы друг друга;</w:t>
      </w:r>
    </w:p>
    <w:p w:rsidR="00837819" w:rsidRPr="00837819" w:rsidRDefault="00837819" w:rsidP="00837819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соблюдение принципа единства воспитательных воздействий дошкольного образовательного учреждения и семьи;</w:t>
      </w:r>
    </w:p>
    <w:p w:rsidR="00837819" w:rsidRPr="00837819" w:rsidRDefault="00837819" w:rsidP="00837819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тактичность и соблюдение прав родителей (законных представителей) воспитанников на осуществление ведущей роли в воспитании и образовании ребенка и понимание неизбежной субъективности точки зрения педагога.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5.3. </w:t>
      </w:r>
      <w:r w:rsidRPr="00837819">
        <w:rPr>
          <w:rStyle w:val="ab"/>
          <w:color w:val="2E2E2E"/>
          <w:sz w:val="28"/>
          <w:szCs w:val="28"/>
        </w:rPr>
        <w:t>Внешнее взаимодействие</w:t>
      </w:r>
      <w:r w:rsidRPr="00837819">
        <w:rPr>
          <w:color w:val="2E2E2E"/>
          <w:sz w:val="28"/>
          <w:szCs w:val="28"/>
        </w:rPr>
        <w:t> - взаимодействие детско-родительского и педагогического коллектива дошкольного образовательного учреждения с общественными и социальными структурами: общеобразовательной школой, домом культуры, музыкальной школой, краеведческим музеем, другими дошкольными образовательными учреждениями.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6. Обязательства ДОУ в рамках взаимодействия с семьями воспитанников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6.1. Информировать родителей (законных представителей) воспитанников и общественность относительно целей дошкольного образования, общих для всего образовательного пространства Российской Федерации, а также основной образовательной программы дошкольного образования, и не только семьи, но и всех заинтересованных лиц, вовлечённых в образовательную деятельность.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6.2. Обеспечивать открытость дошкольного образования.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6.3. Создавать условия для участия родителей (законных представителей) воспитанников в образовательной деятельности.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lastRenderedPageBreak/>
        <w:t xml:space="preserve">6.4. Поддерживать родителей (законных представителей) в воспитании детей, охране и укреплении их здоровья.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6.5. Обеспечивать вовлечение семей непосредственно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6.6. Создавать условия для родителей (законных представителей) по поиску, использованию материалов, обеспечивающих реализацию образовательной программы дошкольного образования, в том числе в информационной среде, а также для обсуждения с родителями (законными представителями) воспитанников вопросов, связанных с ее реализацией.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7. Критерии оценки эффективности работы ДОУ с семьей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7.1. Изменение характера вопросов родителей (законных представителей) воспитанников к воспитателям, старшему воспитателю, заведующему ДОУ, как показатель роста педагогических интересов, знаний о воспитании детей в семье, желание их совершенствовать.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7.2. Рост посещаемости родителями (законными представителями) воспитанников мероприятий по педагогическому просвещению, стремление родителей анализировать собственный опыт и опыт других родителей (законных представителей).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7.3. Изменение микроклимата в семьях в положительную сторону.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7.4. Проявление у родителей осознанного отношения к воспитательной деятельности, стремление к пониманию ребенка, анализу своих достижений и ошибок, использование родителями педагогической литературы, участие родителей в клубах, объединениях, семейных конкурсах, праздниках, организуемых в дошкольном образовательном учреждении.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7.5. Осознание взрослыми членами семьи не только практической, но и воспитательной значимости их помощи ДОУ в педагогической деятельности.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7.6. Положительное общественное мнение родителей (законных представителей) воспитанников о воспитании детей в дошкольном образовательном учреждении.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7.7. </w:t>
      </w:r>
      <w:r w:rsidR="00435DBB">
        <w:rPr>
          <w:color w:val="2E2E2E"/>
          <w:sz w:val="28"/>
          <w:szCs w:val="28"/>
        </w:rPr>
        <w:t xml:space="preserve">Критерии анализа годового плана: 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планирование задач на диагностической основе с учетом анализа достижений и трудностей в работе с семьей за прошлый год;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учет интересов и запросов родителей (законных представителей) воспитанников при планировании содержания мероприятий;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lastRenderedPageBreak/>
        <w:t>разнообразие планируемых форм работы;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планирование работы по повышению профессиональной компетентности педагогических кадров по вопросам взаимодействия с семьей;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разнообразие форм методической помощи педагогическим работникам ДОУ в вопросах взаимодействия с семьей (педагогические советы, семинары, работа в творческих группах, консультации, деловые игры, тренинги и т.д.);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выявление, обобщение, внедрение успешного опыта работы отдельных педагогов с семьями воспитанников;</w:t>
      </w:r>
    </w:p>
    <w:p w:rsidR="00837819" w:rsidRPr="00837819" w:rsidRDefault="00837819" w:rsidP="00837819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выявление передового опыта семейного воспитания и распространение его в дошкольном образовательном учреждении.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7.8. </w:t>
      </w:r>
      <w:r w:rsidR="00435DBB">
        <w:rPr>
          <w:color w:val="2E2E2E"/>
          <w:sz w:val="28"/>
          <w:szCs w:val="28"/>
        </w:rPr>
        <w:t xml:space="preserve">Критерии анализа планов </w:t>
      </w:r>
      <w:proofErr w:type="spellStart"/>
      <w:r w:rsidR="00435DBB">
        <w:rPr>
          <w:color w:val="2E2E2E"/>
          <w:sz w:val="28"/>
          <w:szCs w:val="28"/>
        </w:rPr>
        <w:t>воспитательно</w:t>
      </w:r>
      <w:proofErr w:type="spellEnd"/>
      <w:r w:rsidR="00435DBB">
        <w:rPr>
          <w:color w:val="2E2E2E"/>
          <w:sz w:val="28"/>
          <w:szCs w:val="28"/>
        </w:rPr>
        <w:t xml:space="preserve">-образовательной работы педагогов: </w:t>
      </w:r>
    </w:p>
    <w:p w:rsidR="00837819" w:rsidRPr="00837819" w:rsidRDefault="00837819" w:rsidP="00837819">
      <w:pPr>
        <w:numPr>
          <w:ilvl w:val="0"/>
          <w:numId w:val="2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планирование содержания мероприятий на основе учета интересов, нужд, потребностей родителей (законных представителей) воспитанников;</w:t>
      </w:r>
    </w:p>
    <w:p w:rsidR="00837819" w:rsidRPr="00837819" w:rsidRDefault="00837819" w:rsidP="00837819">
      <w:pPr>
        <w:numPr>
          <w:ilvl w:val="0"/>
          <w:numId w:val="2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разнообразие планируемых форм работы с семьей.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7.9. </w:t>
      </w:r>
      <w:r w:rsidR="00435DBB">
        <w:rPr>
          <w:color w:val="2E2E2E"/>
          <w:sz w:val="28"/>
          <w:szCs w:val="28"/>
        </w:rPr>
        <w:t xml:space="preserve">Критерии анализа протоколов родительских собраний: </w:t>
      </w:r>
    </w:p>
    <w:p w:rsidR="00837819" w:rsidRPr="00837819" w:rsidRDefault="00837819" w:rsidP="00837819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разнообразие тематики и форм проведенных собраний;</w:t>
      </w:r>
    </w:p>
    <w:p w:rsidR="00837819" w:rsidRPr="00837819" w:rsidRDefault="00837819" w:rsidP="00837819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отражение в протоколе активности родителей (вопросы, пожелания, предложения со стороны родителей);</w:t>
      </w:r>
    </w:p>
    <w:p w:rsidR="00837819" w:rsidRPr="00837819" w:rsidRDefault="00837819" w:rsidP="00837819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учет мнения и пожеланий родителей (законных представителей) воспитанников при организации последующих мероприятий в дошкольном образовательном учреждении.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8. Контроль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8.1. Взаимодействие с семьями воспитанников является одним из звеньев по реализации основной образовательной программы дошкольного образовательного учреждения.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8.2. Контроль над организацией взаимодействия ДОУ с семьями воспитанников осуществляется заведующим и старшим воспитателем дошкольного образовательного учреждения в соответствии с настоящим Положением.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8.3. </w:t>
      </w:r>
      <w:r w:rsidR="00435DBB">
        <w:rPr>
          <w:color w:val="2E2E2E"/>
          <w:sz w:val="28"/>
          <w:szCs w:val="28"/>
        </w:rPr>
        <w:t xml:space="preserve">Старший воспитатель в рамках контроля имеет право: </w:t>
      </w:r>
    </w:p>
    <w:p w:rsidR="00837819" w:rsidRPr="00837819" w:rsidRDefault="00837819" w:rsidP="00837819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посещать групповые родительские собрания с заблаговременным информированием об этом воспитателя;</w:t>
      </w:r>
    </w:p>
    <w:p w:rsidR="00837819" w:rsidRPr="00837819" w:rsidRDefault="00837819" w:rsidP="00837819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изменить планирование работы по взаимодействию с родителями (законными представителями) воспитанников по производственной необходимости;</w:t>
      </w:r>
    </w:p>
    <w:p w:rsidR="00837819" w:rsidRPr="00837819" w:rsidRDefault="00837819" w:rsidP="00837819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lastRenderedPageBreak/>
        <w:t>привлекать родителей воспитанников к мероприятиям (выставкам, конкурсам и т.д.) в дошкольном образовательном учреждении.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8.4. Координатором внутренних и внешних взаимодействий детского сада и развития партнерства является Совет ДОУ - постоянный коллегиальный орган управления, в состав которого избираются работники дошкольного образовательного учреждения, родители, представители Учредителя.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8.5. </w:t>
      </w:r>
      <w:r w:rsidR="00435DBB">
        <w:rPr>
          <w:color w:val="2E2E2E"/>
          <w:sz w:val="28"/>
          <w:szCs w:val="28"/>
        </w:rPr>
        <w:t xml:space="preserve">Совет ДОУ имеет  полномочия: </w:t>
      </w:r>
    </w:p>
    <w:p w:rsidR="00837819" w:rsidRPr="00837819" w:rsidRDefault="00837819" w:rsidP="00837819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определение основных направлений развития дошкольного образовательного учреждения;</w:t>
      </w:r>
    </w:p>
    <w:p w:rsidR="00837819" w:rsidRPr="00837819" w:rsidRDefault="00837819" w:rsidP="00837819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организация работы по защите прав и интересов участников образовательных отношений;</w:t>
      </w:r>
    </w:p>
    <w:p w:rsidR="00837819" w:rsidRPr="00837819" w:rsidRDefault="00837819" w:rsidP="00837819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контроль над соблюдением надлежащих условий обучения, воспитания и труда в детском саду, сохранения и укрепления здоровья воспитанников и работников;</w:t>
      </w:r>
    </w:p>
    <w:p w:rsidR="00837819" w:rsidRPr="00837819" w:rsidRDefault="00837819" w:rsidP="00837819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поддержка общественных инициатив по совершенствованию и гармоничному развитию воспитанников дошкольного образовательного учреждения;</w:t>
      </w:r>
    </w:p>
    <w:p w:rsidR="00837819" w:rsidRPr="00837819" w:rsidRDefault="00837819" w:rsidP="00837819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участие в рассмотрении конфликтных ситуаций между участниками образовательных отношений в случаях, когда это необходимо.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9. Документация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9.1. Каждый педагогический работник ДОУ имеет документацию, отражающую основное содержание, организацию и методику работы по взаимодействию с семьями воспитанников.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9.2. </w:t>
      </w:r>
      <w:r w:rsidR="00435DBB">
        <w:rPr>
          <w:color w:val="2E2E2E"/>
          <w:sz w:val="28"/>
          <w:szCs w:val="28"/>
        </w:rPr>
        <w:t xml:space="preserve">В перечень документации включены: </w:t>
      </w:r>
    </w:p>
    <w:p w:rsidR="00837819" w:rsidRPr="00837819" w:rsidRDefault="00837819" w:rsidP="00837819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планы работы с родителями (законными представителями) воспитанников по дошкольному образовательному учреждению на учебный год;</w:t>
      </w:r>
    </w:p>
    <w:p w:rsidR="00837819" w:rsidRPr="00837819" w:rsidRDefault="00837819" w:rsidP="00837819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протоколы групповых родительских собраний;</w:t>
      </w:r>
    </w:p>
    <w:p w:rsidR="00837819" w:rsidRPr="00837819" w:rsidRDefault="00837819" w:rsidP="00837819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конспекты мероприятий;</w:t>
      </w:r>
    </w:p>
    <w:p w:rsidR="00837819" w:rsidRPr="00837819" w:rsidRDefault="00837819" w:rsidP="00837819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отчеты педагогов о проведенных педагогических наблюдениях, диагностических исследованиях, анкетировании с выводами, мониторинге;</w:t>
      </w:r>
    </w:p>
    <w:p w:rsidR="00837819" w:rsidRPr="00837819" w:rsidRDefault="00837819" w:rsidP="00837819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837819">
        <w:rPr>
          <w:rFonts w:ascii="Times New Roman" w:hAnsi="Times New Roman"/>
          <w:color w:val="2E2E2E"/>
          <w:sz w:val="28"/>
          <w:szCs w:val="28"/>
        </w:rPr>
        <w:t>протоколы заседаний Совета дошкольного образовательного учреждения.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9.3. Итоговое заседание Педагогического совета предполагает заслушивание отчета о проделанной работе по взаимодействию с семьями и перспективах дальнейшей деятельности.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9.4. Документация хранится в дошкольном образовательном учреждении в течение 3 лет.</w:t>
      </w:r>
    </w:p>
    <w:p w:rsidR="00837819" w:rsidRPr="00837819" w:rsidRDefault="00837819" w:rsidP="00435DBB">
      <w:pPr>
        <w:pStyle w:val="3"/>
        <w:shd w:val="clear" w:color="auto" w:fill="F7F7F7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lastRenderedPageBreak/>
        <w:t>10. Заключительные положения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10.1. Настоящее Положение является локальным нормативным актом, принимается на Педагогическом совете, согласовывается с Родительским комитетом и утверждается (либо вводится в действие) приказом заведующего дошкольным образовательным учреждением.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10.2.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435DBB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 xml:space="preserve">10.3. Настоящее Положение о взаимодействии ДОУ с семьями воспитанников принимается на неопределенный срок. Изменения и дополнения к Положению принимаются в порядке, предусмотренном п.10.1 настоящего Положения. </w:t>
      </w:r>
    </w:p>
    <w:p w:rsidR="00837819" w:rsidRPr="00837819" w:rsidRDefault="00837819" w:rsidP="00837819">
      <w:pPr>
        <w:pStyle w:val="a9"/>
        <w:shd w:val="clear" w:color="auto" w:fill="F7F7F7"/>
        <w:spacing w:before="240" w:beforeAutospacing="0" w:after="240" w:afterAutospacing="0"/>
        <w:jc w:val="both"/>
        <w:rPr>
          <w:color w:val="2E2E2E"/>
          <w:sz w:val="28"/>
          <w:szCs w:val="28"/>
        </w:rPr>
      </w:pPr>
      <w:r w:rsidRPr="00837819">
        <w:rPr>
          <w:color w:val="2E2E2E"/>
          <w:sz w:val="28"/>
          <w:szCs w:val="28"/>
        </w:rPr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C4139" w:rsidRPr="00837819" w:rsidRDefault="000C4139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41B36" w:rsidRPr="00837819" w:rsidRDefault="00941B36" w:rsidP="00837819">
      <w:pPr>
        <w:pStyle w:val="2"/>
        <w:spacing w:before="384" w:after="120" w:line="336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941B36" w:rsidRPr="00837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0F67"/>
    <w:multiLevelType w:val="multilevel"/>
    <w:tmpl w:val="14EA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1554D"/>
    <w:multiLevelType w:val="multilevel"/>
    <w:tmpl w:val="4A921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E2707"/>
    <w:multiLevelType w:val="multilevel"/>
    <w:tmpl w:val="EB52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75B95"/>
    <w:multiLevelType w:val="multilevel"/>
    <w:tmpl w:val="6BDEC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24DAE"/>
    <w:multiLevelType w:val="multilevel"/>
    <w:tmpl w:val="8018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7F7337"/>
    <w:multiLevelType w:val="multilevel"/>
    <w:tmpl w:val="BE0E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B0E07"/>
    <w:multiLevelType w:val="multilevel"/>
    <w:tmpl w:val="CDC2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7A6509"/>
    <w:multiLevelType w:val="multilevel"/>
    <w:tmpl w:val="C0DE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C43479"/>
    <w:multiLevelType w:val="multilevel"/>
    <w:tmpl w:val="7C2A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F5486"/>
    <w:multiLevelType w:val="multilevel"/>
    <w:tmpl w:val="A956F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3226A7"/>
    <w:multiLevelType w:val="multilevel"/>
    <w:tmpl w:val="FA401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245D3"/>
    <w:multiLevelType w:val="multilevel"/>
    <w:tmpl w:val="D91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6925D2"/>
    <w:multiLevelType w:val="multilevel"/>
    <w:tmpl w:val="4226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AF093A"/>
    <w:multiLevelType w:val="multilevel"/>
    <w:tmpl w:val="556C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C31B0D"/>
    <w:multiLevelType w:val="multilevel"/>
    <w:tmpl w:val="FCA8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1B3CAB"/>
    <w:multiLevelType w:val="multilevel"/>
    <w:tmpl w:val="79C2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D0392E"/>
    <w:multiLevelType w:val="multilevel"/>
    <w:tmpl w:val="BC3C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146166"/>
    <w:multiLevelType w:val="multilevel"/>
    <w:tmpl w:val="AEE8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870860"/>
    <w:multiLevelType w:val="multilevel"/>
    <w:tmpl w:val="1A6C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9D7672"/>
    <w:multiLevelType w:val="multilevel"/>
    <w:tmpl w:val="A8F2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5C2B1F"/>
    <w:multiLevelType w:val="multilevel"/>
    <w:tmpl w:val="EF2E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AD436A"/>
    <w:multiLevelType w:val="multilevel"/>
    <w:tmpl w:val="1BA8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634397"/>
    <w:multiLevelType w:val="multilevel"/>
    <w:tmpl w:val="599A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CD4EF7"/>
    <w:multiLevelType w:val="multilevel"/>
    <w:tmpl w:val="279E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D05A10"/>
    <w:multiLevelType w:val="hybridMultilevel"/>
    <w:tmpl w:val="8C74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4"/>
  </w:num>
  <w:num w:numId="4">
    <w:abstractNumId w:val="0"/>
  </w:num>
  <w:num w:numId="5">
    <w:abstractNumId w:val="6"/>
  </w:num>
  <w:num w:numId="6">
    <w:abstractNumId w:val="22"/>
  </w:num>
  <w:num w:numId="7">
    <w:abstractNumId w:val="13"/>
  </w:num>
  <w:num w:numId="8">
    <w:abstractNumId w:val="2"/>
  </w:num>
  <w:num w:numId="9">
    <w:abstractNumId w:val="18"/>
  </w:num>
  <w:num w:numId="10">
    <w:abstractNumId w:val="10"/>
  </w:num>
  <w:num w:numId="11">
    <w:abstractNumId w:val="3"/>
  </w:num>
  <w:num w:numId="12">
    <w:abstractNumId w:val="17"/>
  </w:num>
  <w:num w:numId="13">
    <w:abstractNumId w:val="5"/>
  </w:num>
  <w:num w:numId="14">
    <w:abstractNumId w:val="15"/>
  </w:num>
  <w:num w:numId="15">
    <w:abstractNumId w:val="8"/>
  </w:num>
  <w:num w:numId="16">
    <w:abstractNumId w:val="20"/>
  </w:num>
  <w:num w:numId="17">
    <w:abstractNumId w:val="7"/>
  </w:num>
  <w:num w:numId="18">
    <w:abstractNumId w:val="12"/>
  </w:num>
  <w:num w:numId="19">
    <w:abstractNumId w:val="19"/>
  </w:num>
  <w:num w:numId="20">
    <w:abstractNumId w:val="1"/>
  </w:num>
  <w:num w:numId="21">
    <w:abstractNumId w:val="23"/>
  </w:num>
  <w:num w:numId="22">
    <w:abstractNumId w:val="21"/>
  </w:num>
  <w:num w:numId="23">
    <w:abstractNumId w:val="11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A6"/>
    <w:rsid w:val="00003BF7"/>
    <w:rsid w:val="00004642"/>
    <w:rsid w:val="000C4139"/>
    <w:rsid w:val="000C5D31"/>
    <w:rsid w:val="000F216D"/>
    <w:rsid w:val="00135693"/>
    <w:rsid w:val="0016702F"/>
    <w:rsid w:val="001C0287"/>
    <w:rsid w:val="00210967"/>
    <w:rsid w:val="00231830"/>
    <w:rsid w:val="00235D31"/>
    <w:rsid w:val="00274724"/>
    <w:rsid w:val="002B2AA5"/>
    <w:rsid w:val="002D5CBD"/>
    <w:rsid w:val="00311044"/>
    <w:rsid w:val="003828AA"/>
    <w:rsid w:val="003A24A1"/>
    <w:rsid w:val="003A3674"/>
    <w:rsid w:val="003B2238"/>
    <w:rsid w:val="003B4A19"/>
    <w:rsid w:val="00400FAB"/>
    <w:rsid w:val="00421DA6"/>
    <w:rsid w:val="00435DBB"/>
    <w:rsid w:val="004D57C6"/>
    <w:rsid w:val="005252E4"/>
    <w:rsid w:val="00562FAE"/>
    <w:rsid w:val="00572FFE"/>
    <w:rsid w:val="005839A5"/>
    <w:rsid w:val="005855E6"/>
    <w:rsid w:val="005C7385"/>
    <w:rsid w:val="00640FA0"/>
    <w:rsid w:val="006935DA"/>
    <w:rsid w:val="006C3607"/>
    <w:rsid w:val="007375D1"/>
    <w:rsid w:val="00745D41"/>
    <w:rsid w:val="00787972"/>
    <w:rsid w:val="00802CAD"/>
    <w:rsid w:val="00833513"/>
    <w:rsid w:val="00837819"/>
    <w:rsid w:val="00866D37"/>
    <w:rsid w:val="00873638"/>
    <w:rsid w:val="00893C24"/>
    <w:rsid w:val="008D7486"/>
    <w:rsid w:val="00941B36"/>
    <w:rsid w:val="00964F94"/>
    <w:rsid w:val="009830C8"/>
    <w:rsid w:val="0098644A"/>
    <w:rsid w:val="00986BAF"/>
    <w:rsid w:val="009B2D1D"/>
    <w:rsid w:val="009B6F0C"/>
    <w:rsid w:val="009E455B"/>
    <w:rsid w:val="009E678E"/>
    <w:rsid w:val="00A57C52"/>
    <w:rsid w:val="00A7095D"/>
    <w:rsid w:val="00A8615C"/>
    <w:rsid w:val="00AA44BA"/>
    <w:rsid w:val="00AB57F6"/>
    <w:rsid w:val="00AB6B0F"/>
    <w:rsid w:val="00B53EF6"/>
    <w:rsid w:val="00C67A39"/>
    <w:rsid w:val="00D20B42"/>
    <w:rsid w:val="00DD464D"/>
    <w:rsid w:val="00E11E5D"/>
    <w:rsid w:val="00EE35E2"/>
    <w:rsid w:val="00F34CA4"/>
    <w:rsid w:val="00F53064"/>
    <w:rsid w:val="00FC393D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2F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F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1B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41B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1B3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B36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62F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562F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2FAE"/>
    <w:rPr>
      <w:b/>
      <w:bCs/>
    </w:rPr>
  </w:style>
  <w:style w:type="character" w:styleId="ab">
    <w:name w:val="Emphasis"/>
    <w:basedOn w:val="a0"/>
    <w:uiPriority w:val="20"/>
    <w:qFormat/>
    <w:rsid w:val="00562F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2F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F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1B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41B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1B3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B36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62F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562F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2FAE"/>
    <w:rPr>
      <w:b/>
      <w:bCs/>
    </w:rPr>
  </w:style>
  <w:style w:type="character" w:styleId="ab">
    <w:name w:val="Emphasis"/>
    <w:basedOn w:val="a0"/>
    <w:uiPriority w:val="20"/>
    <w:qFormat/>
    <w:rsid w:val="00562F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6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3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1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9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2023-10-27T08:29:00Z</cp:lastPrinted>
  <dcterms:created xsi:type="dcterms:W3CDTF">2023-10-19T13:45:00Z</dcterms:created>
  <dcterms:modified xsi:type="dcterms:W3CDTF">2023-10-27T08:30:00Z</dcterms:modified>
</cp:coreProperties>
</file>