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br/>
        <w:t>ОБЛАСТНОЕ ГОСУДАРСТВЕННОЕ БЮДЖЕТНОЕ ПРОФЕССИОНАЛЬНОЕ ОБРАЗОВАТЕЛЬНОЕ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br/>
        <w:t xml:space="preserve">УЧРЕЖДЕНИЕ 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br/>
        <w:t>«БАРЫШСКИЙ ИНДУСТРИАЛЬНО-ТЕХНОЛОГИЧЕСКИЙ ТЕХНИКУМ»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56891"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</w:t>
      </w: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56891">
        <w:rPr>
          <w:rFonts w:ascii="Times New Roman" w:eastAsia="Times New Roman" w:hAnsi="Times New Roman" w:cs="Times New Roman"/>
          <w:b/>
          <w:sz w:val="32"/>
          <w:szCs w:val="32"/>
        </w:rPr>
        <w:t>УЧЕБНОЙ ДИСЦИПЛИНЫ</w:t>
      </w: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56891">
        <w:rPr>
          <w:rFonts w:ascii="Times New Roman" w:eastAsia="Times New Roman" w:hAnsi="Times New Roman" w:cs="Times New Roman"/>
          <w:b/>
          <w:sz w:val="32"/>
          <w:szCs w:val="32"/>
        </w:rPr>
        <w:t>ОУД.02 ЛИТЕРАТУРА</w:t>
      </w: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23.01.17. Мастер по ремонту и обслуживанию автомобилей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г. Барыш,</w:t>
      </w: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2022 г.</w:t>
      </w: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MO"/>
        </w:rPr>
      </w:pPr>
      <w:r w:rsidRPr="00856891">
        <w:rPr>
          <w:rFonts w:ascii="Calibri" w:eastAsia="Times New Roman" w:hAnsi="Calibri" w:cs="Times New Roman"/>
          <w:b/>
          <w:sz w:val="28"/>
          <w:szCs w:val="28"/>
          <w:lang w:eastAsia="zh-MO"/>
        </w:rPr>
        <w:br w:type="page"/>
      </w:r>
      <w:r w:rsidRPr="00856891">
        <w:rPr>
          <w:rFonts w:ascii="Calibri" w:eastAsia="Times New Roman" w:hAnsi="Calibri" w:cs="Times New Roman"/>
          <w:bCs/>
          <w:sz w:val="28"/>
          <w:szCs w:val="28"/>
          <w:lang w:eastAsia="zh-MO"/>
        </w:rPr>
        <w:lastRenderedPageBreak/>
        <w:t xml:space="preserve"> </w:t>
      </w:r>
    </w:p>
    <w:p w:rsidR="00856891" w:rsidRPr="00856891" w:rsidRDefault="00856891" w:rsidP="008568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Программа учебной дисциплины ОУД 02 Литература    разработана на основе требований ФГОС среднего общего образования, предъявляемых к структуре, содержанию и результатам освоения учебной дисциплины Литература, и в соответствии с </w:t>
      </w:r>
      <w:proofErr w:type="spellStart"/>
      <w:r w:rsidRPr="00856891">
        <w:rPr>
          <w:rFonts w:ascii="Times New Roman" w:eastAsia="Times New Roman" w:hAnsi="Times New Roman" w:cs="Times New Roman"/>
          <w:sz w:val="28"/>
          <w:szCs w:val="28"/>
        </w:rPr>
        <w:t>Рекомендациямипо</w:t>
      </w:r>
      <w:proofErr w:type="spell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организации получения среднего общего образования в пределах освоения образовательных программ среднего профессионального образования на базе </w:t>
      </w:r>
      <w:proofErr w:type="spellStart"/>
      <w:r w:rsidRPr="00856891">
        <w:rPr>
          <w:rFonts w:ascii="Times New Roman" w:eastAsia="Times New Roman" w:hAnsi="Times New Roman" w:cs="Times New Roman"/>
          <w:sz w:val="28"/>
          <w:szCs w:val="28"/>
        </w:rPr>
        <w:t>основногообщего</w:t>
      </w:r>
      <w:proofErr w:type="spell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с учетом требований федеральных государственных   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856891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России от 17.03.2015 № 06-259)   по профессии </w:t>
      </w: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23.01.17. Мастер по ремонту и обслуживанию автомобилей</w:t>
      </w:r>
    </w:p>
    <w:p w:rsidR="00856891" w:rsidRPr="00856891" w:rsidRDefault="00856891" w:rsidP="008568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56891" w:rsidRPr="00856891" w:rsidRDefault="00856891" w:rsidP="0085689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6891" w:rsidRPr="00856891" w:rsidRDefault="00856891" w:rsidP="0085689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6891" w:rsidRPr="00856891" w:rsidRDefault="00856891" w:rsidP="008568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856891" w:rsidRPr="00856891" w:rsidRDefault="00856891" w:rsidP="008568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856891" w:rsidRPr="00856891" w:rsidRDefault="00856891" w:rsidP="0085689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РАССМОТРЕНА                                                         УТВЕРЖДАЮ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На заседании МЦК                                               </w:t>
      </w:r>
      <w:proofErr w:type="spellStart"/>
      <w:r w:rsidRPr="00856891">
        <w:rPr>
          <w:rFonts w:ascii="Times New Roman" w:eastAsia="Times New Roman" w:hAnsi="Times New Roman" w:cs="Times New Roman"/>
          <w:sz w:val="28"/>
          <w:szCs w:val="28"/>
        </w:rPr>
        <w:t>и.о.директора</w:t>
      </w:r>
      <w:proofErr w:type="spell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ОГБПОУ БИТТ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Председатель МЦК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______________</w:t>
      </w:r>
      <w:proofErr w:type="spellStart"/>
      <w:r w:rsidRPr="00856891">
        <w:rPr>
          <w:rFonts w:ascii="Times New Roman" w:eastAsia="Times New Roman" w:hAnsi="Times New Roman" w:cs="Times New Roman"/>
          <w:sz w:val="28"/>
          <w:szCs w:val="28"/>
        </w:rPr>
        <w:t>Н.В.Рожкова</w:t>
      </w:r>
      <w:proofErr w:type="spell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___________ </w:t>
      </w:r>
      <w:proofErr w:type="spellStart"/>
      <w:r w:rsidRPr="00856891">
        <w:rPr>
          <w:rFonts w:ascii="Times New Roman" w:eastAsia="Times New Roman" w:hAnsi="Times New Roman" w:cs="Times New Roman"/>
          <w:sz w:val="28"/>
          <w:szCs w:val="28"/>
        </w:rPr>
        <w:t>Д.В.Черник</w:t>
      </w:r>
      <w:proofErr w:type="spellEnd"/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Протокол заседания МЦК                               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  «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>____» __________2022 г.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№______ от «__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>_______2022 г.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Ганина Марина Алексеевна -  преподаватель русского языка и литературы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856891" w:rsidRPr="00856891" w:rsidTr="00545CAD">
        <w:tc>
          <w:tcPr>
            <w:tcW w:w="7668" w:type="dxa"/>
            <w:shd w:val="clear" w:color="auto" w:fill="auto"/>
          </w:tcPr>
          <w:p w:rsidR="00856891" w:rsidRPr="00856891" w:rsidRDefault="00856891" w:rsidP="00856891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6891" w:rsidRPr="00856891" w:rsidTr="00545CAD">
        <w:tc>
          <w:tcPr>
            <w:tcW w:w="7668" w:type="dxa"/>
            <w:shd w:val="clear" w:color="auto" w:fill="auto"/>
          </w:tcPr>
          <w:p w:rsidR="00856891" w:rsidRPr="00856891" w:rsidRDefault="00545CAD" w:rsidP="000A59A3">
            <w:pPr>
              <w:keepNext/>
              <w:numPr>
                <w:ilvl w:val="0"/>
                <w:numId w:val="4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общая характеристика рабочей программы учебной дисциплины</w:t>
            </w:r>
            <w:r w:rsidR="00856891"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1903" w:type="dxa"/>
            <w:shd w:val="clear" w:color="auto" w:fill="auto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>стр</w:t>
            </w:r>
            <w:proofErr w:type="spellEnd"/>
          </w:p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6891" w:rsidRPr="00856891" w:rsidTr="00545CAD">
        <w:tc>
          <w:tcPr>
            <w:tcW w:w="7668" w:type="dxa"/>
            <w:shd w:val="clear" w:color="auto" w:fill="auto"/>
          </w:tcPr>
          <w:p w:rsidR="00856891" w:rsidRPr="00856891" w:rsidRDefault="00856891" w:rsidP="00856891">
            <w:pPr>
              <w:keepNext/>
              <w:numPr>
                <w:ilvl w:val="0"/>
                <w:numId w:val="4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856891" w:rsidRPr="00856891" w:rsidRDefault="00856891" w:rsidP="00856891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>стр</w:t>
            </w:r>
            <w:proofErr w:type="spellEnd"/>
          </w:p>
        </w:tc>
      </w:tr>
      <w:tr w:rsidR="00856891" w:rsidRPr="00856891" w:rsidTr="00545CAD">
        <w:trPr>
          <w:trHeight w:val="670"/>
        </w:trPr>
        <w:tc>
          <w:tcPr>
            <w:tcW w:w="7668" w:type="dxa"/>
            <w:shd w:val="clear" w:color="auto" w:fill="auto"/>
          </w:tcPr>
          <w:p w:rsidR="00856891" w:rsidRPr="00856891" w:rsidRDefault="00856891" w:rsidP="00856891">
            <w:pPr>
              <w:keepNext/>
              <w:numPr>
                <w:ilvl w:val="0"/>
                <w:numId w:val="4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условия </w:t>
            </w:r>
            <w:proofErr w:type="gramStart"/>
            <w:r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реализации  учебной</w:t>
            </w:r>
            <w:proofErr w:type="gramEnd"/>
            <w:r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 дисциплины</w:t>
            </w:r>
          </w:p>
          <w:p w:rsidR="00856891" w:rsidRPr="00856891" w:rsidRDefault="00856891" w:rsidP="00856891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23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>стр</w:t>
            </w:r>
            <w:proofErr w:type="spellEnd"/>
          </w:p>
        </w:tc>
      </w:tr>
      <w:tr w:rsidR="00856891" w:rsidRPr="00856891" w:rsidTr="00545CAD">
        <w:tc>
          <w:tcPr>
            <w:tcW w:w="7668" w:type="dxa"/>
            <w:shd w:val="clear" w:color="auto" w:fill="auto"/>
          </w:tcPr>
          <w:p w:rsidR="00856891" w:rsidRPr="00856891" w:rsidRDefault="00856891" w:rsidP="00856891">
            <w:pPr>
              <w:keepNext/>
              <w:numPr>
                <w:ilvl w:val="0"/>
                <w:numId w:val="4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856891" w:rsidRPr="00856891" w:rsidRDefault="00856891" w:rsidP="00856891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24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>стр</w:t>
            </w:r>
            <w:proofErr w:type="spellEnd"/>
          </w:p>
        </w:tc>
      </w:tr>
    </w:tbl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56891" w:rsidRPr="00856891" w:rsidRDefault="00856891" w:rsidP="000A59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Cs/>
          <w:i/>
          <w:sz w:val="24"/>
          <w:szCs w:val="24"/>
        </w:rPr>
        <w:br w:type="page"/>
      </w:r>
      <w:r w:rsidRPr="00856891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 xml:space="preserve">1. </w:t>
      </w:r>
      <w:r w:rsidR="000A59A3" w:rsidRPr="000A59A3">
        <w:rPr>
          <w:rFonts w:ascii="Times New Roman" w:eastAsia="Times New Roman" w:hAnsi="Times New Roman" w:cs="Times New Roman"/>
          <w:b/>
          <w:caps/>
          <w:sz w:val="28"/>
          <w:szCs w:val="28"/>
        </w:rPr>
        <w:t>общая характеристика рабочей программы учебной дисциплины</w:t>
      </w:r>
      <w:bookmarkStart w:id="0" w:name="_GoBack"/>
      <w:bookmarkEnd w:id="0"/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1.1. Область применения рабочей программы</w:t>
      </w:r>
    </w:p>
    <w:p w:rsid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Программа общеобразовательной дисциплины «Литература» предназначена для изучения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по профессии </w:t>
      </w:r>
      <w:r w:rsidR="00FC5B33" w:rsidRPr="00FC5B33">
        <w:rPr>
          <w:rFonts w:ascii="Times New Roman" w:eastAsia="Times New Roman" w:hAnsi="Times New Roman" w:cs="Times New Roman"/>
          <w:b/>
          <w:bCs/>
          <w:sz w:val="28"/>
          <w:szCs w:val="28"/>
        </w:rPr>
        <w:t>23.01.17. Мастер по ремонту и обслуживанию автомобилей</w:t>
      </w:r>
      <w:r w:rsidR="00FC5B3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FC5B33" w:rsidRPr="00856891" w:rsidRDefault="00FC5B33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1.2. Цели учебной дисциплины: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-развитие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студентов;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-освоение художественных текстов в единстве содержания и формы;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-совершенствование умений анализа и интерпретации литературного произведения как художественного целого.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1.3.  Общая характеристика учебной дисциплины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Литературе принадлежит ведущее место в эмоциональном, интеллектуальном и эстетическом развитии человека, формировании 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>его  миропонимания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и национального самосознания. Литература формирует духовный облик и нравственные ориентиры молодого поколения.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  Изучение литературы в профессиональной образовательной организации, реализующей образовательную 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>программу  СПО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имеет свои особенности. Это выражается в количестве часов, выделяемых на изучение отдельных тем учебной дисциплины, глубине их освоения студентами, объеме и содержании практических занятий.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  В процессе изучения материала по литературе предполагается проведение практических работ по развитию речи, сочинений, контрольных работ, семинаров, заданий 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>исследовательского  характера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и т.д. Тематика и форма их проведения зависят от поставленных преподавателем целей и задач, от уровня подготовленности обучающихся.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1.4 Результаты освоения учебной дисциплины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lastRenderedPageBreak/>
        <w:t>Освоение содержания учебной дисциплины «Литература» обеспечивает достижение студентами следующих результатов: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1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2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3.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4.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5.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Эстетическое отношение к миру;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6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7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Использование для решения познавательных и коммуникативных задач различных источников информации (словарей, энциклопедий, </w:t>
      </w:r>
      <w:proofErr w:type="spellStart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интернет-ресурсов</w:t>
      </w:r>
      <w:proofErr w:type="spellEnd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и др.);</w:t>
      </w:r>
    </w:p>
    <w:p w:rsidR="00856891" w:rsidRPr="00856891" w:rsidRDefault="00856891" w:rsidP="00856891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32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85689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>метапредметных</w:t>
      </w:r>
      <w:proofErr w:type="spellEnd"/>
      <w:r w:rsidRPr="0085689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>: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МП 1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  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МП 2.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Умение самостоятельно организовывать собственную деятельность, оценивать ее, определять сферу своих интересов;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МП 3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.Умение работать с разными источниками информации, находить ее, анализировать, использовать в самостоятельной деятельности;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МП 4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856891" w:rsidRPr="00856891" w:rsidRDefault="00856891" w:rsidP="00856891">
      <w:pPr>
        <w:numPr>
          <w:ilvl w:val="0"/>
          <w:numId w:val="9"/>
        </w:numPr>
        <w:shd w:val="clear" w:color="auto" w:fill="FFFFFF"/>
        <w:spacing w:after="0" w:line="240" w:lineRule="auto"/>
        <w:ind w:left="-284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>предметных: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1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  <w:proofErr w:type="spellStart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Сформированность</w:t>
      </w:r>
      <w:proofErr w:type="spellEnd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устойчивого интереса к чтению как средству познания других культур, уважительного отношения к ним;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2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  <w:proofErr w:type="spellStart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Сформированность</w:t>
      </w:r>
      <w:proofErr w:type="spellEnd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навыков различных видов анализа литературных произведений;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3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.Владение навыками самоанализа и самооценки на основе наблюдений за собственной речью;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lastRenderedPageBreak/>
        <w:t>ПР 4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Владение умением анализировать текст с точки зрения наличия в нем явной и скрытой, основной и второстепенной информации;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5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.Владение умением представлять тексты в виде тезисов, конспектов, аннотаций, рефератов, сочинений различных жанров;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6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7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  <w:proofErr w:type="spellStart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Сформированность</w:t>
      </w:r>
      <w:proofErr w:type="spellEnd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8.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9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10.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Сформированность представлений о системе стилей языка художественной литературы.</w:t>
      </w:r>
    </w:p>
    <w:p w:rsidR="00856891" w:rsidRPr="00856891" w:rsidRDefault="00856891" w:rsidP="00856891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856891" w:rsidRPr="00856891" w:rsidRDefault="00856891" w:rsidP="00856891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MO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  <w:lang w:eastAsia="zh-MO"/>
        </w:rPr>
        <w:t>1.5.Соотнесение личностных результатов воспитания и учебной дисциплины с критериями оценки достижения результатов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M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8"/>
        <w:gridCol w:w="3482"/>
        <w:gridCol w:w="2931"/>
      </w:tblGrid>
      <w:tr w:rsidR="00856891" w:rsidRPr="00856891" w:rsidTr="00545CAD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Код личностных результатов реализации программы воспитания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Код личностных результатов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Критерии оценки</w:t>
            </w:r>
          </w:p>
        </w:tc>
      </w:tr>
      <w:tr w:rsidR="00856891" w:rsidRPr="00856891" w:rsidTr="00545CAD">
        <w:trPr>
          <w:trHeight w:val="698"/>
        </w:trPr>
        <w:tc>
          <w:tcPr>
            <w:tcW w:w="3166" w:type="dxa"/>
          </w:tcPr>
          <w:p w:rsidR="00856891" w:rsidRPr="00856891" w:rsidRDefault="00856891" w:rsidP="0085689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1.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страны.</w:t>
            </w:r>
          </w:p>
        </w:tc>
        <w:tc>
          <w:tcPr>
            <w:tcW w:w="3502" w:type="dxa"/>
            <w:vAlign w:val="center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КО.12.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545CAD">
        <w:trPr>
          <w:trHeight w:val="4200"/>
        </w:trPr>
        <w:tc>
          <w:tcPr>
            <w:tcW w:w="3166" w:type="dxa"/>
            <w:tcBorders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lastRenderedPageBreak/>
              <w:t>ЛР 2.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MO"/>
              </w:rPr>
            </w:pPr>
          </w:p>
        </w:tc>
        <w:tc>
          <w:tcPr>
            <w:tcW w:w="3502" w:type="dxa"/>
            <w:tcBorders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3.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  <w:tcBorders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545CAD">
        <w:trPr>
          <w:trHeight w:val="2715"/>
        </w:trPr>
        <w:tc>
          <w:tcPr>
            <w:tcW w:w="3166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4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502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КО.11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Готовность к общению и взаимодействию с людьми самого разного статуса и в многообразных обстоятельствах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КО.22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культуры потребления информации, умений и навыков пользования компьютерной техники, навыков отбора и критического анализа информации, умения ориентироваться в информационном пространстве.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545CAD">
        <w:trPr>
          <w:trHeight w:val="2730"/>
        </w:trPr>
        <w:tc>
          <w:tcPr>
            <w:tcW w:w="3166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5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3502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1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5.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Эстетическое отношение к миру;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545CAD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Проявляющий уважение к людям старшего поколения и готовность к участию в социальной поддержке и волонтерских </w:t>
            </w:r>
            <w:proofErr w:type="gramStart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движениях.  </w:t>
            </w:r>
            <w:proofErr w:type="gramEnd"/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КО.17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Участие в реализации просветительских программ, поисковых, археологических, военно-исторических, краеведческих, волонтерских отрядах и молодежных объединениях.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>КО.18 Добровольческие инициативы по поддержки инвалидов и престарелых граждан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545CAD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7.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КО.15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Отсутствие фактов проявления идеологии терроризма и экстремизма среди обучающихся.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КО.16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Отсутствие социальных конфликтов среди обучающихся, основанных на межнациональной, межрелигиозной почве.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545CAD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11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. 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5.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Эстетическое отношение к миру;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КО.17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Участие в реализации просветительских программ, поисковых, археологических, военно-исторических, краеведческих, волонтерских отрядах и молодежных объединениях.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545CAD">
        <w:tc>
          <w:tcPr>
            <w:tcW w:w="3166" w:type="dxa"/>
            <w:vAlign w:val="center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MO"/>
              </w:rPr>
              <w:t>ЛР 14</w:t>
            </w:r>
            <w:r w:rsidRPr="008568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  <w:t xml:space="preserve">. Приобретение </w:t>
            </w:r>
            <w:r w:rsidRPr="008568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  <w:lastRenderedPageBreak/>
              <w:t>обучающимся навыка оценки информации в цифровой среде, ее достоверность, способности строить логические умозаключения на основании поступающей информации и данных.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lastRenderedPageBreak/>
              <w:t>ЛР 7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. Использование для 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lastRenderedPageBreak/>
              <w:t xml:space="preserve">решения познавательных и коммуникативных задач различных источников информации (словарей, энциклопедий,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интернет-ресурсов</w:t>
            </w:r>
            <w:proofErr w:type="spellEnd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и др.);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lastRenderedPageBreak/>
              <w:t>КО.22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lastRenderedPageBreak/>
              <w:t>культуры потребления информации, умений и навыков пользования компьютерной техники, навыков отбора и критического анализа информации, умения ориентироваться в информационном пространстве.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545CAD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ЛР 15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Приобретение обучающимися социально значимых знаний о нормах и традициях поведения человека как гражданина и патриота своего Отечества.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545CAD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ЛР 16.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Приобретение обучающимися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многонациональном, многокультурном обществе. 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КО.19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экологической культуры, бережного отношения к родной земле, природным богатствам России и мира.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КО.20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Демонстрация умений и навыков разумного природопользования, нетерпимого отношения к действиям, приносящим вред экологии.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545CAD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ЛР 17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современности.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545CAD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ЛР 18.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Ценностное отношение обучающихся к людям иной национальности, веры, культуры; уважительного отношения к их взглядам.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3.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lastRenderedPageBreak/>
              <w:t>КО.12.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545CAD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ЛР 24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Ценностное отношение обучающихся к культуре, и искусству, к культуре речи и культуре поведения, к красоте и гармонии.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545CAD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25.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деятельности.</w:t>
            </w:r>
            <w:r w:rsidRPr="00856891">
              <w:rPr>
                <w:rFonts w:ascii="Times New Roman" w:eastAsia="Calibri" w:hAnsi="Times New Roman" w:cs="Times New Roman"/>
                <w:sz w:val="24"/>
                <w:szCs w:val="24"/>
                <w:lang w:eastAsia="zh-MO"/>
              </w:rPr>
              <w:t xml:space="preserve"> 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7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. Использование для решения познавательных и коммуникативных задач различных источников информации (словарей, энциклопедий,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интернет-ресурсов</w:t>
            </w:r>
            <w:proofErr w:type="spellEnd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и др.);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КО.22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культуры потребления информации, умений и навыков пользования компьютерной техники, навыков отбора и критического анализа информации, умения ориентироваться в информационном пространстве.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545CAD">
        <w:trPr>
          <w:trHeight w:val="3239"/>
        </w:trPr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26.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 (в ред. Приказа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MO"/>
              </w:rPr>
            </w:pPr>
            <w:proofErr w:type="spellStart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Минпросвещения</w:t>
            </w:r>
            <w:proofErr w:type="spellEnd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России от 17.12.2020 N 747)</w:t>
            </w:r>
            <w:r w:rsidRPr="00856891">
              <w:rPr>
                <w:rFonts w:ascii="Times New Roman" w:eastAsia="Calibri" w:hAnsi="Times New Roman" w:cs="Times New Roman"/>
                <w:sz w:val="24"/>
                <w:szCs w:val="24"/>
                <w:lang w:eastAsia="zh-MO"/>
              </w:rPr>
              <w:t xml:space="preserve">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545CAD">
        <w:trPr>
          <w:trHeight w:val="2385"/>
        </w:trPr>
        <w:tc>
          <w:tcPr>
            <w:tcW w:w="3166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33.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Проявление терпимости и уважения к обычаям и традициям народов России и других государств, способности к межнациональному и межконфессиональному согласию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</w:p>
        </w:tc>
        <w:tc>
          <w:tcPr>
            <w:tcW w:w="3502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545CAD">
        <w:trPr>
          <w:trHeight w:val="1628"/>
        </w:trPr>
        <w:tc>
          <w:tcPr>
            <w:tcW w:w="3166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39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3502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lastRenderedPageBreak/>
              <w:t>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lastRenderedPageBreak/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</w:tbl>
    <w:p w:rsidR="00856891" w:rsidRPr="00856891" w:rsidRDefault="00856891" w:rsidP="00856891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856891" w:rsidRPr="00856891" w:rsidRDefault="00856891" w:rsidP="00856891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SchoolBookCSanPin-Regular" w:hAnsi="Times New Roman" w:cs="Times New Roman"/>
          <w:b/>
          <w:sz w:val="28"/>
          <w:szCs w:val="28"/>
        </w:rPr>
      </w:pPr>
      <w:r w:rsidRPr="00856891">
        <w:rPr>
          <w:rFonts w:ascii="Times New Roman" w:eastAsia="SchoolBookCSanPin-Regular" w:hAnsi="Times New Roman" w:cs="Times New Roman"/>
          <w:b/>
          <w:sz w:val="28"/>
          <w:szCs w:val="28"/>
        </w:rPr>
        <w:t>1.6. Общие компетенции: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  <w:t>ОК 01. Выбирать способы решения задач профессиональной деятельности, применительно к различным контекстам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  <w:t>ОК 02. Осуществлять поиск, анализ и интерпретацию информации, необходимой для выполнения задач профессиональной деятельности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  <w:t>ОК 03. Планировать и реализовывать собственное профессиональное и личностное развитие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7"/>
          <w:lang w:eastAsia="zh-MO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7"/>
          <w:lang w:eastAsia="zh-MO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7"/>
          <w:lang w:eastAsia="zh-MO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7"/>
          <w:lang w:eastAsia="zh-MO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7"/>
          <w:lang w:eastAsia="zh-MO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7"/>
          <w:lang w:eastAsia="zh-MO"/>
        </w:rPr>
        <w:t>ОК 09. Использовать информационные технологии в профессиональной деятельности</w:t>
      </w:r>
    </w:p>
    <w:p w:rsidR="00856891" w:rsidRPr="00856891" w:rsidRDefault="00856891" w:rsidP="0085689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7F7F7"/>
          <w:lang w:eastAsia="zh-MO"/>
        </w:rPr>
      </w:pPr>
    </w:p>
    <w:p w:rsidR="00856891" w:rsidRPr="00856891" w:rsidRDefault="00856891" w:rsidP="008568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</w:pPr>
      <w:r w:rsidRPr="00856891"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  <w:t>1.7. Соотнесение результатов освоения учебной дисциплины с общими компетенциями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2447"/>
        <w:gridCol w:w="2397"/>
        <w:gridCol w:w="2396"/>
      </w:tblGrid>
      <w:tr w:rsidR="00856891" w:rsidRPr="00856891" w:rsidTr="00545CAD">
        <w:tc>
          <w:tcPr>
            <w:tcW w:w="2463" w:type="dxa"/>
            <w:vMerge w:val="restart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ФГОС СПО</w:t>
            </w:r>
          </w:p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(ОК)</w:t>
            </w:r>
          </w:p>
        </w:tc>
        <w:tc>
          <w:tcPr>
            <w:tcW w:w="7391" w:type="dxa"/>
            <w:gridSpan w:val="3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ФГОС СОО</w:t>
            </w:r>
          </w:p>
        </w:tc>
      </w:tr>
      <w:tr w:rsidR="00856891" w:rsidRPr="00856891" w:rsidTr="00545CAD">
        <w:tc>
          <w:tcPr>
            <w:tcW w:w="2463" w:type="dxa"/>
            <w:vMerge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proofErr w:type="spellStart"/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Метапредметные</w:t>
            </w:r>
            <w:proofErr w:type="spellEnd"/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Предметные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 xml:space="preserve">Личностные </w:t>
            </w:r>
          </w:p>
        </w:tc>
      </w:tr>
      <w:tr w:rsidR="00856891" w:rsidRPr="00856891" w:rsidTr="00545CAD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01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МП5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П6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Л5</w:t>
            </w:r>
          </w:p>
        </w:tc>
      </w:tr>
      <w:tr w:rsidR="00856891" w:rsidRPr="00856891" w:rsidTr="00545CAD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02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МП6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П7-10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Л2</w:t>
            </w:r>
          </w:p>
        </w:tc>
      </w:tr>
      <w:tr w:rsidR="00856891" w:rsidRPr="00856891" w:rsidTr="00545CAD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03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МП3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П5-7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Л4</w:t>
            </w:r>
          </w:p>
        </w:tc>
      </w:tr>
      <w:tr w:rsidR="00856891" w:rsidRPr="00856891" w:rsidTr="00545CAD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05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МП5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П4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Л3</w:t>
            </w:r>
          </w:p>
        </w:tc>
      </w:tr>
      <w:tr w:rsidR="00856891" w:rsidRPr="00856891" w:rsidTr="00545CAD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06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МП4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П3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Л5</w:t>
            </w:r>
          </w:p>
        </w:tc>
      </w:tr>
      <w:tr w:rsidR="00856891" w:rsidRPr="00856891" w:rsidTr="00545CAD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09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МП6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П4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Л4</w:t>
            </w:r>
          </w:p>
        </w:tc>
      </w:tr>
    </w:tbl>
    <w:p w:rsidR="00856891" w:rsidRPr="00856891" w:rsidRDefault="00856891" w:rsidP="00856891">
      <w:pPr>
        <w:tabs>
          <w:tab w:val="left" w:pos="68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1.8. Место учебной дисциплины в структуре основной профессиональной образовательной </w:t>
      </w:r>
      <w:proofErr w:type="gramStart"/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программы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>:  Учебная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дисциплина «Литература» является обязательной в общеобразовательном цикле учебного плана ОПОП СПО на базе основного общего образования с получением среднего общего образования (ППКРС).</w:t>
      </w:r>
    </w:p>
    <w:p w:rsidR="00856891" w:rsidRPr="00856891" w:rsidRDefault="00856891" w:rsidP="00856891">
      <w:pPr>
        <w:tabs>
          <w:tab w:val="left" w:pos="91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1.9. Использование электронных образовательных ресурсов (ЭОР).</w:t>
      </w:r>
    </w:p>
    <w:p w:rsidR="00856891" w:rsidRPr="00856891" w:rsidRDefault="00856891" w:rsidP="00856891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В соответствии с изменениями статья 108 Федерального закона от 29.12.2012г №273 «Об образовании в Российской Федерации» дополнена пунктом следующего содержания: 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Российской Федерации либо на ее части: 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856891" w:rsidRPr="00856891" w:rsidRDefault="00856891" w:rsidP="00856891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</w:t>
      </w:r>
      <w:proofErr w:type="gramStart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цифровых образовательных серверов</w:t>
      </w:r>
      <w:proofErr w:type="gramEnd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платформ, работающих в онлайн - режиме.</w:t>
      </w:r>
    </w:p>
    <w:p w:rsidR="00856891" w:rsidRPr="00856891" w:rsidRDefault="00856891" w:rsidP="00856891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Темы, выносимые на дистанционное обучение.</w:t>
      </w:r>
    </w:p>
    <w:p w:rsidR="00856891" w:rsidRPr="00856891" w:rsidRDefault="00856891" w:rsidP="00856891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4"/>
        <w:gridCol w:w="7052"/>
        <w:gridCol w:w="1375"/>
      </w:tblGrid>
      <w:tr w:rsidR="00856891" w:rsidRPr="00856891" w:rsidTr="00545CAD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№п/п</w:t>
            </w:r>
          </w:p>
        </w:tc>
        <w:tc>
          <w:tcPr>
            <w:tcW w:w="7052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Наименование тем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Кол-во часов</w:t>
            </w:r>
          </w:p>
        </w:tc>
      </w:tr>
      <w:tr w:rsidR="00856891" w:rsidRPr="00856891" w:rsidTr="00545CAD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1</w:t>
            </w:r>
          </w:p>
        </w:tc>
        <w:tc>
          <w:tcPr>
            <w:tcW w:w="7052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MO"/>
              </w:rPr>
              <w:t>Периодизация русской литературы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2</w:t>
            </w:r>
          </w:p>
        </w:tc>
      </w:tr>
      <w:tr w:rsidR="00856891" w:rsidRPr="00856891" w:rsidTr="00545CAD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2</w:t>
            </w:r>
          </w:p>
        </w:tc>
        <w:tc>
          <w:tcPr>
            <w:tcW w:w="7052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MO"/>
              </w:rPr>
              <w:t xml:space="preserve">Романтизм –русской литературы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MO"/>
              </w:rPr>
              <w:t>п.п</w:t>
            </w:r>
            <w:proofErr w:type="spellEnd"/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MO"/>
              </w:rPr>
              <w:t>. 19 века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2</w:t>
            </w:r>
          </w:p>
        </w:tc>
      </w:tr>
      <w:tr w:rsidR="00856891" w:rsidRPr="00856891" w:rsidTr="00545CAD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3</w:t>
            </w:r>
          </w:p>
        </w:tc>
        <w:tc>
          <w:tcPr>
            <w:tcW w:w="7052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MO"/>
              </w:rPr>
              <w:t>Культурно-историческое развитие России середины 19 века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2</w:t>
            </w:r>
          </w:p>
        </w:tc>
      </w:tr>
      <w:tr w:rsidR="00856891" w:rsidRPr="00856891" w:rsidTr="00545CAD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4</w:t>
            </w:r>
          </w:p>
        </w:tc>
        <w:tc>
          <w:tcPr>
            <w:tcW w:w="7052" w:type="dxa"/>
          </w:tcPr>
          <w:p w:rsidR="00856891" w:rsidRPr="00856891" w:rsidRDefault="00856891" w:rsidP="0085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Общая характеристика культурно-исторического процесса рубежа 19 и 20 веков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2</w:t>
            </w:r>
          </w:p>
        </w:tc>
      </w:tr>
      <w:tr w:rsidR="00856891" w:rsidRPr="00856891" w:rsidTr="00545CAD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5</w:t>
            </w:r>
          </w:p>
        </w:tc>
        <w:tc>
          <w:tcPr>
            <w:tcW w:w="7052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MO"/>
              </w:rPr>
              <w:t>Литература периода ВОВ и первых послевоенных лет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2</w:t>
            </w:r>
          </w:p>
        </w:tc>
      </w:tr>
    </w:tbl>
    <w:p w:rsidR="00856891" w:rsidRPr="00856891" w:rsidRDefault="00856891" w:rsidP="00856891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56891" w:rsidRPr="00856891" w:rsidRDefault="00856891" w:rsidP="00856891">
      <w:pPr>
        <w:shd w:val="clear" w:color="auto" w:fill="FFFFFF"/>
        <w:spacing w:after="0" w:line="278" w:lineRule="exact"/>
        <w:ind w:right="29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1.10. Количество часов на </w:t>
      </w:r>
      <w:proofErr w:type="gramStart"/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освоение  программы</w:t>
      </w:r>
      <w:proofErr w:type="gramEnd"/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дисциплины: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обязательной аудиторной учебной нагрузки 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обучающегося  </w:t>
      </w:r>
      <w:r>
        <w:rPr>
          <w:rFonts w:ascii="Times New Roman" w:eastAsia="Times New Roman" w:hAnsi="Times New Roman" w:cs="Times New Roman"/>
          <w:sz w:val="28"/>
          <w:szCs w:val="28"/>
        </w:rPr>
        <w:t>132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>, в том числе: практических занятий 57 часов.</w:t>
      </w:r>
    </w:p>
    <w:p w:rsidR="00856891" w:rsidRPr="00856891" w:rsidRDefault="00856891" w:rsidP="0085689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caps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Cs/>
          <w:i/>
          <w:sz w:val="24"/>
          <w:szCs w:val="24"/>
        </w:rPr>
        <w:br w:type="page"/>
      </w:r>
      <w:r w:rsidRPr="0085689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2. СТРУКТУРА </w:t>
      </w:r>
      <w:proofErr w:type="gramStart"/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И  СОДЕРЖАНИЕ</w:t>
      </w:r>
      <w:proofErr w:type="gramEnd"/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</w:t>
      </w:r>
    </w:p>
    <w:p w:rsidR="0045132B" w:rsidRDefault="0045132B" w:rsidP="0045132B">
      <w:pPr>
        <w:shd w:val="clear" w:color="auto" w:fill="FFFFFF"/>
        <w:spacing w:after="0" w:line="338" w:lineRule="atLeast"/>
        <w:ind w:left="-18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Pr="000030DD" w:rsidRDefault="0045132B" w:rsidP="0045132B">
      <w:pPr>
        <w:shd w:val="clear" w:color="auto" w:fill="FFFFFF"/>
        <w:spacing w:after="0" w:line="338" w:lineRule="atLeast"/>
        <w:ind w:left="-1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2.1. Объем учебной дисциплины и виды учебной работы</w:t>
      </w:r>
    </w:p>
    <w:p w:rsidR="0045132B" w:rsidRPr="000030DD" w:rsidRDefault="0045132B" w:rsidP="0045132B">
      <w:pPr>
        <w:shd w:val="clear" w:color="auto" w:fill="FFFFFF"/>
        <w:spacing w:after="0" w:line="338" w:lineRule="atLeast"/>
        <w:ind w:left="-180"/>
        <w:rPr>
          <w:rFonts w:ascii="Calibri" w:eastAsia="Times New Roman" w:hAnsi="Calibri" w:cs="Times New Roman"/>
          <w:color w:val="000000"/>
          <w:sz w:val="28"/>
          <w:szCs w:val="28"/>
          <w:lang w:eastAsia="zh-CN"/>
        </w:rPr>
      </w:pPr>
    </w:p>
    <w:tbl>
      <w:tblPr>
        <w:tblW w:w="8789" w:type="dxa"/>
        <w:tblInd w:w="-2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46"/>
        <w:gridCol w:w="1843"/>
      </w:tblGrid>
      <w:tr w:rsidR="0045132B" w:rsidRPr="000030DD" w:rsidTr="0045132B">
        <w:trPr>
          <w:trHeight w:val="460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bookmarkStart w:id="1" w:name="f23ef712acf441ab30e73111783418a6ab27358a"/>
            <w:bookmarkStart w:id="2" w:name="1"/>
            <w:bookmarkEnd w:id="1"/>
            <w:bookmarkEnd w:id="2"/>
            <w:r w:rsidRPr="00003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Вид учебной работы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CN"/>
              </w:rPr>
              <w:t>Объем часов</w:t>
            </w: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zh-CN"/>
              </w:rPr>
              <w:t>1</w:t>
            </w:r>
            <w:r w:rsidR="00692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zh-CN"/>
              </w:rPr>
              <w:t>32</w:t>
            </w: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CN"/>
              </w:rPr>
            </w:pP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2C3CFA" w:rsidP="0045132B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57</w:t>
            </w: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контрольные работы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BA4AD0" w:rsidP="0045132B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1</w:t>
            </w:r>
            <w:r w:rsidR="00B856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3</w:t>
            </w: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</w:p>
        </w:tc>
      </w:tr>
      <w:tr w:rsidR="00882B12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82B12" w:rsidRPr="000030DD" w:rsidRDefault="00882B12" w:rsidP="0045132B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Промежуточная аттестация в форме дифференцированного зачета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82B12" w:rsidRPr="000030DD" w:rsidRDefault="00882B12" w:rsidP="0045132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zh-CN"/>
              </w:rPr>
              <w:t>2</w:t>
            </w:r>
          </w:p>
        </w:tc>
      </w:tr>
    </w:tbl>
    <w:p w:rsidR="0045132B" w:rsidRDefault="0045132B"/>
    <w:p w:rsidR="0045132B" w:rsidRDefault="0045132B"/>
    <w:p w:rsidR="0045132B" w:rsidRDefault="0045132B"/>
    <w:p w:rsidR="0045132B" w:rsidRDefault="0045132B"/>
    <w:p w:rsidR="0045132B" w:rsidRDefault="0045132B"/>
    <w:p w:rsidR="0045132B" w:rsidRDefault="0045132B"/>
    <w:p w:rsidR="0045132B" w:rsidRDefault="0045132B"/>
    <w:p w:rsidR="0045132B" w:rsidRDefault="0045132B">
      <w:pPr>
        <w:sectPr w:rsidR="0045132B" w:rsidSect="00B856E6">
          <w:pgSz w:w="11906" w:h="16838"/>
          <w:pgMar w:top="1134" w:right="850" w:bottom="1134" w:left="1701" w:header="708" w:footer="708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45132B" w:rsidRPr="007853F6" w:rsidRDefault="0045132B" w:rsidP="0045132B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zh-CN"/>
        </w:rPr>
      </w:pPr>
      <w:r w:rsidRPr="007853F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lastRenderedPageBreak/>
        <w:t>2.2. Тематический план и содержа</w:t>
      </w:r>
      <w:r w:rsidR="004335D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t>ние учебной дисциплины ОУД . 01 ЛИТЕРАТУРА</w:t>
      </w:r>
    </w:p>
    <w:p w:rsidR="0045132B" w:rsidRPr="007853F6" w:rsidRDefault="0045132B" w:rsidP="0045132B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</w:pPr>
      <w:r w:rsidRPr="007853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  <w:t>        </w:t>
      </w:r>
    </w:p>
    <w:tbl>
      <w:tblPr>
        <w:tblW w:w="14974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0"/>
        <w:gridCol w:w="110"/>
        <w:gridCol w:w="128"/>
        <w:gridCol w:w="7972"/>
        <w:gridCol w:w="1700"/>
        <w:gridCol w:w="2834"/>
      </w:tblGrid>
      <w:tr w:rsidR="0045132B" w:rsidRPr="007853F6" w:rsidTr="0045132B">
        <w:trPr>
          <w:trHeight w:val="20"/>
        </w:trPr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bookmarkStart w:id="3" w:name="68ebb61818da21c49dbba25c8096b0b5dfd4813f"/>
            <w:bookmarkStart w:id="4" w:name="2"/>
            <w:bookmarkEnd w:id="3"/>
            <w:bookmarkEnd w:id="4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Наименование разделов и тем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Содержание учебного материала, практические   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и  самостоятельные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работы обучающихся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Объем часов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Уровень освоения</w:t>
            </w:r>
          </w:p>
        </w:tc>
      </w:tr>
      <w:tr w:rsidR="0045132B" w:rsidRPr="007853F6" w:rsidTr="0045132B">
        <w:trPr>
          <w:trHeight w:val="20"/>
        </w:trPr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</w:t>
            </w:r>
          </w:p>
        </w:tc>
      </w:tr>
      <w:tr w:rsidR="0045132B" w:rsidRPr="007853F6" w:rsidTr="0045132B">
        <w:trPr>
          <w:trHeight w:val="20"/>
        </w:trPr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Default="0045132B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Введение.</w:t>
            </w:r>
          </w:p>
          <w:p w:rsidR="0045132B" w:rsidRPr="007853F6" w:rsidRDefault="0045132B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C90904" w:rsidRDefault="0045132B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</w:p>
          <w:p w:rsidR="0045132B" w:rsidRPr="00F80B7B" w:rsidRDefault="0045132B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-обобщать ранее изученный материал</w:t>
            </w:r>
          </w:p>
          <w:p w:rsidR="0045132B" w:rsidRPr="00C90904" w:rsidRDefault="0045132B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04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45132B" w:rsidRDefault="0045132B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-историко-культурный процесс и периодизацию русской литературы, специфику литературы как вида искусства.</w:t>
            </w:r>
          </w:p>
          <w:p w:rsidR="004B493D" w:rsidRPr="004B493D" w:rsidRDefault="004B493D" w:rsidP="004B493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93D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45132B" w:rsidRPr="00C90904" w:rsidRDefault="004B493D" w:rsidP="004B493D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4B493D">
              <w:rPr>
                <w:rFonts w:ascii="Times New Roman" w:hAnsi="Times New Roman" w:cs="Times New Roman"/>
                <w:b/>
                <w:sz w:val="24"/>
                <w:szCs w:val="24"/>
                <w:lang w:eastAsia="zh-MO"/>
              </w:rPr>
              <w:t>Формируемые ОК: 1,2,3,5,6,9</w:t>
            </w:r>
            <w:r w:rsidR="0045132B" w:rsidRPr="00C909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C30753" w:rsidP="00C30753">
            <w:pPr>
              <w:pStyle w:val="a3"/>
            </w:pPr>
            <w:r>
              <w:t>ЛР 1, МП 3, ПР 2</w:t>
            </w:r>
          </w:p>
        </w:tc>
      </w:tr>
      <w:tr w:rsidR="0045132B" w:rsidRPr="007853F6" w:rsidTr="0045132B">
        <w:trPr>
          <w:trHeight w:val="20"/>
        </w:trPr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1.1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5E5059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1.</w:t>
            </w:r>
            <w:r w:rsidR="004335D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Историко- культурный процесс рубежа 18-19 веков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45132B" w:rsidRPr="007853F6" w:rsidTr="0045132B">
        <w:trPr>
          <w:trHeight w:val="20"/>
        </w:trPr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1.2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2.</w:t>
            </w:r>
            <w:r w:rsidR="005E50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П/З №</w:t>
            </w:r>
            <w:proofErr w:type="gramStart"/>
            <w:r w:rsidR="005E50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</w:t>
            </w:r>
            <w:r w:rsidR="004335D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Периодизация</w:t>
            </w:r>
            <w:proofErr w:type="gramEnd"/>
            <w:r w:rsidR="004335D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русской литературы рубежа 18-19 веков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45132B" w:rsidRPr="007853F6" w:rsidTr="0045132B">
        <w:trPr>
          <w:trHeight w:val="240"/>
        </w:trPr>
        <w:tc>
          <w:tcPr>
            <w:tcW w:w="14974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1. Развитие русской литературы и культуры первой половины ХIХ в.</w:t>
            </w:r>
          </w:p>
        </w:tc>
      </w:tr>
      <w:tr w:rsidR="00C30753" w:rsidRPr="007853F6" w:rsidTr="0045132B">
        <w:trPr>
          <w:trHeight w:val="2640"/>
        </w:trPr>
        <w:tc>
          <w:tcPr>
            <w:tcW w:w="23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pStyle w:val="a3"/>
              <w:ind w:right="44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1. Развитие русской литературы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и культуры первой половины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ХIХ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в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</w:p>
          <w:p w:rsidR="00C30753" w:rsidRDefault="00C30753" w:rsidP="0045132B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0753" w:rsidRDefault="00C30753" w:rsidP="0045132B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работать с источниками информации;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 участвовать в беседе.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-историко-культурный процесс рубежа XVIII — XIX веков;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-особенности русского романтизма: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-литературные общества и кружки;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зарождение русской литературной критики;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-становление реализма в русской литературе.</w:t>
            </w:r>
          </w:p>
          <w:p w:rsidR="00C30753" w:rsidRPr="007853F6" w:rsidRDefault="00C30753" w:rsidP="0045132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  <w:t>11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7BC" w:rsidRDefault="00C30753" w:rsidP="00E05F65">
            <w:pPr>
              <w:pStyle w:val="a3"/>
            </w:pPr>
            <w:r>
              <w:t xml:space="preserve">ЛР 1, </w:t>
            </w:r>
          </w:p>
          <w:p w:rsidR="007737BC" w:rsidRDefault="00C30753" w:rsidP="00E05F65">
            <w:pPr>
              <w:pStyle w:val="a3"/>
            </w:pPr>
            <w:r>
              <w:t>МП 3,</w:t>
            </w:r>
            <w:r w:rsidR="007737BC">
              <w:t>МП 4,</w:t>
            </w:r>
            <w:r>
              <w:t xml:space="preserve"> </w:t>
            </w:r>
          </w:p>
          <w:p w:rsidR="00C30753" w:rsidRPr="007853F6" w:rsidRDefault="00C30753" w:rsidP="00E05F65">
            <w:pPr>
              <w:pStyle w:val="a3"/>
            </w:pPr>
            <w:r>
              <w:t>ПР</w:t>
            </w:r>
            <w:r w:rsidR="007737BC">
              <w:t xml:space="preserve">1, </w:t>
            </w:r>
            <w:proofErr w:type="gramStart"/>
            <w:r w:rsidR="007737BC">
              <w:t xml:space="preserve">ПР </w:t>
            </w:r>
            <w:r>
              <w:t xml:space="preserve"> 2</w:t>
            </w:r>
            <w:proofErr w:type="gramEnd"/>
            <w:r w:rsidR="007737BC">
              <w:t>, ПР 6, ПР 8</w:t>
            </w:r>
          </w:p>
        </w:tc>
      </w:tr>
      <w:tr w:rsidR="00C30753" w:rsidRPr="007853F6" w:rsidTr="004335D6">
        <w:trPr>
          <w:trHeight w:val="248"/>
        </w:trPr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1.3.Лирика А.С. Пушкина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сообщениями.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4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</w:tr>
      <w:tr w:rsidR="00C30753" w:rsidRPr="007853F6" w:rsidTr="004335D6">
        <w:trPr>
          <w:trHeight w:val="1957"/>
        </w:trPr>
        <w:tc>
          <w:tcPr>
            <w:tcW w:w="0" w:type="auto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 xml:space="preserve">-содержание и тематику стихотворений: «Вольность», «К Чаадаеву», «Деревня», «Свободы сеятель пустынный…», «К морю», «Подражания Корану» («И путник усталый на Бога роптал…»), «Пророк», «Поэт», «Поэт и толпа», «Поэту», «Элегия» («Безумных лет угасшее веселье…»), «…Вновь я посетил…», «Из </w:t>
            </w:r>
            <w:proofErr w:type="spellStart"/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Пиндемонти</w:t>
            </w:r>
            <w:proofErr w:type="spellEnd"/>
            <w:r w:rsidRPr="00F80B7B">
              <w:rPr>
                <w:rFonts w:ascii="Times New Roman" w:hAnsi="Times New Roman" w:cs="Times New Roman"/>
                <w:sz w:val="24"/>
                <w:szCs w:val="24"/>
              </w:rPr>
              <w:t xml:space="preserve">», «Осень (Отрывок)», «Когда за 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 xml:space="preserve">городом задумчив я брожу…». 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 содержание поэмы «Медный всадник»</w:t>
            </w:r>
          </w:p>
          <w:p w:rsidR="004B493D" w:rsidRPr="004B493D" w:rsidRDefault="004B493D" w:rsidP="004B493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93D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C30753" w:rsidRPr="00F80B7B" w:rsidRDefault="004B493D" w:rsidP="004B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493D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88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440E18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13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3.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Основные темы и мотивы лирики А. С. Пушкина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3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Философские мотивы лирики А.С.Пушкина.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51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5.П/З №2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Анализ стихотворений "Поэт и толпа", "К морю".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18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6.П/З №3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Художественные особенности поэмы "Медный всадник" А.С.Пушкина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31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1.4. М.Ю.Лермонтов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сообщениями.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 содержание стихотворений: «Дума», «Нет, я не Байрон, я другой…», «Молитва» («Я, Матерь Божия, ныне с молитвою…»), «Молитва» («В минуту жизни трудную…»), «К*», («Печаль в моих песнях, но что за нужда…»), «Поэт» («Отделкой золотой блистает мой кинжал…»), «Журналист, Читатель и Писатель», «Как часто пестрою толпою окружен…», «</w:t>
            </w:r>
            <w:proofErr w:type="spellStart"/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Валерик</w:t>
            </w:r>
            <w:proofErr w:type="spellEnd"/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», «Родина», «Прощай, немытая Россия…», «Сон», «И скучно, и грустно!», «Выхожу один я на дорогу…».</w:t>
            </w:r>
          </w:p>
          <w:p w:rsidR="004B493D" w:rsidRPr="004B493D" w:rsidRDefault="004B493D" w:rsidP="004B493D">
            <w:pPr>
              <w:spacing w:after="0"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93D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C74484" w:rsidRPr="00476F50" w:rsidRDefault="004B493D" w:rsidP="004B493D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4B493D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87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7.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Творческий путь М.Ю.Лермонтова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8.П/З №4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Анализ стихотворений "Родина", "Дума"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A220A3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b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9</w:t>
            </w:r>
            <w:r w:rsidRPr="00A220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П/З № 5</w:t>
            </w:r>
            <w:r w:rsidRPr="00A220A3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«Художественные </w:t>
            </w:r>
            <w:proofErr w:type="gramStart"/>
            <w:r w:rsidRPr="00A220A3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особенности  поэмы</w:t>
            </w:r>
            <w:proofErr w:type="gramEnd"/>
            <w:r w:rsidRPr="00A220A3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"Демон" М.Ю.Лермонтова»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012DF1">
        <w:trPr>
          <w:trHeight w:val="2536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1.5.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Творчество Н. В. Гоголя.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 читать и </w:t>
            </w:r>
            <w:proofErr w:type="gramStart"/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комментировать :</w:t>
            </w:r>
            <w:proofErr w:type="gramEnd"/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 проводить аналитическую работу с текстами художественных произведений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сообщениями.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sz w:val="24"/>
                <w:szCs w:val="24"/>
              </w:rPr>
              <w:t xml:space="preserve"> -</w:t>
            </w: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содержание повести «Портрет»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B24177" w:rsidRPr="00012DF1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4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Творческий путь Н.В.Гоголя.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11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П/З 6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Художественное своеобразие повести "Портрет" Н.В.Гоголя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12  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 7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" Маленький человек" в творчестве А.С.Пушкина и Н.В Гоголя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6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5337AC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5337AC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3</w:t>
            </w:r>
            <w:r w:rsidRPr="005337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5337AC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Контрольная работа №1"Литература первой половины 19 века".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104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2DF1" w:rsidRDefault="00012DF1" w:rsidP="00012DF1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                      </w:t>
            </w:r>
          </w:p>
          <w:p w:rsidR="00C30753" w:rsidRPr="004335D6" w:rsidRDefault="00012DF1" w:rsidP="00012DF1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                        </w:t>
            </w:r>
            <w:r w:rsidR="00C30753"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2. Художественные открытия второй половины ХIХ в.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  <w:t>41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2DF1" w:rsidRDefault="00012DF1" w:rsidP="00012DF1">
            <w:pPr>
              <w:pStyle w:val="a3"/>
              <w:jc w:val="center"/>
            </w:pPr>
            <w:r>
              <w:t>ЛР 2, ЛР 6,</w:t>
            </w:r>
          </w:p>
          <w:p w:rsidR="00012DF1" w:rsidRDefault="00012DF1" w:rsidP="00012DF1">
            <w:pPr>
              <w:pStyle w:val="a3"/>
              <w:jc w:val="center"/>
            </w:pPr>
            <w:r>
              <w:t>МП 1, МП 3</w:t>
            </w:r>
          </w:p>
          <w:p w:rsidR="00C30753" w:rsidRPr="007853F6" w:rsidRDefault="00012DF1" w:rsidP="00012D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  <w:r>
              <w:t>ПР 1, ПР 2, ПР6</w:t>
            </w:r>
          </w:p>
        </w:tc>
      </w:tr>
      <w:tr w:rsidR="00C30753" w:rsidRPr="007853F6" w:rsidTr="004335D6">
        <w:trPr>
          <w:trHeight w:val="1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2.1.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Русская литература второй половины XIX века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работать с источниками информации;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 участвовать в беседе.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-культурно-историческое развитие России середины XIX века. </w:t>
            </w:r>
          </w:p>
          <w:p w:rsidR="00C30753" w:rsidRPr="007853F6" w:rsidRDefault="00C30753" w:rsidP="0045132B">
            <w:pPr>
              <w:pStyle w:val="a3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-литературная критика и журнальная полемика 1860-х годов о «лишних 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людях» и «новом человеке» в журналах «Современник», «Отечественные записки», «Русское слово». 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-новые типы героев в русской литературе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012DF1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165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B278D" w:rsidRPr="007853F6" w:rsidRDefault="00AB278D" w:rsidP="00AB278D">
            <w:pPr>
              <w:pStyle w:val="a3"/>
              <w:jc w:val="center"/>
            </w:pPr>
          </w:p>
        </w:tc>
      </w:tr>
      <w:tr w:rsidR="00C30753" w:rsidRPr="007853F6" w:rsidTr="00012DF1">
        <w:trPr>
          <w:trHeight w:val="1072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14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Художественные открытия второй половины ХIХ века.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770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lastRenderedPageBreak/>
              <w:t>Тема 2.2.</w:t>
            </w: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А.Н. Островский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-выразительно читать и </w:t>
            </w:r>
            <w:proofErr w:type="gramStart"/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комментировать :</w:t>
            </w:r>
            <w:proofErr w:type="gramEnd"/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 проводить аналитическую работу с текстами художественных произведений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сообщениями.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-драма «Гроза». 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-статья Н. А. Добролюбова «Луч света в темном царстве». </w:t>
            </w:r>
          </w:p>
          <w:p w:rsidR="00C30753" w:rsidRDefault="00C30753" w:rsidP="00451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-драма «Бесприданница».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012DF1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6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89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15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А.Н.Островский  -  «Колумб  Замоскворечья».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16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</w:t>
            </w:r>
            <w:r w:rsidRPr="009D43AA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«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Пьеса  А.Н.Островского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«Гроза»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 Трагическая  острота  конфликта»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17. П/З 9 «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Быт  и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 нравы  «тёмного  царства».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18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П/З № 10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Образ Катерины в драме А.Н.Островского "Гроза".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19. П/З 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11  «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Проблематика драмы "Бесприданница" А.Н.Островского.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5337AC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20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 Контрольная  работа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№2 по теме «Творчество А.Н. Островского»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8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2.3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И.С. Тургенев.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-выразительно читать и </w:t>
            </w:r>
            <w:proofErr w:type="gramStart"/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комментировать :</w:t>
            </w:r>
            <w:proofErr w:type="gramEnd"/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 проводить аналитическую работу с текстами художественных произведений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</w:t>
            </w:r>
          </w:p>
          <w:p w:rsidR="00C30753" w:rsidRPr="00C90904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04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-содержание романа «Отцы и дети». 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-содержание критической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татьи Д. И. Писарева. «Базаров»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012DF1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4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21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И. С. Тургенев. Сведения из биографии.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49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4A575F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22. П/З12«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Роман  И.С.Тургенева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 «Отцы  и  дети».  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Эпоха,  отраженная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 в  романе.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2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3.  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П/З 13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«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Смысл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заглавия романа «Отцы и дети». «Конфликт двух поколений»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 2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4.  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П/З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14  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Базаров – нигилист»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 2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5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П/З 15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Испытание  любовью. Тра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гическое  одиночество  Базарова»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 26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РР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Контрольная  работа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№ 3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Сочинение по роману «Отцы и дети»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450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2.5</w:t>
            </w:r>
          </w:p>
          <w:p w:rsidR="00C30753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Н.Г.Чернышев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ский</w:t>
            </w:r>
          </w:p>
          <w:p w:rsidR="00C30753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 xml:space="preserve">-читать и </w:t>
            </w:r>
            <w:proofErr w:type="gramStart"/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комментировать :</w:t>
            </w:r>
            <w:proofErr w:type="gramEnd"/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- участвовать в беседе.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-содержание глав романа (выборочно)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972F9C" w:rsidRDefault="008C3E63" w:rsidP="008C3E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30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27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Творческая судьба Н.Г.Чернышевского.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28.  П/З 16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Своеобразие романа "Что делать?" Н.Г.Чернышевского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2.6.</w:t>
            </w:r>
          </w:p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Н.С. Лесков.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 xml:space="preserve">-читать и </w:t>
            </w:r>
            <w:proofErr w:type="gramStart"/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комментировать :</w:t>
            </w:r>
            <w:proofErr w:type="gramEnd"/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- участвовать в беседе.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-содержани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глав романа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012DF1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36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29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Творческий путь Н.С.Лескова.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4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П/З 17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Особенности повести "Очарованный странник" Н.С.Лескова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4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31. П/З 18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«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Образ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Ивана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Флягина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повести "Очарованный стра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нник" Н.С.Лескова»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2.7</w:t>
            </w: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М.Е. Салтыков-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lastRenderedPageBreak/>
              <w:t>Щедрин.</w:t>
            </w: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читать и комментировать;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участвовать в беседе.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 xml:space="preserve">-сказки М. Е. Салтыкова-Щедрина «Медведь на воеводстве», «Коняга». «История одного города» (главы: «О </w:t>
            </w:r>
            <w:proofErr w:type="spellStart"/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корени</w:t>
            </w:r>
            <w:proofErr w:type="spellEnd"/>
            <w:r w:rsidRPr="001B3561">
              <w:rPr>
                <w:rFonts w:ascii="Times New Roman" w:hAnsi="Times New Roman" w:cs="Times New Roman"/>
                <w:sz w:val="24"/>
                <w:szCs w:val="24"/>
              </w:rPr>
              <w:t xml:space="preserve"> происхождения </w:t>
            </w:r>
            <w:proofErr w:type="spellStart"/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глуповцев</w:t>
            </w:r>
            <w:proofErr w:type="spellEnd"/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», «Опись градоначальников», «Органчик», «Подтверждение покаяния. Заключение»);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роль Салтыкова-Щедрина в истории русской литературы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012DF1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25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32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Сведения из биографии М.Е. Салтыкова-Щедрина.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33.  П/З 19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Символика сказок "Медведь на воеводстве",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"Коняга"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М.Е.Салтыкова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-Щедрина»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34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Роман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М.Е.Салтыкова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-Щедрина «История одного города». Объекты сатиры и сатирические приемы.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35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proofErr w:type="gramStart"/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Контрольная(</w:t>
            </w:r>
            <w:proofErr w:type="gramEnd"/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тестовая ) работа № 4 "Творчество </w:t>
            </w:r>
            <w:proofErr w:type="spellStart"/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Н.С.Лескова</w:t>
            </w:r>
            <w:proofErr w:type="spellEnd"/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и  </w:t>
            </w:r>
            <w:proofErr w:type="spellStart"/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М.Е.Салтыкова</w:t>
            </w:r>
            <w:proofErr w:type="spellEnd"/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-Щедрина"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2.8.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Ф.М. Достоевский.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63005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анализировать  душевное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состояние и поведение главного героя , объяснять его поступки, раскрывать психологическую суть отношений Раскольникова с другими героями произведения</w:t>
            </w:r>
          </w:p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363005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Знать :</w:t>
            </w:r>
            <w:proofErr w:type="gramEnd"/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-содержание произведения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 суть идеологической теории Раскольникова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25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36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Сведения из биографии. Ф. М. Достоевский  как мыслитель и художник.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8A3A49">
        <w:trPr>
          <w:trHeight w:val="51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37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.  Петербургский роман. Замысел и история создания романа «Преступление и наказание».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8A3A49">
        <w:trPr>
          <w:trHeight w:val="27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38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Петербург  Достоевского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39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21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Образ Раскольникова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6D2183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="006D2183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r w:rsidR="00E05F65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22Униженные и оско</w:t>
            </w:r>
            <w:r w:rsidR="006D2183" w:rsidRPr="006D218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рбленные.</w:t>
            </w:r>
            <w:r w:rsidRPr="006D218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Семья Мармеладова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41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П/З 23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Тема бунта и смирения в романе «Преступление и наказание»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42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 24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Суть теории Раскольникова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43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.Крушение теории Раскольникова. Преступление и наказание Раскольникова.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44.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proofErr w:type="gramStart"/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Контрольная(</w:t>
            </w:r>
            <w:proofErr w:type="gramEnd"/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тестовая ) работа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5 по творчеству Ф.М. Достоевского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DF4EE7">
        <w:trPr>
          <w:trHeight w:val="3103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2.9.</w:t>
            </w: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Л.Н.Толстой.</w:t>
            </w: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sz w:val="24"/>
                <w:szCs w:val="24"/>
              </w:rPr>
              <w:t xml:space="preserve">-выразительно читать и </w:t>
            </w:r>
            <w:proofErr w:type="gramStart"/>
            <w:r w:rsidRPr="00363005">
              <w:rPr>
                <w:rFonts w:ascii="Times New Roman" w:hAnsi="Times New Roman" w:cs="Times New Roman"/>
                <w:sz w:val="24"/>
                <w:szCs w:val="24"/>
              </w:rPr>
              <w:t>комментировать :</w:t>
            </w:r>
            <w:proofErr w:type="gramEnd"/>
          </w:p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sz w:val="24"/>
                <w:szCs w:val="24"/>
              </w:rPr>
              <w:t>- проводить аналитическую работу с текстами художественных произведений</w:t>
            </w:r>
          </w:p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</w:t>
            </w:r>
          </w:p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sz w:val="24"/>
                <w:szCs w:val="24"/>
              </w:rPr>
              <w:t>жанровое своеобразие романа «Война и мир»;</w:t>
            </w:r>
          </w:p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sz w:val="24"/>
                <w:szCs w:val="24"/>
              </w:rPr>
              <w:t>-особенности композиционной структуры романа;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sz w:val="24"/>
                <w:szCs w:val="24"/>
              </w:rPr>
              <w:t xml:space="preserve"> -художественные принципы Толстого в изображении русской действительности: следование правде, психологизм, «диалектика души».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85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45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Своеобразие художественного мира Л.Н. Толстого. Этапы творческого пути.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46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Роман-эпопея «Война и мир». История создания  романа.  Жанровое своеобразие романа.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47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25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 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Изображение войны 1805-1807гг. в романе.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Шенграбенское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 и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Аустерлицкое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сражения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48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П/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  26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Образ Наташи Ростовой в романе "Война и мир" Л.Н.Толстого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49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27«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Сцена  охоты в романе «Война и мир»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18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50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Отечественная война 1812 г. – художественное открытие Л. Толстого.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1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«Гроза двенадцатого года».   Бой на батарее Раевского.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51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28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Партизанское движение в Отечественной войне 1812 года. Тихон Щербатый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52 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29 «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Жизненный путь Пьера Безухова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53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Значение образа Платона Каратаева. Гуманизм писателя.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Урок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54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28 «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Путь исканий князя Андрея Болконского. Истинный и ложный патриотизм в изображении Л.Н.Толстого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55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Контрольная  </w:t>
            </w:r>
            <w:r w:rsidRPr="00BA4A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работа</w:t>
            </w:r>
            <w:proofErr w:type="gramEnd"/>
            <w:r w:rsidRPr="00BA4A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 № 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РР .Сочинение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по творчеству Л.Н.Толстого.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2.10.</w:t>
            </w: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А.П. Чехов.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 xml:space="preserve">-читать и </w:t>
            </w:r>
            <w:proofErr w:type="gramStart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комментировать :</w:t>
            </w:r>
            <w:proofErr w:type="gramEnd"/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 участвовать в беседе.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-содержание рассказов «Попрыгу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нья», «Душечка», «Дом с мезони</w:t>
            </w: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ном», «Студент», «</w:t>
            </w:r>
            <w:proofErr w:type="spellStart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Ионыч</w:t>
            </w:r>
            <w:proofErr w:type="spellEnd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», «Человек в футляре», «Крыжовник», «О любви».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 xml:space="preserve">-особенности пьесы «Вишневый сад». 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56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 А. П. Чехов.  Жизнь. Творчество. Личность.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57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29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«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Особенности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изображения "маленького человека" в рассказе "Человек в футляре"А.П.Чехова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58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30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Духовная деградация человека в рассказе "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Ионыч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"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А.П.Чехова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59-60 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Своеобразие конфликта и его решение в пьесе «Вишнёвый сад».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2.11.</w:t>
            </w:r>
          </w:p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Зарубежная литература (обзор)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0E43B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3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Знать</w:t>
            </w:r>
            <w:r w:rsidRPr="000E4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особенности развития зарубежной литературы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0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15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61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  Особенности зарубежной литературы. О. 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Бальзак  «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Евгения Гранде».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76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278D" w:rsidRDefault="00AB278D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3. Поэзия второй половины XIX века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278D" w:rsidRDefault="00AB278D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</w:pP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278D" w:rsidRPr="00AB278D" w:rsidRDefault="00AB278D" w:rsidP="00AB27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  <w:t xml:space="preserve">    </w:t>
            </w:r>
            <w:r>
              <w:t>ЛР 2, ЛР 6,</w:t>
            </w:r>
          </w:p>
          <w:p w:rsidR="00AB278D" w:rsidRDefault="00AB278D" w:rsidP="00AB278D">
            <w:pPr>
              <w:pStyle w:val="a3"/>
            </w:pPr>
            <w:r>
              <w:t>МП 1, МП 3, МП 4</w:t>
            </w:r>
          </w:p>
          <w:p w:rsidR="00AB278D" w:rsidRPr="007853F6" w:rsidRDefault="00AB278D" w:rsidP="00AB27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t>ПР 1, ПР 2, ПР6, ПР8</w:t>
            </w:r>
          </w:p>
        </w:tc>
      </w:tr>
      <w:tr w:rsidR="00C30753" w:rsidRPr="007853F6" w:rsidTr="0045132B">
        <w:trPr>
          <w:trHeight w:val="28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3.1.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Ф.И. Тютчев.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сообщениями.</w:t>
            </w:r>
          </w:p>
          <w:p w:rsidR="00C30753" w:rsidRPr="000E43B6" w:rsidRDefault="00C30753" w:rsidP="0045132B">
            <w:pPr>
              <w:pStyle w:val="a3"/>
              <w:rPr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содержание стихотворений «</w:t>
            </w:r>
            <w:proofErr w:type="spellStart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Silentium</w:t>
            </w:r>
            <w:proofErr w:type="spellEnd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 xml:space="preserve">», «Не то, что мните вы, природа…», «Умом Россию не понять…», «Эти бедные селенья…», «День и ночь», «О, как убийственно мы любим», «Последняя любовь», «К. Б.» («Я встретил Вас — и все </w:t>
            </w:r>
            <w:proofErr w:type="gramStart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бы-</w:t>
            </w:r>
            <w:proofErr w:type="spellStart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лое</w:t>
            </w:r>
            <w:proofErr w:type="spellEnd"/>
            <w:proofErr w:type="gramEnd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 xml:space="preserve">…»), «Я помню время золотое…», «Тени сизые смесились…», «29-е января 1837», «Я очи знал, — о, эти очи», «Природа — </w:t>
            </w:r>
            <w:r w:rsidRPr="000E4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сфинкс. И тем она верней…», «Нам не дано предугадать…».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1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62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.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Творческая судьба  Ф.И.Тютчева.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63 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31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Художественные особенности лирики Ф.И.Тютчева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451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3.2.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А.А. Фет.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сообщениями.</w:t>
            </w:r>
          </w:p>
          <w:p w:rsidR="00C30753" w:rsidRPr="000E43B6" w:rsidRDefault="00C30753" w:rsidP="0045132B">
            <w:pPr>
              <w:pStyle w:val="a3"/>
              <w:rPr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 xml:space="preserve">- содержание </w:t>
            </w:r>
            <w:proofErr w:type="gramStart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стихотворений</w:t>
            </w:r>
            <w:r w:rsidRPr="000E43B6">
              <w:rPr>
                <w:sz w:val="24"/>
                <w:szCs w:val="24"/>
              </w:rPr>
              <w:t>«</w:t>
            </w:r>
            <w:proofErr w:type="gramEnd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 xml:space="preserve">Шепот, робкое дыханье…», «Это утро, радость эта…», «Вечер», «Я пришел к тебе с приветом…», «Еще одно забывчивое слово», «Одним толчком согнать ладью живую…», «Сияла ночь. Луной был полон сад…», «Еще майская ночь…». 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0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64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Творческая судьба А.А.Фета.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76F50">
        <w:trPr>
          <w:trHeight w:val="269"/>
        </w:trPr>
        <w:tc>
          <w:tcPr>
            <w:tcW w:w="0" w:type="auto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65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32  «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Основные мотивы лирики А.А.Фета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30753" w:rsidRPr="007853F6" w:rsidTr="00476F50">
        <w:trPr>
          <w:trHeight w:val="23"/>
        </w:trPr>
        <w:tc>
          <w:tcPr>
            <w:tcW w:w="234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3.3.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А.К. Толстой.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AB278D">
        <w:trPr>
          <w:trHeight w:val="268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сообщениями.</w:t>
            </w:r>
          </w:p>
          <w:p w:rsidR="00C30753" w:rsidRPr="00383EAB" w:rsidRDefault="00C30753" w:rsidP="0045132B">
            <w:pPr>
              <w:pStyle w:val="a3"/>
              <w:rPr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sz w:val="24"/>
                <w:szCs w:val="24"/>
              </w:rPr>
              <w:t>-</w:t>
            </w: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стихотворения: «Тщетно, художник, ты мнишь, что творений своих ты создатель!..», «Меня во мраке и в пыли…», «Двух станов не боец, но только гость случайный…», «Против течения», «Средь шумного бала, случайно…», «Колокольчики мои, цветики степные…», «Когда природа вся трепещет и сияет…», «То было раннею весной…», «Тебя так любят все; один твой тихий вид…»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76F50">
        <w:trPr>
          <w:trHeight w:val="225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76F50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66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 Творческая судьба А.К.Толстого.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«</w:t>
            </w:r>
            <w:proofErr w:type="gramStart"/>
            <w:r w:rsidRPr="0085600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Анализ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стихотворений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А.К.Толстого  «Средь шумного бала»,«Колокольчики мои…».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3.4.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Н.А. Некрасов.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</w:t>
            </w:r>
          </w:p>
          <w:p w:rsidR="00C30753" w:rsidRPr="00383EAB" w:rsidRDefault="00C30753" w:rsidP="0045132B">
            <w:pPr>
              <w:pStyle w:val="a3"/>
              <w:rPr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 xml:space="preserve">-стихотворения: «Родина», «Элегия» («Пускай нам говорит изменчивая мода…»), «Вчерашний день, часу в шестом…», «Еду ли ночью по улице темной…», «В дороге», «Поэт и гражданин», «Муза», «Мы с тобой бестолковые люди», «Я не люблю иронии твоей…», «ОМуза, я у двери гроба…», «Блажен </w:t>
            </w:r>
            <w:proofErr w:type="spellStart"/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незлобливый</w:t>
            </w:r>
            <w:proofErr w:type="spellEnd"/>
            <w:r w:rsidRPr="00383EAB">
              <w:rPr>
                <w:rFonts w:ascii="Times New Roman" w:hAnsi="Times New Roman" w:cs="Times New Roman"/>
                <w:sz w:val="24"/>
                <w:szCs w:val="24"/>
              </w:rPr>
              <w:t xml:space="preserve"> поэт…», «Внимая ужасам войны…», «</w:t>
            </w:r>
            <w:proofErr w:type="spellStart"/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Орина</w:t>
            </w:r>
            <w:proofErr w:type="spellEnd"/>
            <w:r w:rsidRPr="00383EAB">
              <w:rPr>
                <w:rFonts w:ascii="Times New Roman" w:hAnsi="Times New Roman" w:cs="Times New Roman"/>
                <w:sz w:val="24"/>
                <w:szCs w:val="24"/>
              </w:rPr>
              <w:t xml:space="preserve"> — мать солдатская». Поэма «Кому на Руси жить хорошо» (обзор с чтением отрывков).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16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 67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Творческий путь Н.А.Некрасова. Гражданский пафос лирики. Народность лирики Н.А.Некрасова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Гражданский пафос лирики. Народность лирики Н.А.Некрасова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Урок   68.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Художественные особенности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поэмы «Кому на Руси жить хорошо». «Пролог»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69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33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«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Многообразие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крестьянских типов в поэме "Кому на Руси жить хорошо".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70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П/</w:t>
            </w:r>
            <w:proofErr w:type="gramStart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34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«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Образ Гриши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Добросклонова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поэме "Кому на Руси жить хорошо".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71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r w:rsidRPr="00B856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Контрольная (тестовая)  работа № 8  </w:t>
            </w:r>
            <w:r w:rsidRPr="00B856E6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по творчеству Н.А.Некрасова.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40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10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lastRenderedPageBreak/>
              <w:t>Литература 20 века.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обобщать ранее изученный материал;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работать с источниками информации;</w:t>
            </w:r>
          </w:p>
          <w:p w:rsidR="00C30753" w:rsidRPr="00383EAB" w:rsidRDefault="00C30753" w:rsidP="0045132B">
            <w:pPr>
              <w:pStyle w:val="a3"/>
              <w:rPr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 участвовать в беседе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 xml:space="preserve">- серебряный век как культурно-историческая эпоха. 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 xml:space="preserve">-основные тенденции развития прозы. 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2069A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278D" w:rsidRPr="00AB278D" w:rsidRDefault="00AB278D" w:rsidP="00AB27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  <w:t xml:space="preserve">    </w:t>
            </w:r>
            <w:r>
              <w:t>ЛР 2, ЛР 6,</w:t>
            </w:r>
          </w:p>
          <w:p w:rsidR="00AB278D" w:rsidRDefault="00AB278D" w:rsidP="00AB278D">
            <w:pPr>
              <w:pStyle w:val="a3"/>
            </w:pPr>
            <w:r>
              <w:t>МП 1, МП 3, МП 4</w:t>
            </w:r>
          </w:p>
          <w:p w:rsidR="00C30753" w:rsidRPr="007853F6" w:rsidRDefault="00AB278D" w:rsidP="00AB27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0"/>
                <w:szCs w:val="23"/>
                <w:lang w:eastAsia="zh-CN"/>
              </w:rPr>
            </w:pPr>
            <w:r>
              <w:t>ПР 1, ПР 2, ПР6, ПР8</w:t>
            </w:r>
          </w:p>
        </w:tc>
      </w:tr>
      <w:tr w:rsidR="00C30753" w:rsidRPr="007853F6" w:rsidTr="0045132B">
        <w:trPr>
          <w:trHeight w:val="331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2069A" w:rsidRDefault="00C30753" w:rsidP="00451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zh-CN"/>
              </w:rPr>
            </w:pPr>
          </w:p>
        </w:tc>
      </w:tr>
      <w:tr w:rsidR="00C30753" w:rsidRPr="007853F6" w:rsidTr="0045132B">
        <w:trPr>
          <w:trHeight w:val="561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1. Особенности развития литературы и других видов искусства в начале XX века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0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0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568"/>
        </w:trPr>
        <w:tc>
          <w:tcPr>
            <w:tcW w:w="23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4.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Русская  литература на рубеже веков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8338B" w:rsidRPr="00AB278D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  <w:t xml:space="preserve">    </w:t>
            </w:r>
            <w:r>
              <w:t>ЛР 2, ЛР 6,</w:t>
            </w:r>
          </w:p>
          <w:p w:rsidR="00F8338B" w:rsidRDefault="00F8338B" w:rsidP="00F8338B">
            <w:pPr>
              <w:pStyle w:val="a3"/>
            </w:pPr>
            <w:r>
              <w:t>МП 1, МП 3, МП 4</w:t>
            </w:r>
          </w:p>
          <w:p w:rsidR="00C30753" w:rsidRPr="007853F6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0"/>
                <w:szCs w:val="23"/>
                <w:lang w:eastAsia="zh-CN"/>
              </w:rPr>
            </w:pPr>
            <w:r>
              <w:t>ПР 1, ПР 2, ПР6, ПР8</w:t>
            </w:r>
          </w:p>
        </w:tc>
      </w:tr>
      <w:tr w:rsidR="00C30753" w:rsidRPr="007853F6" w:rsidTr="0045132B">
        <w:trPr>
          <w:trHeight w:val="28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4.1.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И.А. Бунин.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C9090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Уметь :</w:t>
            </w:r>
            <w:proofErr w:type="gramEnd"/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644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передавать содержание рассказов</w:t>
            </w:r>
          </w:p>
          <w:p w:rsidR="00C30753" w:rsidRPr="00066444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 составлять план ответа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-ж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изнь и творчество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И.А.Бунина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содержание рассказа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«Господин из Сан-Франциско»  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2069A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2069A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zh-CN"/>
              </w:rPr>
            </w:pPr>
          </w:p>
        </w:tc>
      </w:tr>
      <w:tr w:rsidR="00C30753" w:rsidRPr="007853F6" w:rsidTr="0045132B">
        <w:trPr>
          <w:trHeight w:val="24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72 .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И. А. Бунин. Жизнь и творчество. Лирика. Точность воспроизведения человека и природы.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76F50">
        <w:trPr>
          <w:trHeight w:val="705"/>
        </w:trPr>
        <w:tc>
          <w:tcPr>
            <w:tcW w:w="2340" w:type="dxa"/>
            <w:gridSpan w:val="2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  <w:p w:rsidR="00C30753" w:rsidRPr="007853F6" w:rsidRDefault="00C30753" w:rsidP="00476F50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73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35 «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Рассказы  И.Бунина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. «Господин из Сан-Франциско»  Осуждение 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бездуховности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существования»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76F50">
        <w:trPr>
          <w:trHeight w:val="105"/>
        </w:trPr>
        <w:tc>
          <w:tcPr>
            <w:tcW w:w="2340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Default="00C30753" w:rsidP="00476F50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30753" w:rsidRPr="007853F6" w:rsidTr="00476F50">
        <w:trPr>
          <w:trHeight w:val="1920"/>
        </w:trPr>
        <w:tc>
          <w:tcPr>
            <w:tcW w:w="234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lastRenderedPageBreak/>
              <w:t>Тема 4.2.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А.И. Куприн.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066444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06644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Уметь :</w:t>
            </w:r>
            <w:proofErr w:type="gramEnd"/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644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передавать содержание рассказов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 составлять план ответа</w:t>
            </w:r>
          </w:p>
          <w:p w:rsidR="00C30753" w:rsidRPr="00066444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-анализировать поступки героев произведений А.И.Куприна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Arial"/>
                <w:color w:val="000000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трагическую историю любви и ее авторскую  оценку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повести «Олеся».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-с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истем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художественных образов повести «Гранатовый браслет».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76F50">
        <w:trPr>
          <w:trHeight w:val="15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066444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856006">
        <w:trPr>
          <w:trHeight w:val="285"/>
        </w:trPr>
        <w:tc>
          <w:tcPr>
            <w:tcW w:w="234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74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36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«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А.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И. Куприн. Трагическая история любви и ее авторская оценка в повести «Олеся».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75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П/</w:t>
            </w:r>
            <w:proofErr w:type="gramStart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37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Система художественных образов повести «Гранатовый браслет».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8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4.3.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А.М. Горький.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06644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Уметь :</w:t>
            </w:r>
            <w:proofErr w:type="gramEnd"/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-</w:t>
            </w:r>
            <w:r w:rsidRPr="00F1630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характеризовать литературных персонажей романтических произведений М.Горького</w:t>
            </w:r>
          </w:p>
          <w:p w:rsidR="00C30753" w:rsidRPr="00F1630C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- выразительно читать текст с листа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наизусть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читать по ролям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1630C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C30753" w:rsidRPr="00782B12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-</w:t>
            </w:r>
            <w:r w:rsidRPr="00782B1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тематику и проблематику ранних романтических рассказов М.Горького</w:t>
            </w:r>
          </w:p>
          <w:p w:rsidR="00C30753" w:rsidRDefault="00C30753" w:rsidP="0045132B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- </w:t>
            </w:r>
            <w:r w:rsidRPr="00F1630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содержание рассказ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М.Горького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 «Старуха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Изергиль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  <w:p w:rsidR="00C30753" w:rsidRDefault="00C30753" w:rsidP="0045132B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содержание драмы «На дне»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4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76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 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А.М. 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Горький .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 Жизнь. Творчество.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Ранние романтические рассказы М.Горького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77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38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«Идейно- художественное содержание повести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«Старуха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Изергиль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»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М.Горького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78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Социально - философская драма «На дне». Гуманизм писателя.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B856E6" w:rsidRDefault="00C30753" w:rsidP="007A32F5">
            <w:pPr>
              <w:spacing w:after="0" w:line="20" w:lineRule="atLeast"/>
              <w:rPr>
                <w:rFonts w:ascii="Calibri" w:eastAsia="Times New Roman" w:hAnsi="Calibri" w:cs="Arial"/>
                <w:b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79 </w:t>
            </w:r>
            <w:r w:rsidRPr="00B856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Контрольная  работа № 9</w:t>
            </w:r>
            <w:r w:rsidRPr="00B856E6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по   творчеству А.М.Горького.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00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4.4.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А.А. Блок.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-выступать с сообщениями</w:t>
            </w:r>
          </w:p>
          <w:p w:rsidR="00C30753" w:rsidRPr="00383EAB" w:rsidRDefault="00C30753" w:rsidP="0045132B">
            <w:pPr>
              <w:pStyle w:val="a3"/>
              <w:rPr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Arial"/>
                <w:color w:val="000000"/>
                <w:lang w:eastAsia="zh-CN"/>
              </w:rPr>
              <w:t xml:space="preserve">- </w:t>
            </w:r>
            <w:r w:rsidRPr="00782B12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понятие</w:t>
            </w:r>
            <w:r>
              <w:rPr>
                <w:rFonts w:ascii="Calibri" w:eastAsia="Times New Roman" w:hAnsi="Calibri" w:cs="Arial"/>
                <w:color w:val="000000"/>
                <w:lang w:eastAsia="zh-CN"/>
              </w:rPr>
              <w:t xml:space="preserve">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Серебряный век русской поэзии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-т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ворческий путьА.А. Блока.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-несколько стихотворений (по выбору) наизусть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195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80 .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"Серебряный" век русской поэзии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.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Творческий путь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А.А. Блока. «Стихи о Прекрасной Даме».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81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39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.Лирика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А. Блока. «Незнакомка».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82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40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«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Символика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поэмы"Двенадцать"А.А.Блока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338B" w:rsidRDefault="00F8338B" w:rsidP="00F8338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F8338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5. Особенности развития литературы 1920-х годов.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  <w:t>6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338B" w:rsidRPr="00AB278D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  <w:t xml:space="preserve">    </w:t>
            </w:r>
            <w:r>
              <w:t>ЛР 2, ЛР 6,</w:t>
            </w:r>
          </w:p>
          <w:p w:rsidR="00F8338B" w:rsidRDefault="00F8338B" w:rsidP="00F8338B">
            <w:pPr>
              <w:pStyle w:val="a3"/>
            </w:pPr>
            <w:r>
              <w:t>МП 1, МП 3, МП 4</w:t>
            </w:r>
          </w:p>
          <w:p w:rsidR="00C30753" w:rsidRPr="007853F6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  <w:r>
              <w:t>ПР 1, ПР 2, ПР6, ПР8</w:t>
            </w:r>
          </w:p>
        </w:tc>
      </w:tr>
      <w:tr w:rsidR="00C30753" w:rsidRPr="007853F6" w:rsidTr="0045132B">
        <w:trPr>
          <w:trHeight w:val="19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5.1.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С.А. Есенин.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</w:t>
            </w:r>
          </w:p>
          <w:p w:rsidR="00C30753" w:rsidRPr="00383EAB" w:rsidRDefault="00C30753" w:rsidP="0045132B">
            <w:pPr>
              <w:pStyle w:val="a3"/>
              <w:rPr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-и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дейно- художественное своеобразие поэзии Есенина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-х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удожественные особенности поэмы «Анна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Снегина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30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83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Новокрестьянский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поэт  С.А. Есенин.  Деревенское детство поэта.</w:t>
            </w:r>
            <w:r w:rsidRPr="00383EAB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 xml:space="preserve">  </w:t>
            </w:r>
            <w:r w:rsidRPr="00383EA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zh-CN"/>
              </w:rPr>
              <w:t xml:space="preserve"> </w:t>
            </w:r>
            <w:r w:rsidRPr="00383EAB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Образ России в поэзии  С.Есенина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84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41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Художественные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особенности поэмы «Анна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Снегина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»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С.Есенина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5.2.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В.В.Маяковский.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</w:t>
            </w:r>
          </w:p>
          <w:p w:rsidR="00C30753" w:rsidRPr="00383EAB" w:rsidRDefault="00C30753" w:rsidP="0045132B">
            <w:pPr>
              <w:pStyle w:val="a3"/>
              <w:rPr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Arial"/>
                <w:color w:val="000000"/>
                <w:lang w:eastAsia="zh-CN"/>
              </w:rPr>
              <w:lastRenderedPageBreak/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оваторство Маяковского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-тексты стихотворений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 вы могли бы?», «Послушайте!»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,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«Прозаседавшиеся»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40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85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42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«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В.В.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Маяковский  Дух бунтарства в ранней лирике. «А вы могли бы?», «Послушайте!»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1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  <w:tc>
          <w:tcPr>
            <w:tcW w:w="7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both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86.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Новаторство Маяковского. Маяковский и футуризм.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1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  <w:tc>
          <w:tcPr>
            <w:tcW w:w="7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87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43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Сатира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Маяковского. Стихотворение «Прозаседавшиеся».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93782D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3782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А. А.Фадеев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88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r w:rsidRPr="007A32F5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Идейно-художественное своеобразие романа </w:t>
            </w:r>
            <w:r w:rsidRPr="007A32F5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А.А.Фадеева </w:t>
            </w:r>
            <w:r w:rsidRPr="007A32F5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"Разгром"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89.  Контрольная работа № 10 по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теме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"Русская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литература 1920 -х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гг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"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104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F8338B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6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Особенности развития литературы 1930- начала 1940-х годов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  <w:t>26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338B" w:rsidRPr="00AB278D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t>ЛР 2, ЛР 6,</w:t>
            </w:r>
          </w:p>
          <w:p w:rsidR="00F8338B" w:rsidRDefault="00F8338B" w:rsidP="00F8338B">
            <w:pPr>
              <w:pStyle w:val="a3"/>
            </w:pPr>
            <w:r>
              <w:t>МП 1, МП 3, МП 4</w:t>
            </w:r>
          </w:p>
          <w:p w:rsidR="00C30753" w:rsidRPr="007853F6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  <w:r>
              <w:t>ПР 1, ПР 2, ПР6, ПР8</w:t>
            </w:r>
          </w:p>
        </w:tc>
      </w:tr>
      <w:tr w:rsidR="00C30753" w:rsidRPr="007853F6" w:rsidTr="0045132B">
        <w:trPr>
          <w:trHeight w:val="138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5.3.</w:t>
            </w:r>
          </w:p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Литература 30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-Х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годов (обзор)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3782D">
              <w:rPr>
                <w:rFonts w:ascii="Times New Roman" w:hAnsi="Times New Roman" w:cs="Times New Roman"/>
                <w:sz w:val="24"/>
                <w:szCs w:val="24"/>
              </w:rPr>
              <w:t>- этапы становления новой культуры 30-х годов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отражение в литературе индустриализации и коллективизации в России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метод социалистического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реализма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противоречия в его развитии и воплощении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7A32F5" w:rsidRDefault="008C3E63" w:rsidP="008C3E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90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 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Произведения русской  литературы   о Гражданской войне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91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П/З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44  «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Сатирическое обличение нового быта в рассказах М. Зощенко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E05F65">
        <w:trPr>
          <w:trHeight w:val="263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5.4</w:t>
            </w: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М.И. Цветаева.</w:t>
            </w: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</w:t>
            </w:r>
          </w:p>
          <w:p w:rsidR="00C30753" w:rsidRPr="00383EAB" w:rsidRDefault="00C30753" w:rsidP="0045132B">
            <w:pPr>
              <w:pStyle w:val="a3"/>
              <w:rPr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Arial"/>
                <w:color w:val="000000"/>
                <w:lang w:eastAsia="zh-CN"/>
              </w:rPr>
              <w:t>-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Сведения из биографии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М.Цветаевой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влияние революции на судьбу и творчество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-к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онфликт бы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та и бытия, времени и вечности в  поэзии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М.Цветаевой 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C30753" w:rsidRPr="007853F6" w:rsidRDefault="008C3E63" w:rsidP="008C3E63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  <w:lang w:eastAsia="zh-MO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E05F65">
        <w:trPr>
          <w:trHeight w:val="270"/>
        </w:trPr>
        <w:tc>
          <w:tcPr>
            <w:tcW w:w="22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E05F65">
        <w:trPr>
          <w:trHeight w:val="20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92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П/З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45  «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Сведения из биографии. Стихотворения  М.Цветаевой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C064C7">
        <w:trPr>
          <w:trHeight w:val="510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93. 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Конфликт быта и бытия, времени и вечности. Поэзия М.Цветаевой   как напряженный монолог-исповедь.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1635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5.5</w:t>
            </w:r>
          </w:p>
          <w:p w:rsidR="00C30753" w:rsidRPr="00A9753D" w:rsidRDefault="00C30753" w:rsidP="0045132B">
            <w:pPr>
              <w:jc w:val="center"/>
              <w:rPr>
                <w:rFonts w:ascii="Arial" w:eastAsia="Times New Roman" w:hAnsi="Arial" w:cs="Arial"/>
                <w:sz w:val="2"/>
                <w:szCs w:val="23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О.Э.Мандельштам</w:t>
            </w:r>
          </w:p>
          <w:p w:rsidR="00C30753" w:rsidRPr="00A9753D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3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</w:t>
            </w:r>
          </w:p>
          <w:p w:rsidR="00C30753" w:rsidRPr="00383EAB" w:rsidRDefault="00C30753" w:rsidP="0045132B">
            <w:pPr>
              <w:pStyle w:val="a3"/>
              <w:rPr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Arial"/>
                <w:color w:val="000000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ведения из биографии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-о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собенности лирики О.Э.Мандельштама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F9293C" w:rsidRDefault="008C3E63" w:rsidP="008C3E63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230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ind w:left="28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94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Творческий путь О.Э.Мандельштама. Особенности лирики О.Э.Мандельштама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F9293C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95.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Контрольная работа № 11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по творчеству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Цветаевой и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Мандельштама.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12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5.6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А.П.Платонов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06644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Уметь :</w:t>
            </w:r>
            <w:proofErr w:type="gramEnd"/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-</w:t>
            </w:r>
            <w:r w:rsidRPr="00F1630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характеризовать литер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атурных персонажей р произведений А.П Платонова</w:t>
            </w:r>
          </w:p>
          <w:p w:rsidR="00C30753" w:rsidRPr="00F1630C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- выразительно читать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текст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пересказывать и анализировать отдельные эпизоды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1630C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собенности рассказа "В прекрасном и яростном мире" А.П.Платонова.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Arial"/>
                <w:color w:val="000000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бразы-символы в повести "Котлован"А.П.Платонова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F9293C" w:rsidRDefault="008C3E63" w:rsidP="008C3E63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303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96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Творческий путь А.П.Платонова. Особенности рассказа "В прекрасном и яростном мире" А.П.Платонова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97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.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Образы-символы в повести "Котлован"А.П.Платонова"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5.7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И.Э.Бабель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98.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Проблематика и особенности поэтики И.Э.Бабеля.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5.8</w:t>
            </w: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lastRenderedPageBreak/>
              <w:t>М.А.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Булгаков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06644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Уметь :</w:t>
            </w:r>
            <w:proofErr w:type="gramEnd"/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-</w:t>
            </w:r>
            <w:r w:rsidRPr="00F1630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характеризовать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творчество М.А.Булгакова</w:t>
            </w:r>
          </w:p>
          <w:p w:rsidR="00C30753" w:rsidRPr="00F1630C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 анализировать отдельные эпизоды романа «Мастер и Маргарита»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1630C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ворческий путь М.А.Булгакова.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-м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ногоплановость романа "Мастер и Маргарита" М.А.Булгакова.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25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99.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Творческий путь М.А.Булгакова.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100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Многоплановость романа "Мастер и Маргарита" М.А.Булгакова.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101.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46  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Воланд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и его окружение в романе "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Мастер и Маргарита"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102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47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«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Любовь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и судьба Мастера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 романе "Мастер и Маргарита"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5.9</w:t>
            </w: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Михаил Александрович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Шолохов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06644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Уметь :</w:t>
            </w:r>
            <w:proofErr w:type="gramEnd"/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-</w:t>
            </w:r>
            <w:r w:rsidRPr="00F1630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характеризовать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творчество М.А.Шолохова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 анализировать отдельные эпизоды романа «Тихий Дон»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1630C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Arial"/>
                <w:color w:val="000000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ворческий путь М.А.Шолохова.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-с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воеобразие жанра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и особенности композиции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романа-эпопеи "Тихий Дон"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40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103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Творческий путь М.А.Шолохова.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  Ранние рассказы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104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Своеобразие жанра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и композиции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романа-эпопеи "Тихий Дон" М.А.Шолохова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105.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Столкновение старого и нового мира в романе М.А.Шолохова "Тихий Дон".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106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 48 «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Образ Григория Мелехова в романе "Тихий Дон" М.А.Шолохова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107 П/З 49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«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Женские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судьбы на страницах романа М.А.Шолохова "Тихий Дон".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108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B856E6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Контрольная работа № 12 по теме  "Литература 30-40-х г"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195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6.1.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Литература периода Великой Отечественной войны и первых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lastRenderedPageBreak/>
              <w:t>послевоенных лет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06644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Уметь :</w:t>
            </w:r>
            <w:proofErr w:type="gramEnd"/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00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выра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з</w:t>
            </w:r>
            <w:r w:rsidRPr="00500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ительно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читать  стихи патриотической тематики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794C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Знать :</w:t>
            </w:r>
            <w:proofErr w:type="gramEnd"/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-творчество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поэтов- фронтовиков (</w:t>
            </w:r>
            <w:r w:rsidRPr="00C97911">
              <w:rPr>
                <w:rFonts w:ascii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 w:rsidRPr="00C97911">
              <w:rPr>
                <w:rFonts w:ascii="Times New Roman" w:hAnsi="Times New Roman" w:cs="Times New Roman"/>
                <w:sz w:val="24"/>
                <w:szCs w:val="24"/>
              </w:rPr>
              <w:t>Берггольц</w:t>
            </w:r>
            <w:proofErr w:type="spellEnd"/>
            <w:r w:rsidRPr="00C97911">
              <w:rPr>
                <w:rFonts w:ascii="Times New Roman" w:hAnsi="Times New Roman" w:cs="Times New Roman"/>
                <w:sz w:val="24"/>
                <w:szCs w:val="24"/>
              </w:rPr>
              <w:t>, К. Симонов,</w:t>
            </w:r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7911">
              <w:rPr>
                <w:rFonts w:ascii="Times New Roman" w:hAnsi="Times New Roman" w:cs="Times New Roman"/>
                <w:sz w:val="24"/>
                <w:szCs w:val="24"/>
              </w:rPr>
              <w:t xml:space="preserve">А. Твардовский, А. Сурков, М. Исаковский, М. </w:t>
            </w:r>
            <w:proofErr w:type="spellStart"/>
            <w:r w:rsidRPr="00C97911">
              <w:rPr>
                <w:rFonts w:ascii="Times New Roman" w:hAnsi="Times New Roman" w:cs="Times New Roman"/>
                <w:sz w:val="24"/>
                <w:szCs w:val="24"/>
              </w:rPr>
              <w:t>Алигер</w:t>
            </w:r>
            <w:proofErr w:type="spellEnd"/>
            <w:r w:rsidRPr="00C97911">
              <w:rPr>
                <w:rFonts w:ascii="Times New Roman" w:hAnsi="Times New Roman" w:cs="Times New Roman"/>
                <w:sz w:val="24"/>
                <w:szCs w:val="24"/>
              </w:rPr>
              <w:t xml:space="preserve">, Ю. Друнина, М. </w:t>
            </w:r>
            <w:proofErr w:type="spellStart"/>
            <w:r w:rsidRPr="00C979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Джалиль</w:t>
            </w:r>
            <w:proofErr w:type="spellEnd"/>
            <w:r w:rsidRPr="00C979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300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109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Лирический герой в стихах поэтов-фронтовиков: О.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Берггольц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К. Симонов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0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6.2.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А.А.Ахматова.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794C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Уметь :</w:t>
            </w:r>
            <w:proofErr w:type="gramEnd"/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- а</w:t>
            </w:r>
            <w:r w:rsidRPr="00794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нализировать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поэтический текст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выразительно читать наизусть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794C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794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трагичность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изненного и творческого пути А.А</w:t>
            </w:r>
            <w:r w:rsidRPr="00794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хматовой</w:t>
            </w:r>
          </w:p>
          <w:p w:rsidR="00C30753" w:rsidRPr="00CB6747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  <w:r w:rsidRPr="00CB6747">
              <w:rPr>
                <w:rFonts w:ascii="Times New Roman" w:hAnsi="Times New Roman" w:cs="Times New Roman"/>
                <w:sz w:val="24"/>
                <w:szCs w:val="24"/>
              </w:rPr>
              <w:t>Стихотворения: «Смятение», «Молюсь оконному лучу…»,</w:t>
            </w:r>
          </w:p>
          <w:p w:rsidR="00C30753" w:rsidRPr="00CB6747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7">
              <w:rPr>
                <w:rFonts w:ascii="Times New Roman" w:hAnsi="Times New Roman" w:cs="Times New Roman"/>
                <w:sz w:val="24"/>
                <w:szCs w:val="24"/>
              </w:rPr>
              <w:t>«Пахнут липы сладко…», «Сероглазый король», «Песня последней встречи», «Мнени к чему одические рати», «Сжала руки под темной вуалью…», «Не с теми я, ктобросил земли…», «</w:t>
            </w:r>
            <w:r w:rsidRPr="00CB674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Родная земля</w:t>
            </w:r>
            <w:r w:rsidRPr="00CB6747">
              <w:rPr>
                <w:rFonts w:ascii="Times New Roman" w:hAnsi="Times New Roman" w:cs="Times New Roman"/>
                <w:sz w:val="24"/>
                <w:szCs w:val="24"/>
              </w:rPr>
              <w:t xml:space="preserve">», «Мне голос был»,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«Муза». «Победителям»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содержание поэмы «Реквием»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5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110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Жизненный и творческий путь. Лирика А.А.  Ахматовой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111.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Личная и общественная темы в произведениях  А.Ахматовой. Поэма «Реквием».  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F8338B">
        <w:trPr>
          <w:trHeight w:val="268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6.3.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Б.Л. Пастернак.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794C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Уметь :</w:t>
            </w:r>
            <w:proofErr w:type="gramEnd"/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- а</w:t>
            </w:r>
            <w:r w:rsidRPr="00794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нализировать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поэтический текст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выразительно читать наизусть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94C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Знат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ь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A484A">
              <w:rPr>
                <w:rFonts w:ascii="Times New Roman" w:hAnsi="Times New Roman" w:cs="Times New Roman"/>
                <w:sz w:val="24"/>
                <w:szCs w:val="24"/>
              </w:rPr>
              <w:t>ведения из биографии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Pr="00CA484A">
              <w:rPr>
                <w:rFonts w:ascii="Times New Roman" w:hAnsi="Times New Roman" w:cs="Times New Roman"/>
                <w:sz w:val="24"/>
                <w:szCs w:val="24"/>
              </w:rPr>
              <w:t>сновные мотивы лирики Б. Л. Пастернака.</w:t>
            </w:r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r w:rsidRPr="00CA484A">
              <w:rPr>
                <w:rFonts w:ascii="Times New Roman" w:hAnsi="Times New Roman" w:cs="Times New Roman"/>
                <w:sz w:val="24"/>
                <w:szCs w:val="24"/>
              </w:rPr>
              <w:t>вязь человекаи природы в лирике поэта</w:t>
            </w:r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-эволюци</w:t>
            </w:r>
            <w:r w:rsidRPr="00CA484A">
              <w:rPr>
                <w:rFonts w:ascii="Times New Roman" w:hAnsi="Times New Roman" w:cs="Times New Roman"/>
                <w:sz w:val="24"/>
                <w:szCs w:val="24"/>
              </w:rPr>
              <w:t>я поэтического стиля</w:t>
            </w:r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-стихотворения </w:t>
            </w:r>
            <w:r>
              <w:rPr>
                <w:rFonts w:ascii="SchoolBookCSanPin-Regular" w:hAnsi="SchoolBookCSanPin-Regular" w:cs="SchoolBookCSanPin-Regular"/>
                <w:sz w:val="21"/>
                <w:szCs w:val="21"/>
              </w:rPr>
              <w:t>«</w:t>
            </w:r>
            <w:r w:rsidRPr="00CB6747">
              <w:rPr>
                <w:rFonts w:ascii="Times New Roman" w:hAnsi="Times New Roman" w:cs="Times New Roman"/>
                <w:sz w:val="24"/>
                <w:szCs w:val="24"/>
              </w:rPr>
              <w:t xml:space="preserve">Февраль. Достать чернил и плакать…», «Про эти стихи», «Определение поэзии», «Гамлет», «Быть знаменитым некрасиво», «Во всем </w:t>
            </w:r>
            <w:r w:rsidRPr="00CB67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мне хочется дойти до самой сути…</w:t>
            </w:r>
            <w:proofErr w:type="gramStart"/>
            <w:r w:rsidRPr="00CB6747">
              <w:rPr>
                <w:rFonts w:ascii="Times New Roman" w:hAnsi="Times New Roman" w:cs="Times New Roman"/>
                <w:sz w:val="24"/>
                <w:szCs w:val="24"/>
              </w:rPr>
              <w:t>»,«</w:t>
            </w:r>
            <w:proofErr w:type="gramEnd"/>
            <w:r w:rsidRPr="00CB6747">
              <w:rPr>
                <w:rFonts w:ascii="Times New Roman" w:hAnsi="Times New Roman" w:cs="Times New Roman"/>
                <w:sz w:val="24"/>
                <w:szCs w:val="24"/>
              </w:rPr>
              <w:t>Зимняя ночь».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BB6524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112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Жизненный путь Б.Пастернака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  .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 Роман «Доктор Живаго» в контексте литературной традиции. (Обзор)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113. П/З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50  «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Особенности поэтического восприятия. Простота и легкость поздней лирики Б.Л. Пастернака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BB6524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114. Контрольная работа №13 по теме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" Литература периода Великой Отечественной войны и первых послевоенных лет".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18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338B" w:rsidRDefault="00F8338B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6B1189" w:rsidRDefault="00F8338B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7</w:t>
            </w:r>
            <w:r w:rsidR="00C30753"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   Особенности развития литературы 1950-1980-х годов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338B" w:rsidRDefault="00F8338B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</w:pP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  <w:t>19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338B" w:rsidRPr="00AB278D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  <w:t xml:space="preserve">    </w:t>
            </w:r>
            <w:r>
              <w:t>ЛР 2, ЛР 6,</w:t>
            </w:r>
          </w:p>
          <w:p w:rsidR="00F8338B" w:rsidRDefault="00F8338B" w:rsidP="00F8338B">
            <w:pPr>
              <w:pStyle w:val="a3"/>
            </w:pPr>
            <w:r>
              <w:t>МП 1, МП 3, МП 4</w:t>
            </w:r>
          </w:p>
          <w:p w:rsidR="00C30753" w:rsidRPr="007853F6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t>ПР 1, ПР 2, ПР6, ПР8</w:t>
            </w:r>
          </w:p>
        </w:tc>
      </w:tr>
      <w:tr w:rsidR="00C30753" w:rsidRPr="007853F6" w:rsidTr="0045132B">
        <w:trPr>
          <w:trHeight w:val="135"/>
        </w:trPr>
        <w:tc>
          <w:tcPr>
            <w:tcW w:w="223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794C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Уметь :</w:t>
            </w:r>
            <w:proofErr w:type="gramEnd"/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 xml:space="preserve">- </w:t>
            </w:r>
            <w:r w:rsidRPr="006B11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литературные произведения периода 50-80-х годов 20 столетия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-выявлять особенности прозы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Шаламова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В.Быкова, В.Распутина, В.Шукшина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особенности поэзии периода «оттепели»</w:t>
            </w:r>
          </w:p>
          <w:p w:rsidR="00C30753" w:rsidRPr="006B1189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6B11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Знать:</w:t>
            </w:r>
          </w:p>
          <w:p w:rsidR="00C30753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</w:pPr>
            <w:r w:rsidRPr="006B1189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о</w:t>
            </w:r>
            <w:r w:rsidRPr="006B1189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собенности развития литературы 1950-1980-х годов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30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7.1.</w:t>
            </w: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Творчество писателей-прозаиков  в 1950-1980-е годы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5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3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7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115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Основные направления и течения художественной  прозы 1950-1980-х годов.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7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BA4AD0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116  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 51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Проблематика произведений В.Шаламова. ("Надгробное слово", "Крест")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7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117  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Осмысление великой Отечественной войны в прозе В.Быкова.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«Сотников»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7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118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Проза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В.Распутина.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"Прощание с Матерой"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7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119 – 12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0. 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Творческая судьба В.М.Шукшина. Обзор рассказов.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</w:t>
            </w:r>
          </w:p>
        </w:tc>
      </w:tr>
      <w:tr w:rsidR="00C30753" w:rsidRPr="007853F6" w:rsidTr="0045132B">
        <w:trPr>
          <w:trHeight w:val="3487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lastRenderedPageBreak/>
              <w:t>Тема 7. 2.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Творчество поэтов в 1950-1980-е годы.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B906C0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906C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Уметь: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-анализировать поэтические тексты Н.Рубцова. Б.Окуджавы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А.Вознесенского. Б.Ахмадулиной, Р.Рождественского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 В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.Высоцкого.</w:t>
            </w:r>
          </w:p>
          <w:p w:rsidR="00C30753" w:rsidRPr="00B906C0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906C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Знать: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B906C0">
              <w:rPr>
                <w:rFonts w:ascii="Times New Roman" w:hAnsi="Times New Roman" w:cs="Times New Roman"/>
                <w:sz w:val="24"/>
                <w:szCs w:val="24"/>
              </w:rPr>
              <w:t xml:space="preserve">итературные объединения и направления </w:t>
            </w:r>
            <w:proofErr w:type="spellStart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впоэзии</w:t>
            </w:r>
            <w:proofErr w:type="spellEnd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 xml:space="preserve"> 1950—1980-х годов.</w:t>
            </w:r>
          </w:p>
          <w:p w:rsidR="00C30753" w:rsidRPr="00B906C0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содержание поэтических произведений </w:t>
            </w:r>
            <w:r w:rsidRPr="00B906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Н. Рубцова</w:t>
            </w:r>
            <w:r w:rsidRPr="00B9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«Березы», «Поэзия», «Оттепель», «Не пришла</w:t>
            </w:r>
            <w:proofErr w:type="gramStart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»,«</w:t>
            </w:r>
            <w:proofErr w:type="gramEnd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О чем писать?…», «Сергей Есенин», «В гостях», «Грани».</w:t>
            </w:r>
          </w:p>
          <w:p w:rsidR="00C30753" w:rsidRPr="00B906C0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Б. Окуджавы</w:t>
            </w:r>
            <w:r w:rsidRPr="00B906C0">
              <w:rPr>
                <w:rFonts w:ascii="Times New Roman" w:hAnsi="Times New Roman" w:cs="Times New Roman"/>
                <w:sz w:val="24"/>
                <w:szCs w:val="24"/>
              </w:rPr>
              <w:t xml:space="preserve"> «Арбатский дворик», «Арбатский романс», «Ангелы», «Песня кавалергарда», «Мы за ценой не постоим…».</w:t>
            </w:r>
          </w:p>
          <w:p w:rsidR="00C30753" w:rsidRPr="00B906C0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А. Вознесенский</w:t>
            </w:r>
            <w:r w:rsidRPr="00B9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B906C0">
              <w:rPr>
                <w:rFonts w:ascii="Times New Roman" w:hAnsi="Times New Roman" w:cs="Times New Roman"/>
                <w:sz w:val="24"/>
                <w:szCs w:val="24"/>
              </w:rPr>
              <w:t xml:space="preserve">«Гойя», «Дорогие </w:t>
            </w:r>
            <w:proofErr w:type="spellStart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литсобратья</w:t>
            </w:r>
            <w:proofErr w:type="spellEnd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», «Автопортрет», «Гитара», «Смерть Шукшина», «Памятник».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906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Р. Гамзатов</w:t>
            </w:r>
            <w:r w:rsidRPr="00B9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B906C0">
              <w:rPr>
                <w:rFonts w:ascii="Times New Roman" w:hAnsi="Times New Roman" w:cs="Times New Roman"/>
                <w:sz w:val="24"/>
                <w:szCs w:val="24"/>
              </w:rPr>
              <w:t xml:space="preserve"> «Журавли», «Есть глаза у цветов»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5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48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12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П/З 52 «</w:t>
            </w:r>
            <w:r w:rsidRPr="00D01341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Тихая»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л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ирика Н.Рубцова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122.П/З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53 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Поэзия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Б.Окуджавы. Своеобразие лирического героя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123 П/З 54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Тематика стихотворений </w:t>
            </w:r>
            <w:proofErr w:type="spellStart"/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А.Вознесенского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 </w:t>
            </w:r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Гойя</w:t>
            </w:r>
            <w:proofErr w:type="gramEnd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 xml:space="preserve">», «Дорогие </w:t>
            </w:r>
            <w:proofErr w:type="spellStart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литсобратья</w:t>
            </w:r>
            <w:proofErr w:type="spellEnd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», «Автопортрет», «Гитара», «Смерть Шукшина», «Памятник».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124  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Поэзия Б.Ахмадулиной, Р.Рождественского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125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Творческая судьба В.Высоцкого.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54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7.3.  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А.Т.Твардовский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906C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Уметь: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F107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-анализировать поэтический текст</w:t>
            </w:r>
          </w:p>
          <w:p w:rsidR="00C30753" w:rsidRPr="00FF107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-выразительно читать наизусть</w:t>
            </w:r>
          </w:p>
          <w:p w:rsidR="00C30753" w:rsidRPr="00B906C0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906C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Знать:</w:t>
            </w:r>
          </w:p>
          <w:p w:rsidR="00C30753" w:rsidRPr="00FF1073" w:rsidRDefault="00C30753" w:rsidP="0045132B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r w:rsidRPr="00FF1073">
              <w:rPr>
                <w:rFonts w:ascii="Times New Roman" w:hAnsi="Times New Roman" w:cs="Times New Roman"/>
                <w:sz w:val="24"/>
                <w:szCs w:val="24"/>
              </w:rPr>
              <w:t>ведения из биографии А. Т. Твардовского</w:t>
            </w:r>
          </w:p>
          <w:p w:rsidR="00C30753" w:rsidRPr="00FF107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Pr="00FF1073">
              <w:rPr>
                <w:rFonts w:ascii="Times New Roman" w:hAnsi="Times New Roman" w:cs="Times New Roman"/>
                <w:sz w:val="24"/>
                <w:szCs w:val="24"/>
              </w:rPr>
              <w:t>собенности поэтического мира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Pr="00FF1073">
              <w:rPr>
                <w:rFonts w:ascii="Times New Roman" w:hAnsi="Times New Roman" w:cs="Times New Roman"/>
                <w:sz w:val="24"/>
                <w:szCs w:val="24"/>
              </w:rPr>
              <w:t>браз лирического героя в стихотворениях Слово о словах», «Моим критикам</w:t>
            </w:r>
            <w:proofErr w:type="gramStart"/>
            <w:r w:rsidRPr="00FF1073">
              <w:rPr>
                <w:rFonts w:ascii="Times New Roman" w:hAnsi="Times New Roman" w:cs="Times New Roman"/>
                <w:sz w:val="24"/>
                <w:szCs w:val="24"/>
              </w:rPr>
              <w:t>»,«</w:t>
            </w:r>
            <w:proofErr w:type="gramEnd"/>
            <w:r w:rsidRPr="00FF1073">
              <w:rPr>
                <w:rFonts w:ascii="Times New Roman" w:hAnsi="Times New Roman" w:cs="Times New Roman"/>
                <w:sz w:val="24"/>
                <w:szCs w:val="24"/>
              </w:rPr>
              <w:t>Вся суть в одном-единственном завете…», «Памяти матери», «Я знаю, никакой моейвины…», «Я убит подо Ржевом».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476F50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C30753">
        <w:trPr>
          <w:trHeight w:val="287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7D7358">
        <w:trPr>
          <w:trHeight w:val="20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7D7358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126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Творческая судьба А.Т.Твардовского. Лирика  А.Т.Твардовского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705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7.4.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А.И.Солженицын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906C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Уметь:</w:t>
            </w:r>
          </w:p>
          <w:p w:rsidR="00C30753" w:rsidRPr="008E3E26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-</w:t>
            </w:r>
            <w:r w:rsidRPr="008E3E2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анализировать текст художественного произведения</w:t>
            </w:r>
          </w:p>
          <w:p w:rsidR="00C30753" w:rsidRPr="00B906C0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906C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Знать:</w:t>
            </w:r>
          </w:p>
          <w:p w:rsidR="00C30753" w:rsidRPr="008E3E2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E3E26">
              <w:rPr>
                <w:rFonts w:ascii="Times New Roman" w:hAnsi="Times New Roman" w:cs="Times New Roman"/>
                <w:sz w:val="24"/>
                <w:szCs w:val="24"/>
              </w:rPr>
              <w:t xml:space="preserve">жизнь и творчество А. И. Солженицына </w:t>
            </w:r>
          </w:p>
          <w:p w:rsidR="00C30753" w:rsidRPr="008E3E2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E3E26">
              <w:rPr>
                <w:rFonts w:ascii="Times New Roman" w:hAnsi="Times New Roman" w:cs="Times New Roman"/>
                <w:sz w:val="24"/>
                <w:szCs w:val="24"/>
              </w:rPr>
              <w:t>-сюжетно-композици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онные особенности повести «Один </w:t>
            </w:r>
            <w:r w:rsidRPr="008E3E26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нь </w:t>
            </w:r>
            <w:r w:rsidRPr="008E3E26">
              <w:rPr>
                <w:rFonts w:ascii="Times New Roman" w:hAnsi="Times New Roman" w:cs="Times New Roman"/>
                <w:sz w:val="24"/>
                <w:szCs w:val="24"/>
              </w:rPr>
              <w:t xml:space="preserve">ИванаДенисовича» и рассказа «Матренин двор». 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E3E26">
              <w:rPr>
                <w:rFonts w:ascii="Times New Roman" w:hAnsi="Times New Roman" w:cs="Times New Roman"/>
                <w:sz w:val="24"/>
                <w:szCs w:val="24"/>
              </w:rPr>
              <w:t>-отражение конфликтов истории в судьбах героев.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E97B8E">
        <w:trPr>
          <w:trHeight w:val="365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127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П\\/З 55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Творческий путь А.И.Солженицына.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55 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Отражение конфликтов истории в судьбе героев повести "Один день Ивана Денисовича" А.И.Солженицына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7.5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А.В.Вампилов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906C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Уметь:</w:t>
            </w:r>
          </w:p>
          <w:p w:rsidR="00C30753" w:rsidRPr="008E3E26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-</w:t>
            </w:r>
            <w:r w:rsidRPr="008E3E2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анализировать драматическое произведение </w:t>
            </w:r>
          </w:p>
          <w:p w:rsidR="00C30753" w:rsidRPr="00B906C0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906C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Знать:</w:t>
            </w:r>
          </w:p>
          <w:p w:rsidR="00C30753" w:rsidRPr="008E3E2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</w:t>
            </w:r>
            <w:r w:rsidRPr="008E3E26">
              <w:rPr>
                <w:rFonts w:ascii="Times New Roman" w:hAnsi="Times New Roman" w:cs="Times New Roman"/>
                <w:sz w:val="24"/>
                <w:szCs w:val="24"/>
              </w:rPr>
              <w:t>жизнь и творчество А. Вампилова. Проза А. Вампилова.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E3E26">
              <w:rPr>
                <w:rFonts w:ascii="Times New Roman" w:hAnsi="Times New Roman" w:cs="Times New Roman"/>
                <w:sz w:val="24"/>
                <w:szCs w:val="24"/>
              </w:rPr>
              <w:t>-нравственная проблематика пьесы  «Утиная охота».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81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128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Творческая судьба А.Вампилова. Своеобразие драмы "Утиная охота" А.Вампилова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8.1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Русское литературное зарубежье 1920-1990-х годов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338B" w:rsidRDefault="00F8338B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F8338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8. Русское литературное зарубежье 1920-1990-х годов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338B" w:rsidRPr="00AB278D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  <w:t xml:space="preserve">    </w:t>
            </w:r>
            <w:r>
              <w:t>ЛР 2, ЛР 6,</w:t>
            </w:r>
          </w:p>
          <w:p w:rsidR="00F8338B" w:rsidRDefault="00F8338B" w:rsidP="00F8338B">
            <w:pPr>
              <w:pStyle w:val="a3"/>
            </w:pPr>
            <w:r>
              <w:t>МП 1, МП 3, МП 4</w:t>
            </w:r>
          </w:p>
          <w:p w:rsidR="00C30753" w:rsidRPr="007853F6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  <w:r>
              <w:t>ПР 1, ПР 2, ПР6, ПР8</w:t>
            </w: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B558DE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proofErr w:type="gramStart"/>
            <w:r w:rsidRPr="00B558DE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Уметь :</w:t>
            </w:r>
            <w:proofErr w:type="gramEnd"/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составлять опорный конспект</w:t>
            </w:r>
          </w:p>
          <w:p w:rsidR="00C30753" w:rsidRPr="00B558DE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proofErr w:type="gramStart"/>
            <w:r w:rsidRPr="00B558DE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 :</w:t>
            </w:r>
            <w:proofErr w:type="gramEnd"/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</w:t>
            </w:r>
            <w:r w:rsidRPr="00B558DE">
              <w:rPr>
                <w:rFonts w:ascii="Times New Roman" w:hAnsi="Times New Roman" w:cs="Times New Roman"/>
                <w:sz w:val="24"/>
                <w:szCs w:val="24"/>
              </w:rPr>
              <w:t>Характерные черты литературы русского зарубежья1920-1990-х годов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C30753" w:rsidRPr="00F83E4F" w:rsidRDefault="008C3E63" w:rsidP="008C3E63">
            <w:pPr>
              <w:spacing w:after="0" w:line="20" w:lineRule="atLeast"/>
              <w:rPr>
                <w:rFonts w:ascii="Calibri" w:eastAsia="Times New Roman" w:hAnsi="Calibri" w:cs="Arial"/>
                <w:b/>
                <w:color w:val="000000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  <w:lang w:eastAsia="zh-MO"/>
              </w:rPr>
              <w:lastRenderedPageBreak/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129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Осмысление опыта сталинских репрессий и Великой Отечественной войны  в творчестве писателей русского зарубежья. Художественные особенности романа В.Набокова "Машенька".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9.1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Особенности развития литературы конца 1980-2000-х годов.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Раздел 9. Особенности развития литературы конца 1980-2000-х годов.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338B" w:rsidRPr="00AB278D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  <w:t xml:space="preserve">    </w:t>
            </w:r>
            <w:r>
              <w:t>ЛР 2, ЛР 3, ЛР 6,</w:t>
            </w:r>
          </w:p>
          <w:p w:rsidR="00F8338B" w:rsidRDefault="00F8338B" w:rsidP="00F8338B">
            <w:pPr>
              <w:pStyle w:val="a3"/>
            </w:pPr>
            <w:r>
              <w:t>МП 1, МП 3, МП 4</w:t>
            </w:r>
          </w:p>
          <w:p w:rsidR="00C30753" w:rsidRPr="007853F6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  <w:r>
              <w:t>ПР 1, ПР 2, ПР6, ПР8</w:t>
            </w:r>
          </w:p>
        </w:tc>
      </w:tr>
      <w:tr w:rsidR="00C30753" w:rsidRPr="007853F6" w:rsidTr="0045132B">
        <w:trPr>
          <w:trHeight w:val="25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SchoolBookCSanPin-Regular" w:hAnsi="SchoolBookCSanPin-Regular" w:cs="SchoolBookCSanPin-Regular"/>
                <w:b/>
                <w:sz w:val="21"/>
                <w:szCs w:val="21"/>
              </w:rPr>
              <w:t xml:space="preserve"> </w:t>
            </w:r>
            <w:proofErr w:type="gramStart"/>
            <w:r>
              <w:rPr>
                <w:rFonts w:ascii="SchoolBookCSanPin-Regular" w:hAnsi="SchoolBookCSanPin-Regular" w:cs="SchoolBookCSanPin-Regular"/>
                <w:b/>
                <w:sz w:val="21"/>
                <w:szCs w:val="21"/>
              </w:rPr>
              <w:t>З</w:t>
            </w:r>
            <w:r w:rsidRPr="00B558DE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нать ;</w:t>
            </w:r>
            <w:proofErr w:type="gram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49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558DE">
              <w:rPr>
                <w:rFonts w:ascii="Times New Roman" w:hAnsi="Times New Roman" w:cs="Times New Roman"/>
                <w:sz w:val="24"/>
                <w:szCs w:val="24"/>
              </w:rPr>
              <w:t>бщественно-культурную ситуацию в России конца ХХ — начала ХХI века.</w:t>
            </w:r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hAnsi="SchoolBookCSanPin-Regular" w:cs="SchoolBookCSanPin-Regular"/>
                <w:sz w:val="21"/>
                <w:szCs w:val="21"/>
              </w:rPr>
            </w:pPr>
            <w:r>
              <w:rPr>
                <w:rFonts w:ascii="SchoolBookCSanPin-Regular" w:hAnsi="SchoolBookCSanPin-Regular" w:cs="SchoolBookCSanPin-Regular"/>
                <w:sz w:val="21"/>
                <w:szCs w:val="21"/>
              </w:rPr>
              <w:t>-</w:t>
            </w:r>
            <w:r w:rsidRPr="00B558DE">
              <w:rPr>
                <w:rFonts w:ascii="Times New Roman" w:hAnsi="Times New Roman" w:cs="Times New Roman"/>
                <w:sz w:val="24"/>
                <w:szCs w:val="24"/>
              </w:rPr>
              <w:t>всплеск антитоталитарных настроений на рубеже 1980—1990-х годов</w:t>
            </w:r>
            <w:r>
              <w:rPr>
                <w:rFonts w:ascii="SchoolBookCSanPin-Regular" w:hAnsi="SchoolBookCSanPin-Regular" w:cs="SchoolBookCSanPin-Regular"/>
                <w:sz w:val="21"/>
                <w:szCs w:val="21"/>
              </w:rPr>
              <w:t>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  <w:r w:rsidR="00A23CE4" w:rsidRPr="00A23CE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31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E97B8E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130.  Своеобразие произведений современных авторов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10.Повторение и обобщение пройденного материала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131 – 132   Дифференцированный зачет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 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32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</w:tbl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  <w:bookmarkStart w:id="5" w:name="h.30j0zll"/>
      <w:bookmarkEnd w:id="5"/>
    </w:p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45132B" w:rsidRPr="007853F6" w:rsidRDefault="0045132B" w:rsidP="0045132B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</w:pPr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t>Для характеристики уровня освоения учебного материала используются следующие обозначения:</w:t>
      </w:r>
    </w:p>
    <w:p w:rsidR="0045132B" w:rsidRPr="007853F6" w:rsidRDefault="0045132B" w:rsidP="0045132B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</w:pPr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t>1. – ознакомительный (узнавание ранее изученных объектов, свойств);</w:t>
      </w:r>
    </w:p>
    <w:p w:rsidR="0045132B" w:rsidRPr="007853F6" w:rsidRDefault="0045132B" w:rsidP="0045132B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</w:pPr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t>2. – репродуктивный (выполнение деятельности по образцу, инструкции или под руководством)</w:t>
      </w:r>
    </w:p>
    <w:p w:rsidR="002E5F6F" w:rsidRPr="00C30753" w:rsidRDefault="0045132B" w:rsidP="00C30753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  <w:sectPr w:rsidR="002E5F6F" w:rsidRPr="00C30753" w:rsidSect="004335D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t>3. – продуктивный (планирование и самостоятельное выполнение деятельности, решение проблемных задач)</w:t>
      </w:r>
    </w:p>
    <w:p w:rsidR="002E5F6F" w:rsidRDefault="002E5F6F"/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t>2.3. ОСНОВНЫЕ ВИДЫ УЧЕБНОЙ ДЕЯТЕЛЬНОСТИ СТУДЕНТОВ</w:t>
      </w: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tbl>
      <w:tblPr>
        <w:tblStyle w:val="a8"/>
        <w:tblpPr w:leftFromText="180" w:rightFromText="180" w:vertAnchor="text" w:horzAnchor="margin" w:tblpXSpec="center" w:tblpY="17"/>
        <w:tblW w:w="9571" w:type="dxa"/>
        <w:tblLook w:val="04A0" w:firstRow="1" w:lastRow="0" w:firstColumn="1" w:lastColumn="0" w:noHBand="0" w:noVBand="1"/>
      </w:tblPr>
      <w:tblGrid>
        <w:gridCol w:w="2802"/>
        <w:gridCol w:w="6769"/>
      </w:tblGrid>
      <w:tr w:rsidR="002E5F6F" w:rsidTr="00476F50">
        <w:trPr>
          <w:trHeight w:val="600"/>
        </w:trPr>
        <w:tc>
          <w:tcPr>
            <w:tcW w:w="2802" w:type="dxa"/>
            <w:tcBorders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Содержание обучения</w:t>
            </w:r>
          </w:p>
          <w:p w:rsidR="002E5F6F" w:rsidRPr="005A633E" w:rsidRDefault="002E5F6F" w:rsidP="00476F50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zh-CN"/>
              </w:rPr>
            </w:pPr>
          </w:p>
        </w:tc>
        <w:tc>
          <w:tcPr>
            <w:tcW w:w="6769" w:type="dxa"/>
            <w:tcBorders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zh-CN"/>
              </w:rPr>
            </w:pP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Характеристика основных видов учебной деятельности студентов</w:t>
            </w:r>
          </w:p>
        </w:tc>
      </w:tr>
      <w:tr w:rsidR="002E5F6F" w:rsidTr="00476F50">
        <w:trPr>
          <w:trHeight w:val="64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</w:t>
            </w:r>
          </w:p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; участие в беседе, ответы на вопросы; чтение</w:t>
            </w:r>
          </w:p>
        </w:tc>
      </w:tr>
      <w:tr w:rsidR="002E5F6F" w:rsidTr="00476F50">
        <w:trPr>
          <w:trHeight w:val="4800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Развитие русской литературы и культуры в первой половине XIX века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; работа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источниками информации (допол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нительная литература, энциклопедии, словари, в том числе интернет-источники); участие в беседе, ответы на вопросы; чтение; комментированное чтение; аналитическая работа с текстами художественных произведений; подготовка </w:t>
            </w: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докла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дов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 и сообщений; самостояте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льная и групповая работа по за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даниям учебника; подготовка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семинару (в том числе подго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товка компьютерных презентаций); выступления на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емина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ре; выразительное чтение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тихотворений наизусть; конспек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тирование; написание сочинения; работа с иллюстративным материалом; </w:t>
            </w: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самооценивание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взаимооценивание</w:t>
            </w:r>
            <w:proofErr w:type="spellEnd"/>
          </w:p>
        </w:tc>
      </w:tr>
      <w:tr w:rsidR="002E5F6F" w:rsidTr="00476F50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Особенности развития русской литературы во второй половине XIX века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консп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ектирование; чтение;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комментиро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ванное чтение; подготовка сообщений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докладов; само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стоятельная работа с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сточниками информации (дополни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тельная литература, энциклопедии, словари, в том числе интернет-источники); 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тные и письменные ответы на во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просы; участие в беседе; аналитическая работа с текстами художественных произве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дений и критических статей; на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писание различных видов планов; реферирование; участие в беседе; работа с иллюстративным материалом; написание сочинения; редактирование текста; реферирование текста; проектная и учебно-исследовательская работа; подготовка к семинару (в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компьютерных презен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таций);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самооценивание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взаимооценивание</w:t>
            </w:r>
            <w:proofErr w:type="spellEnd"/>
          </w:p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F6F" w:rsidTr="00476F50">
        <w:trPr>
          <w:trHeight w:val="2440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Поэзия второй половины XIX </w:t>
            </w: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чтение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комментированное чтение; выра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зительное чтение и чтение наизус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ть; участие в беседе; са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мостоятельная работа с учебником; аналитическая работа с текстами стихотворений; составление тезисного плана выступления и сочинения; подготовка сообщения; выступление на семинаре</w:t>
            </w:r>
          </w:p>
        </w:tc>
      </w:tr>
      <w:tr w:rsidR="002E5F6F" w:rsidTr="00476F50">
        <w:trPr>
          <w:trHeight w:val="3929"/>
        </w:trPr>
        <w:tc>
          <w:tcPr>
            <w:tcW w:w="2802" w:type="dxa"/>
            <w:tcBorders>
              <w:top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развития литературы и других видов искусства в начале 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XX века 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</w:tcBorders>
          </w:tcPr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, участие в эвристической беседе; работа с источниками информации (дополнительная литература, энциклопедии, словари, в том числе интернет-источники), составление тезисного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лана; </w:t>
            </w: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плана сочине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ния; аналитическая работа с текстом художественного произведения; чтение; подготовка докла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дов и выступле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ний на семинаре (в том числе подготовка компьютерных презентаций); выразительное чтение и чтение наизусть; составление 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тезисного и 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итатного планов; работа в груп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пах по подготовке ответов на проблемные вопросы; </w:t>
            </w:r>
            <w:proofErr w:type="gram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про-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ектная</w:t>
            </w:r>
            <w:proofErr w:type="spellEnd"/>
            <w:proofErr w:type="gram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и учебно-исслед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овательская работа </w:t>
            </w: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F6F" w:rsidTr="00476F50">
        <w:trPr>
          <w:trHeight w:val="313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развития литературы 1920-х годов 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, участие в эвристической беседе, ответы на проблемные вопросы; конспектирование; индивидуальная и групповая аналитич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еская работа с текстами художе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ственных произведений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учебника; составление система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тизирующей таблицы; составление тезисного и цитатного планов сочинения;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писание сочинения; чтение и ком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ментированное чтение; выразительное чтение и чтение наизусть; работа с иллюстративным материалом</w:t>
            </w:r>
          </w:p>
        </w:tc>
      </w:tr>
      <w:tr w:rsidR="002E5F6F" w:rsidTr="00476F50">
        <w:trPr>
          <w:trHeight w:val="346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развития литературы 1930 — начала 1940-х годов </w:t>
            </w: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чтение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комментированное чтение; само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стоятельная и групповая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абота с текстом учебника; инди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видуальная и групповая аналитическая работа с текстами художественных произведений (устная и письменная); выразительное чтение и чтение наизусть; подготовка </w:t>
            </w:r>
            <w:proofErr w:type="gram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до- кладов</w:t>
            </w:r>
            <w:proofErr w:type="gram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и сообщений; составление тезисного и цитатного планов сочинения; работа с иллюстративным материалом; проектная и учебно-исследовательская работа</w:t>
            </w:r>
          </w:p>
        </w:tc>
      </w:tr>
      <w:tr w:rsidR="002E5F6F" w:rsidTr="00476F50">
        <w:trPr>
          <w:trHeight w:val="226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развития </w:t>
            </w:r>
            <w:proofErr w:type="gram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литера- туры</w:t>
            </w:r>
            <w:proofErr w:type="gram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периода Великой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Отече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ственной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войны и первых послевоенных лет 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; чтение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комментированное чтение; под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готовка литературной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композиции; подготовка сообще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ний и докладов; выразительное чтение и чтение наизусть; групповая и индивидуа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льная работа с текстами художе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ственных произведений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реферирование текста; написа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ние сочинения</w:t>
            </w:r>
          </w:p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F6F" w:rsidTr="00476F50">
        <w:trPr>
          <w:trHeight w:val="1379"/>
        </w:trPr>
        <w:tc>
          <w:tcPr>
            <w:tcW w:w="2802" w:type="dxa"/>
            <w:tcBorders>
              <w:top w:val="single" w:sz="4" w:space="0" w:color="auto"/>
            </w:tcBorders>
          </w:tcPr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развития </w:t>
            </w:r>
            <w:proofErr w:type="gram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литера- туры</w:t>
            </w:r>
            <w:proofErr w:type="gram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1950—1980-х </w:t>
            </w:r>
          </w:p>
        </w:tc>
        <w:tc>
          <w:tcPr>
            <w:tcW w:w="6769" w:type="dxa"/>
            <w:tcBorders>
              <w:top w:val="single" w:sz="4" w:space="0" w:color="auto"/>
            </w:tcBorders>
          </w:tcPr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групповая аналитическа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работа с текста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ми литературных произведений; выразительное чтение и чтение наизусть;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самооценивание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</w:p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взаимооценивание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составление тезисного плана</w:t>
            </w:r>
          </w:p>
        </w:tc>
      </w:tr>
      <w:tr w:rsidR="002E5F6F" w:rsidTr="00476F50">
        <w:trPr>
          <w:trHeight w:val="1542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Русское литературное зарубежье 1920—1990-х годов (три волны эмиграции) </w:t>
            </w: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участие в эвристичес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кой беседе; чтение; са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мостоятельная аналитич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еская работа с текстами художе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ственных произведений</w:t>
            </w:r>
          </w:p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F6F" w:rsidTr="00476F50">
        <w:trPr>
          <w:trHeight w:val="1950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развития литературы конца 1980—2000-х годов </w:t>
            </w: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чтение; самостоятельная аналитическая работа с текстами художественных произведений, 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ноти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рование; подготовка докладов и сообщений</w:t>
            </w:r>
          </w:p>
        </w:tc>
      </w:tr>
    </w:tbl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Pr="00F45AA7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zh-CN"/>
        </w:rPr>
      </w:pPr>
      <w:r w:rsidRPr="00F45AA7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lastRenderedPageBreak/>
        <w:t>УСЛОВИЯ РЕАЛИЗАЦИИ РАБОЧЕЙ ПРОГРАММЫ УЧЕБНОЙ ДИСЦИПЛИНЫ</w:t>
      </w:r>
    </w:p>
    <w:p w:rsidR="002E5F6F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3.1. Требования к минимальному материально-техническому обеспечению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Реализация учебной дисциплины требует наличия учебного кабинета: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         Оборудование учебного кабинета: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 рабочие места по количеству студентов;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-рабочее место преподавателя;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-комплект учебно-методической документации;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-наглядные пособия: демонстративные плакаты, раздаточный материал;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-видеотека по курсу;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 учебные фильмы по некоторым разделам дисциплины;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         Технические средства обучения: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-компьютер, мультимедиа комплекс, интерактивная доска.</w:t>
      </w:r>
    </w:p>
    <w:p w:rsidR="002E5F6F" w:rsidRPr="00B65D48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zh-CN"/>
        </w:rPr>
        <w:t>3.2. Информационное обеспечение обучения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Перечень рекомендуемых учебных изданий, Интернет-ресурсов, дополнительной литературы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Основные источники: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1. Литература: учебник для студ. учреждений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сред.проф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образования/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Г.А.Обернихина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И.Л.Вольнова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Т.В. Емельянова; под ред. </w:t>
      </w:r>
      <w:proofErr w:type="spellStart"/>
      <w:proofErr w:type="gram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Г.А.Обернихиной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.-</w:t>
      </w:r>
      <w:proofErr w:type="gram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11-е изд.- М.: Издательский центр "Академия", 2012.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2. </w:t>
      </w:r>
      <w:proofErr w:type="gram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Литература:  учебник</w:t>
      </w:r>
      <w:proofErr w:type="gram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для учреждений нач. и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сред.проф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образования: в 2 -х частях/ Г.А.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Обернихина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А.Г.Антонова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И.Л.Вольнова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/; под ред.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Г.А.Обернихиной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.- 5-е изд.-М.: Издательский центр "Академия", 2013.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              Дополнительные источники: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Архангельский А.Н. и др. Литература 10, Допущено Министерством образования РФ, издательство «Дрофа», 2007;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Агеносов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В.В., Голубков М.М., Корниенко Н.В. Литература  11,  Допущено Министерством образования РФ, издательство «Дрофа», 2009;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Голубков М.М.\ Под ред.Беленького Г.И. Литература 11, Допущено Министерством образования </w:t>
      </w:r>
      <w:proofErr w:type="gram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РФ,  издательство</w:t>
      </w:r>
      <w:proofErr w:type="gram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«Мнемозина», 2010;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Лебедев Ю.В. Литература 10, Рекомендовано  Министерством образования и науки РФ, Москва «Просвещение», 2009;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Обернихина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Г.А. (под ред.) Литература. Книга для преподавателя     (программа 2008г.) ОИЦ "Академия" 2011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Сахаров В.И., Зинин С.А. Литература 10, Допущено Министерством образования РФ,  издательство «Русское слово», 2010;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Сухих И.Н. Литература, учебник 10 класс, Рекомендовано  Министерством образования и науки РФ, ОИЦ «Академия», 2009;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Сухих И.Н.Литература, учебник11класс, Рекомендовано  Министерством образования и науки РФ, ОИЦ «Академия», 2010.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Чалмаев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В.А., Зинин С.А. Литература 11,  Допущено Министерством образования РФ,  издательство  «Русское слово», 2010.</w:t>
      </w:r>
    </w:p>
    <w:p w:rsidR="002E5F6F" w:rsidRPr="00B65D48" w:rsidRDefault="002E5F6F" w:rsidP="002E5F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Интернет – ресурсы:</w:t>
      </w:r>
    </w:p>
    <w:p w:rsidR="002E5F6F" w:rsidRPr="00B65D48" w:rsidRDefault="002E5F6F" w:rsidP="002E5F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Электронный ресурс «ГРАМОТА.РУ». Форма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доступа:www.gramota.ru</w:t>
      </w:r>
      <w:proofErr w:type="spellEnd"/>
    </w:p>
    <w:p w:rsidR="002E5F6F" w:rsidRPr="00B65D48" w:rsidRDefault="002E5F6F" w:rsidP="002E5F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«Электронная версия газеты « Литература». Форма доступа: rus.1september.ru</w:t>
      </w:r>
    </w:p>
    <w:p w:rsidR="002E5F6F" w:rsidRPr="00B65D48" w:rsidRDefault="002E5F6F" w:rsidP="002E5F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«Литература». Форма доступа: </w:t>
      </w:r>
      <w:hyperlink r:id="rId6" w:history="1">
        <w:r w:rsidRPr="00B65D4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www.alleng</w:t>
        </w:r>
      </w:hyperlink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.ru</w:t>
      </w:r>
    </w:p>
    <w:p w:rsidR="002E5F6F" w:rsidRPr="00B65D48" w:rsidRDefault="002E5F6F" w:rsidP="002E5F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«Кабинет литературы». Форма доступа: ruslit.ioso.ru</w:t>
      </w:r>
    </w:p>
    <w:p w:rsidR="002E5F6F" w:rsidRDefault="002E5F6F" w:rsidP="009F61B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«Литература». Форма доступа: </w:t>
      </w:r>
      <w:hyperlink r:id="rId7" w:history="1">
        <w:r w:rsidRPr="00B65D4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www.gramma</w:t>
        </w:r>
      </w:hyperlink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.ru</w:t>
      </w: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F977F0" w:rsidRPr="00F977F0" w:rsidRDefault="00F977F0" w:rsidP="00F977F0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F977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4. Контроль и оценка результатов освоения УЧЕБНОЙ Дисциплины</w:t>
      </w:r>
    </w:p>
    <w:p w:rsidR="00F977F0" w:rsidRPr="00F977F0" w:rsidRDefault="00F977F0" w:rsidP="00F977F0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F977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Контроль</w:t>
      </w:r>
      <w:r w:rsidRPr="00F977F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F977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и оценка</w:t>
      </w:r>
      <w:r w:rsidRPr="00F977F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F977F0" w:rsidRPr="00F977F0" w:rsidRDefault="00F977F0" w:rsidP="00F977F0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3548"/>
      </w:tblGrid>
      <w:tr w:rsidR="00F977F0" w:rsidRPr="00F977F0" w:rsidTr="00545CAD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Результаты обучения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(</w:t>
            </w:r>
            <w:proofErr w:type="spellStart"/>
            <w:r w:rsidRPr="00F97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метапредметные</w:t>
            </w:r>
            <w:proofErr w:type="spellEnd"/>
            <w:r w:rsidRPr="00F97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, предметные)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 xml:space="preserve">Формы и методы контроля и оценки результатов обучения </w:t>
            </w:r>
          </w:p>
        </w:tc>
      </w:tr>
      <w:tr w:rsidR="00F977F0" w:rsidRPr="00F977F0" w:rsidTr="00545CAD">
        <w:trPr>
          <w:trHeight w:val="581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numPr>
                <w:ilvl w:val="0"/>
                <w:numId w:val="46"/>
              </w:numPr>
              <w:shd w:val="clear" w:color="auto" w:fill="FFFFFF"/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Личностных: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Л1-сформированность мировоззрения, соответствующего современному уровню развития науки и общественной практики, основного на диалоге культур, а также различных форм общественного сознания, осознание своего места в </w:t>
            </w:r>
            <w:proofErr w:type="spellStart"/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политкультурном</w:t>
            </w:r>
            <w:proofErr w:type="spellEnd"/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мире;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Л2-толерантное сознание и поведение, готовность и способность вести диалог с другими людьми;</w:t>
            </w:r>
          </w:p>
          <w:p w:rsidR="00F977F0" w:rsidRPr="00F977F0" w:rsidRDefault="00F977F0" w:rsidP="00F977F0">
            <w:pPr>
              <w:numPr>
                <w:ilvl w:val="0"/>
                <w:numId w:val="46"/>
              </w:numPr>
              <w:shd w:val="clear" w:color="auto" w:fill="FFFFFF"/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</w:pPr>
            <w:proofErr w:type="spellStart"/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Метапредметных</w:t>
            </w:r>
            <w:proofErr w:type="spellEnd"/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: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МП1</w:t>
            </w:r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-</w:t>
            </w: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воспроизводить содержание литературного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МП2- 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</w:t>
            </w: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>эпизод (сцену) изученного произведения, объяснять его связь с проблематикой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numPr>
                <w:ilvl w:val="0"/>
                <w:numId w:val="46"/>
              </w:numPr>
              <w:shd w:val="clear" w:color="auto" w:fill="FFFFFF"/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Предметных: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П1-воспроизводить содержание литературного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П2-анализировать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П3-соотносить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П4-определять род и жанр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П5-сопоставлять литературные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П6-выявлять авторскую позицию;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П7-выразительно читать изученные произведения (или их фрагменты), соблюдая нормы литературного произношения;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П8-аргументировано формулировать свое отношение к прочитанному произведению;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П9-писать рецензии на прочитанные произведения и сочинения разных жанров на литературные темы;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Текущий контроль, чтение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Текущий контроль, самостоятельная работа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Тестирование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Контроль литературоведческих терминов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Создание связанного текста на заданную тему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Самостоятельная работа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Производить сравнительный анализ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Создание связанного текста, участие в диалоге и дискуссиях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Выразительное чтение, смотр-конкурс чтецов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Итоговый контроль в форме экзамена</w:t>
            </w:r>
          </w:p>
        </w:tc>
      </w:tr>
    </w:tbl>
    <w:p w:rsidR="00F977F0" w:rsidRPr="00F977F0" w:rsidRDefault="00F977F0" w:rsidP="00F977F0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zh-CN"/>
        </w:rPr>
      </w:pPr>
    </w:p>
    <w:p w:rsidR="002E5F6F" w:rsidRPr="00C87317" w:rsidRDefault="00F977F0" w:rsidP="00C87317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F977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ab/>
      </w: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/>
    <w:sectPr w:rsidR="002E5F6F" w:rsidSect="002E5F6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SanPin-Regular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7090C"/>
    <w:multiLevelType w:val="multilevel"/>
    <w:tmpl w:val="A9E0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8E4BBE"/>
    <w:multiLevelType w:val="multilevel"/>
    <w:tmpl w:val="EC647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047DEC"/>
    <w:multiLevelType w:val="multilevel"/>
    <w:tmpl w:val="2F702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DE181F"/>
    <w:multiLevelType w:val="multilevel"/>
    <w:tmpl w:val="24BA74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D14491"/>
    <w:multiLevelType w:val="multilevel"/>
    <w:tmpl w:val="5DCE1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1E77314"/>
    <w:multiLevelType w:val="multilevel"/>
    <w:tmpl w:val="4E5A4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FD47CB"/>
    <w:multiLevelType w:val="multilevel"/>
    <w:tmpl w:val="11C0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3E2E3D"/>
    <w:multiLevelType w:val="multilevel"/>
    <w:tmpl w:val="4B7E8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0856FE"/>
    <w:multiLevelType w:val="multilevel"/>
    <w:tmpl w:val="1388A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4779C5"/>
    <w:multiLevelType w:val="multilevel"/>
    <w:tmpl w:val="8D78C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D4C1C91"/>
    <w:multiLevelType w:val="multilevel"/>
    <w:tmpl w:val="50207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DB3799"/>
    <w:multiLevelType w:val="multilevel"/>
    <w:tmpl w:val="295C1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7538B8"/>
    <w:multiLevelType w:val="multilevel"/>
    <w:tmpl w:val="42288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627249"/>
    <w:multiLevelType w:val="multilevel"/>
    <w:tmpl w:val="4BECF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117E6E"/>
    <w:multiLevelType w:val="multilevel"/>
    <w:tmpl w:val="417CC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EA25E2"/>
    <w:multiLevelType w:val="multilevel"/>
    <w:tmpl w:val="3342E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5E4332B"/>
    <w:multiLevelType w:val="multilevel"/>
    <w:tmpl w:val="55389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8305B7D"/>
    <w:multiLevelType w:val="multilevel"/>
    <w:tmpl w:val="08168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AC13EB"/>
    <w:multiLevelType w:val="multilevel"/>
    <w:tmpl w:val="C8029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D469EC"/>
    <w:multiLevelType w:val="hybridMultilevel"/>
    <w:tmpl w:val="495CA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E712E8"/>
    <w:multiLevelType w:val="multilevel"/>
    <w:tmpl w:val="ECE0D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E921D70"/>
    <w:multiLevelType w:val="multilevel"/>
    <w:tmpl w:val="0A942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C21321"/>
    <w:multiLevelType w:val="multilevel"/>
    <w:tmpl w:val="05865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9574511"/>
    <w:multiLevelType w:val="multilevel"/>
    <w:tmpl w:val="AB207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E1B19B9"/>
    <w:multiLevelType w:val="multilevel"/>
    <w:tmpl w:val="ED32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136093"/>
    <w:multiLevelType w:val="multilevel"/>
    <w:tmpl w:val="78420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4157DAD"/>
    <w:multiLevelType w:val="multilevel"/>
    <w:tmpl w:val="6BCA9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58337BD"/>
    <w:multiLevelType w:val="multilevel"/>
    <w:tmpl w:val="39F27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5D105A4"/>
    <w:multiLevelType w:val="multilevel"/>
    <w:tmpl w:val="475AD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74F3826"/>
    <w:multiLevelType w:val="multilevel"/>
    <w:tmpl w:val="706A1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94A4557"/>
    <w:multiLevelType w:val="multilevel"/>
    <w:tmpl w:val="6B40D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C4D466C"/>
    <w:multiLevelType w:val="multilevel"/>
    <w:tmpl w:val="D9D68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D4611B0"/>
    <w:multiLevelType w:val="multilevel"/>
    <w:tmpl w:val="7AC43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01133A4"/>
    <w:multiLevelType w:val="multilevel"/>
    <w:tmpl w:val="BF36F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446184A"/>
    <w:multiLevelType w:val="multilevel"/>
    <w:tmpl w:val="09FA3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4C34B7E"/>
    <w:multiLevelType w:val="multilevel"/>
    <w:tmpl w:val="E86CF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74E6C1D"/>
    <w:multiLevelType w:val="multilevel"/>
    <w:tmpl w:val="C2F47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84C6850"/>
    <w:multiLevelType w:val="multilevel"/>
    <w:tmpl w:val="3A8A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8A72611"/>
    <w:multiLevelType w:val="multilevel"/>
    <w:tmpl w:val="2A72DB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BCF23DF"/>
    <w:multiLevelType w:val="multilevel"/>
    <w:tmpl w:val="C0924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854B49"/>
    <w:multiLevelType w:val="multilevel"/>
    <w:tmpl w:val="F0988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1866A46"/>
    <w:multiLevelType w:val="multilevel"/>
    <w:tmpl w:val="9488C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1D96CA8"/>
    <w:multiLevelType w:val="multilevel"/>
    <w:tmpl w:val="8E363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59B17AA"/>
    <w:multiLevelType w:val="multilevel"/>
    <w:tmpl w:val="394EE0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BC17BD3"/>
    <w:multiLevelType w:val="multilevel"/>
    <w:tmpl w:val="51BC0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CCE47CD"/>
    <w:multiLevelType w:val="multilevel"/>
    <w:tmpl w:val="94506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39"/>
  </w:num>
  <w:num w:numId="3">
    <w:abstractNumId w:val="3"/>
  </w:num>
  <w:num w:numId="4">
    <w:abstractNumId w:val="44"/>
  </w:num>
  <w:num w:numId="5">
    <w:abstractNumId w:val="18"/>
  </w:num>
  <w:num w:numId="6">
    <w:abstractNumId w:val="6"/>
  </w:num>
  <w:num w:numId="7">
    <w:abstractNumId w:val="46"/>
  </w:num>
  <w:num w:numId="8">
    <w:abstractNumId w:val="30"/>
  </w:num>
  <w:num w:numId="9">
    <w:abstractNumId w:val="31"/>
  </w:num>
  <w:num w:numId="10">
    <w:abstractNumId w:val="17"/>
  </w:num>
  <w:num w:numId="11">
    <w:abstractNumId w:val="41"/>
  </w:num>
  <w:num w:numId="12">
    <w:abstractNumId w:val="36"/>
  </w:num>
  <w:num w:numId="13">
    <w:abstractNumId w:val="8"/>
  </w:num>
  <w:num w:numId="14">
    <w:abstractNumId w:val="2"/>
  </w:num>
  <w:num w:numId="15">
    <w:abstractNumId w:val="7"/>
  </w:num>
  <w:num w:numId="16">
    <w:abstractNumId w:val="27"/>
  </w:num>
  <w:num w:numId="17">
    <w:abstractNumId w:val="10"/>
  </w:num>
  <w:num w:numId="18">
    <w:abstractNumId w:val="4"/>
  </w:num>
  <w:num w:numId="19">
    <w:abstractNumId w:val="37"/>
  </w:num>
  <w:num w:numId="20">
    <w:abstractNumId w:val="25"/>
  </w:num>
  <w:num w:numId="21">
    <w:abstractNumId w:val="19"/>
  </w:num>
  <w:num w:numId="22">
    <w:abstractNumId w:val="29"/>
  </w:num>
  <w:num w:numId="23">
    <w:abstractNumId w:val="12"/>
  </w:num>
  <w:num w:numId="24">
    <w:abstractNumId w:val="35"/>
  </w:num>
  <w:num w:numId="25">
    <w:abstractNumId w:val="38"/>
  </w:num>
  <w:num w:numId="26">
    <w:abstractNumId w:val="16"/>
  </w:num>
  <w:num w:numId="27">
    <w:abstractNumId w:val="43"/>
  </w:num>
  <w:num w:numId="28">
    <w:abstractNumId w:val="45"/>
  </w:num>
  <w:num w:numId="29">
    <w:abstractNumId w:val="32"/>
  </w:num>
  <w:num w:numId="30">
    <w:abstractNumId w:val="13"/>
  </w:num>
  <w:num w:numId="31">
    <w:abstractNumId w:val="11"/>
  </w:num>
  <w:num w:numId="32">
    <w:abstractNumId w:val="14"/>
  </w:num>
  <w:num w:numId="33">
    <w:abstractNumId w:val="23"/>
  </w:num>
  <w:num w:numId="34">
    <w:abstractNumId w:val="22"/>
  </w:num>
  <w:num w:numId="35">
    <w:abstractNumId w:val="24"/>
  </w:num>
  <w:num w:numId="36">
    <w:abstractNumId w:val="9"/>
  </w:num>
  <w:num w:numId="37">
    <w:abstractNumId w:val="0"/>
  </w:num>
  <w:num w:numId="38">
    <w:abstractNumId w:val="34"/>
  </w:num>
  <w:num w:numId="39">
    <w:abstractNumId w:val="33"/>
  </w:num>
  <w:num w:numId="40">
    <w:abstractNumId w:val="1"/>
  </w:num>
  <w:num w:numId="41">
    <w:abstractNumId w:val="42"/>
  </w:num>
  <w:num w:numId="42">
    <w:abstractNumId w:val="15"/>
  </w:num>
  <w:num w:numId="43">
    <w:abstractNumId w:val="21"/>
  </w:num>
  <w:num w:numId="44">
    <w:abstractNumId w:val="28"/>
  </w:num>
  <w:num w:numId="45">
    <w:abstractNumId w:val="40"/>
  </w:num>
  <w:num w:numId="46">
    <w:abstractNumId w:val="20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5132B"/>
    <w:rsid w:val="00012DF1"/>
    <w:rsid w:val="0009633F"/>
    <w:rsid w:val="000A59A3"/>
    <w:rsid w:val="000F73E0"/>
    <w:rsid w:val="00212CF9"/>
    <w:rsid w:val="002861AF"/>
    <w:rsid w:val="00287945"/>
    <w:rsid w:val="002C3CFA"/>
    <w:rsid w:val="002E5F6F"/>
    <w:rsid w:val="002F23A7"/>
    <w:rsid w:val="00302889"/>
    <w:rsid w:val="003E3781"/>
    <w:rsid w:val="004335D6"/>
    <w:rsid w:val="004403E0"/>
    <w:rsid w:val="0045132B"/>
    <w:rsid w:val="00455D4C"/>
    <w:rsid w:val="00476F50"/>
    <w:rsid w:val="004A44DA"/>
    <w:rsid w:val="004B493D"/>
    <w:rsid w:val="004F0572"/>
    <w:rsid w:val="004F6AE2"/>
    <w:rsid w:val="005337AC"/>
    <w:rsid w:val="0053601C"/>
    <w:rsid w:val="0054325B"/>
    <w:rsid w:val="00545CAD"/>
    <w:rsid w:val="005A4185"/>
    <w:rsid w:val="005E5059"/>
    <w:rsid w:val="00685DDB"/>
    <w:rsid w:val="00692E6F"/>
    <w:rsid w:val="006D2183"/>
    <w:rsid w:val="006E78CC"/>
    <w:rsid w:val="007737BC"/>
    <w:rsid w:val="007A32F5"/>
    <w:rsid w:val="007D7358"/>
    <w:rsid w:val="007E4017"/>
    <w:rsid w:val="007E68F7"/>
    <w:rsid w:val="00856006"/>
    <w:rsid w:val="00856891"/>
    <w:rsid w:val="00882B12"/>
    <w:rsid w:val="008A3A49"/>
    <w:rsid w:val="008A4664"/>
    <w:rsid w:val="008C3E63"/>
    <w:rsid w:val="008E52CD"/>
    <w:rsid w:val="009358FE"/>
    <w:rsid w:val="0096511B"/>
    <w:rsid w:val="00972F9C"/>
    <w:rsid w:val="0098575C"/>
    <w:rsid w:val="009C6A33"/>
    <w:rsid w:val="009D43AA"/>
    <w:rsid w:val="009D4D51"/>
    <w:rsid w:val="009D584D"/>
    <w:rsid w:val="009F61B2"/>
    <w:rsid w:val="009F6C14"/>
    <w:rsid w:val="00A220A3"/>
    <w:rsid w:val="00A23CE4"/>
    <w:rsid w:val="00A24EBA"/>
    <w:rsid w:val="00A553EA"/>
    <w:rsid w:val="00AB278D"/>
    <w:rsid w:val="00B013DC"/>
    <w:rsid w:val="00B24177"/>
    <w:rsid w:val="00B53EF0"/>
    <w:rsid w:val="00B54938"/>
    <w:rsid w:val="00B856E6"/>
    <w:rsid w:val="00BA4AD0"/>
    <w:rsid w:val="00BB6524"/>
    <w:rsid w:val="00BC3558"/>
    <w:rsid w:val="00BD44D5"/>
    <w:rsid w:val="00C064C7"/>
    <w:rsid w:val="00C30753"/>
    <w:rsid w:val="00C44770"/>
    <w:rsid w:val="00C74484"/>
    <w:rsid w:val="00C87317"/>
    <w:rsid w:val="00D01341"/>
    <w:rsid w:val="00D564EE"/>
    <w:rsid w:val="00D721ED"/>
    <w:rsid w:val="00D7416C"/>
    <w:rsid w:val="00D92332"/>
    <w:rsid w:val="00DF4EE7"/>
    <w:rsid w:val="00E053B1"/>
    <w:rsid w:val="00E05F65"/>
    <w:rsid w:val="00E97B8E"/>
    <w:rsid w:val="00ED609D"/>
    <w:rsid w:val="00EE5F82"/>
    <w:rsid w:val="00F04E9E"/>
    <w:rsid w:val="00F42540"/>
    <w:rsid w:val="00F623E3"/>
    <w:rsid w:val="00F8338B"/>
    <w:rsid w:val="00F9293C"/>
    <w:rsid w:val="00F94D41"/>
    <w:rsid w:val="00F977F0"/>
    <w:rsid w:val="00FA4829"/>
    <w:rsid w:val="00FA526F"/>
    <w:rsid w:val="00FC5B33"/>
    <w:rsid w:val="00FD4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ACB676-1DB5-4A8F-84B7-3D713F843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3EA"/>
  </w:style>
  <w:style w:type="paragraph" w:styleId="1">
    <w:name w:val="heading 1"/>
    <w:basedOn w:val="a"/>
    <w:link w:val="10"/>
    <w:uiPriority w:val="9"/>
    <w:qFormat/>
    <w:rsid w:val="004513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paragraph" w:styleId="3">
    <w:name w:val="heading 3"/>
    <w:basedOn w:val="a"/>
    <w:link w:val="30"/>
    <w:uiPriority w:val="9"/>
    <w:qFormat/>
    <w:rsid w:val="004513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132B"/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45132B"/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paragraph" w:styleId="a3">
    <w:name w:val="No Spacing"/>
    <w:uiPriority w:val="1"/>
    <w:qFormat/>
    <w:rsid w:val="0045132B"/>
    <w:pPr>
      <w:spacing w:after="0" w:line="240" w:lineRule="auto"/>
    </w:pPr>
    <w:rPr>
      <w:lang w:eastAsia="zh-MO"/>
    </w:rPr>
  </w:style>
  <w:style w:type="paragraph" w:customStyle="1" w:styleId="c36">
    <w:name w:val="c36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1">
    <w:name w:val="c1"/>
    <w:basedOn w:val="a0"/>
    <w:rsid w:val="0045132B"/>
  </w:style>
  <w:style w:type="character" w:customStyle="1" w:styleId="c15">
    <w:name w:val="c15"/>
    <w:basedOn w:val="a0"/>
    <w:rsid w:val="0045132B"/>
  </w:style>
  <w:style w:type="character" w:customStyle="1" w:styleId="c73">
    <w:name w:val="c73"/>
    <w:basedOn w:val="a0"/>
    <w:rsid w:val="0045132B"/>
  </w:style>
  <w:style w:type="character" w:customStyle="1" w:styleId="c7">
    <w:name w:val="c7"/>
    <w:basedOn w:val="a0"/>
    <w:rsid w:val="0045132B"/>
  </w:style>
  <w:style w:type="character" w:customStyle="1" w:styleId="c4">
    <w:name w:val="c4"/>
    <w:basedOn w:val="a0"/>
    <w:rsid w:val="0045132B"/>
  </w:style>
  <w:style w:type="paragraph" w:customStyle="1" w:styleId="c32">
    <w:name w:val="c32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45132B"/>
  </w:style>
  <w:style w:type="paragraph" w:customStyle="1" w:styleId="c86">
    <w:name w:val="c86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58">
    <w:name w:val="c58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0">
    <w:name w:val="c0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59">
    <w:name w:val="c59"/>
    <w:basedOn w:val="a0"/>
    <w:rsid w:val="0045132B"/>
  </w:style>
  <w:style w:type="character" w:customStyle="1" w:styleId="c51">
    <w:name w:val="c51"/>
    <w:basedOn w:val="a0"/>
    <w:rsid w:val="0045132B"/>
  </w:style>
  <w:style w:type="character" w:customStyle="1" w:styleId="c20">
    <w:name w:val="c20"/>
    <w:basedOn w:val="a0"/>
    <w:rsid w:val="0045132B"/>
  </w:style>
  <w:style w:type="paragraph" w:customStyle="1" w:styleId="c35">
    <w:name w:val="c35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39">
    <w:name w:val="c39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24">
    <w:name w:val="c24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44">
    <w:name w:val="c44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34">
    <w:name w:val="c34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66">
    <w:name w:val="c66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67">
    <w:name w:val="c67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95">
    <w:name w:val="c95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25">
    <w:name w:val="c25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105">
    <w:name w:val="c105"/>
    <w:basedOn w:val="a0"/>
    <w:rsid w:val="0045132B"/>
  </w:style>
  <w:style w:type="paragraph" w:customStyle="1" w:styleId="c11">
    <w:name w:val="c11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6">
    <w:name w:val="c6"/>
    <w:basedOn w:val="a0"/>
    <w:rsid w:val="0045132B"/>
  </w:style>
  <w:style w:type="character" w:customStyle="1" w:styleId="c76">
    <w:name w:val="c76"/>
    <w:basedOn w:val="a0"/>
    <w:rsid w:val="0045132B"/>
  </w:style>
  <w:style w:type="paragraph" w:customStyle="1" w:styleId="c18">
    <w:name w:val="c18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3">
    <w:name w:val="c3"/>
    <w:basedOn w:val="a0"/>
    <w:rsid w:val="0045132B"/>
  </w:style>
  <w:style w:type="character" w:customStyle="1" w:styleId="c65">
    <w:name w:val="c65"/>
    <w:basedOn w:val="a0"/>
    <w:rsid w:val="0045132B"/>
  </w:style>
  <w:style w:type="paragraph" w:customStyle="1" w:styleId="c2">
    <w:name w:val="c2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78">
    <w:name w:val="c78"/>
    <w:basedOn w:val="a0"/>
    <w:rsid w:val="0045132B"/>
  </w:style>
  <w:style w:type="character" w:customStyle="1" w:styleId="c41">
    <w:name w:val="c41"/>
    <w:basedOn w:val="a0"/>
    <w:rsid w:val="0045132B"/>
  </w:style>
  <w:style w:type="character" w:customStyle="1" w:styleId="c45">
    <w:name w:val="c45"/>
    <w:basedOn w:val="a0"/>
    <w:rsid w:val="0045132B"/>
  </w:style>
  <w:style w:type="character" w:customStyle="1" w:styleId="c50">
    <w:name w:val="c50"/>
    <w:basedOn w:val="a0"/>
    <w:rsid w:val="0045132B"/>
  </w:style>
  <w:style w:type="character" w:customStyle="1" w:styleId="c21">
    <w:name w:val="c21"/>
    <w:basedOn w:val="a0"/>
    <w:rsid w:val="0045132B"/>
  </w:style>
  <w:style w:type="character" w:customStyle="1" w:styleId="c33">
    <w:name w:val="c33"/>
    <w:basedOn w:val="a0"/>
    <w:rsid w:val="0045132B"/>
  </w:style>
  <w:style w:type="character" w:customStyle="1" w:styleId="c14">
    <w:name w:val="c14"/>
    <w:basedOn w:val="a0"/>
    <w:rsid w:val="0045132B"/>
  </w:style>
  <w:style w:type="character" w:customStyle="1" w:styleId="c61">
    <w:name w:val="c61"/>
    <w:basedOn w:val="a0"/>
    <w:rsid w:val="0045132B"/>
  </w:style>
  <w:style w:type="paragraph" w:customStyle="1" w:styleId="c12">
    <w:name w:val="c12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48">
    <w:name w:val="c48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28">
    <w:name w:val="c28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Верхний колонтитул Знак"/>
    <w:basedOn w:val="a0"/>
    <w:link w:val="a5"/>
    <w:uiPriority w:val="99"/>
    <w:semiHidden/>
    <w:rsid w:val="0045132B"/>
    <w:rPr>
      <w:lang w:eastAsia="zh-MO"/>
    </w:rPr>
  </w:style>
  <w:style w:type="paragraph" w:styleId="a5">
    <w:name w:val="header"/>
    <w:basedOn w:val="a"/>
    <w:link w:val="a4"/>
    <w:uiPriority w:val="99"/>
    <w:semiHidden/>
    <w:unhideWhenUsed/>
    <w:rsid w:val="0045132B"/>
    <w:pPr>
      <w:tabs>
        <w:tab w:val="center" w:pos="4153"/>
        <w:tab w:val="right" w:pos="8306"/>
      </w:tabs>
      <w:spacing w:after="0" w:line="240" w:lineRule="auto"/>
    </w:pPr>
    <w:rPr>
      <w:lang w:eastAsia="zh-MO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45132B"/>
    <w:rPr>
      <w:lang w:eastAsia="zh-MO"/>
    </w:rPr>
  </w:style>
  <w:style w:type="paragraph" w:styleId="a7">
    <w:name w:val="footer"/>
    <w:basedOn w:val="a"/>
    <w:link w:val="a6"/>
    <w:uiPriority w:val="99"/>
    <w:semiHidden/>
    <w:unhideWhenUsed/>
    <w:rsid w:val="0045132B"/>
    <w:pPr>
      <w:tabs>
        <w:tab w:val="center" w:pos="4153"/>
        <w:tab w:val="right" w:pos="8306"/>
      </w:tabs>
      <w:spacing w:after="0" w:line="240" w:lineRule="auto"/>
    </w:pPr>
    <w:rPr>
      <w:lang w:eastAsia="zh-MO"/>
    </w:rPr>
  </w:style>
  <w:style w:type="table" w:styleId="a8">
    <w:name w:val="Table Grid"/>
    <w:basedOn w:val="a1"/>
    <w:uiPriority w:val="59"/>
    <w:rsid w:val="002E5F6F"/>
    <w:pPr>
      <w:spacing w:after="0" w:line="240" w:lineRule="auto"/>
    </w:pPr>
    <w:rPr>
      <w:lang w:eastAsia="zh-M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9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977F0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F97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google.com/url?q=http://www.gramma&amp;sa=D&amp;ust=1454437544232000&amp;usg=AFQjCNETVkBzooSdVdLV3Lb6xh6BNnlO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://www.alleng&amp;sa=D&amp;ust=1454437544230000&amp;usg=AFQjCNFxtuUDF9ALvj2jOJLssSnJBgZoz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A03B5-4035-44E5-B4B3-E649C6C62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41</Pages>
  <Words>9135</Words>
  <Characters>52073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User</cp:lastModifiedBy>
  <cp:revision>31</cp:revision>
  <cp:lastPrinted>2022-10-27T06:16:00Z</cp:lastPrinted>
  <dcterms:created xsi:type="dcterms:W3CDTF">2019-10-18T11:18:00Z</dcterms:created>
  <dcterms:modified xsi:type="dcterms:W3CDTF">2022-10-28T10:20:00Z</dcterms:modified>
</cp:coreProperties>
</file>