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B55" w:rsidRDefault="00922B55">
      <w:pPr>
        <w:spacing w:after="0" w:line="240" w:lineRule="auto"/>
        <w:jc w:val="center"/>
        <w:rPr>
          <w:rFonts w:ascii="Times New Roman" w:hAnsi="Times New Roman" w:cs="Times New Roman"/>
          <w:sz w:val="28"/>
          <w:szCs w:val="28"/>
          <w:lang w:val="en-US"/>
        </w:rPr>
      </w:pPr>
    </w:p>
    <w:p w:rsidR="002A45B0" w:rsidRPr="00700F1D" w:rsidRDefault="002A45B0" w:rsidP="002A45B0">
      <w:pPr>
        <w:spacing w:after="0" w:line="240" w:lineRule="auto"/>
        <w:jc w:val="center"/>
        <w:rPr>
          <w:rFonts w:ascii="Times New Roman" w:eastAsia="Times New Roman" w:hAnsi="Times New Roman" w:cs="Times New Roman"/>
          <w:b/>
          <w:sz w:val="28"/>
          <w:szCs w:val="28"/>
        </w:rPr>
      </w:pPr>
      <w:r w:rsidRPr="00700F1D">
        <w:rPr>
          <w:rFonts w:ascii="Times New Roman" w:eastAsia="Times New Roman" w:hAnsi="Times New Roman" w:cs="Times New Roman"/>
          <w:b/>
          <w:sz w:val="28"/>
          <w:szCs w:val="28"/>
        </w:rPr>
        <w:t xml:space="preserve">ОБЛАСТНОЕ ГОСУДАРСТВЕННОЕ БЮДЖЕТНОЕ ПРОФЕССИОНАЛЬНОЕ ОБРАЗОВАТЕЛЬНОЕ УЧРЕЖДЕНИЕ </w:t>
      </w:r>
    </w:p>
    <w:p w:rsidR="002A45B0" w:rsidRPr="00700F1D" w:rsidRDefault="002A45B0" w:rsidP="002A45B0">
      <w:pPr>
        <w:spacing w:after="0" w:line="240" w:lineRule="auto"/>
        <w:jc w:val="center"/>
        <w:rPr>
          <w:rFonts w:ascii="Times New Roman" w:eastAsia="Times New Roman" w:hAnsi="Times New Roman" w:cs="Times New Roman"/>
          <w:b/>
          <w:sz w:val="28"/>
          <w:szCs w:val="28"/>
        </w:rPr>
      </w:pPr>
      <w:r w:rsidRPr="00700F1D">
        <w:rPr>
          <w:rFonts w:ascii="Times New Roman" w:eastAsia="Times New Roman" w:hAnsi="Times New Roman" w:cs="Times New Roman"/>
          <w:b/>
          <w:sz w:val="28"/>
          <w:szCs w:val="28"/>
        </w:rPr>
        <w:t xml:space="preserve"> «БАРЫШСКИЙ ИНДУСТРИАЛЬНО-ТЕХНОЛОГИЧЕСКИЙ ТЕХНИКУМ»</w:t>
      </w:r>
    </w:p>
    <w:p w:rsidR="00922B55" w:rsidRDefault="00922B55">
      <w:pPr>
        <w:spacing w:after="0" w:line="240" w:lineRule="auto"/>
        <w:jc w:val="center"/>
        <w:rPr>
          <w:rFonts w:ascii="Times New Roman" w:hAnsi="Times New Roman" w:cs="Times New Roman"/>
          <w:sz w:val="28"/>
          <w:szCs w:val="28"/>
        </w:rPr>
      </w:pPr>
    </w:p>
    <w:p w:rsidR="00922B55" w:rsidRDefault="00922B55">
      <w:pPr>
        <w:spacing w:after="0" w:line="240" w:lineRule="auto"/>
        <w:jc w:val="center"/>
        <w:rPr>
          <w:rFonts w:ascii="Times New Roman" w:hAnsi="Times New Roman" w:cs="Times New Roman"/>
          <w:sz w:val="28"/>
          <w:szCs w:val="28"/>
        </w:rPr>
      </w:pPr>
    </w:p>
    <w:p w:rsidR="00922B55" w:rsidRDefault="00922B55">
      <w:pPr>
        <w:spacing w:after="0" w:line="240" w:lineRule="auto"/>
        <w:jc w:val="center"/>
        <w:rPr>
          <w:rFonts w:ascii="Times New Roman" w:hAnsi="Times New Roman" w:cs="Times New Roman"/>
          <w:sz w:val="28"/>
          <w:szCs w:val="28"/>
        </w:rPr>
      </w:pPr>
    </w:p>
    <w:p w:rsidR="00922B55" w:rsidRDefault="00922B55">
      <w:pPr>
        <w:spacing w:after="0" w:line="240" w:lineRule="auto"/>
        <w:jc w:val="center"/>
        <w:rPr>
          <w:rFonts w:ascii="Times New Roman" w:hAnsi="Times New Roman" w:cs="Times New Roman"/>
          <w:sz w:val="28"/>
          <w:szCs w:val="28"/>
        </w:rPr>
      </w:pPr>
    </w:p>
    <w:p w:rsidR="00922B55" w:rsidRDefault="00922B55">
      <w:pPr>
        <w:spacing w:after="0" w:line="240" w:lineRule="auto"/>
        <w:jc w:val="center"/>
        <w:rPr>
          <w:rFonts w:ascii="Times New Roman" w:hAnsi="Times New Roman" w:cs="Times New Roman"/>
          <w:sz w:val="28"/>
          <w:szCs w:val="28"/>
        </w:rPr>
      </w:pPr>
    </w:p>
    <w:p w:rsidR="00922B55" w:rsidRDefault="00922B55">
      <w:pPr>
        <w:spacing w:after="0" w:line="240" w:lineRule="auto"/>
        <w:jc w:val="center"/>
        <w:rPr>
          <w:rFonts w:ascii="Times New Roman" w:hAnsi="Times New Roman" w:cs="Times New Roman"/>
          <w:sz w:val="28"/>
          <w:szCs w:val="28"/>
        </w:rPr>
      </w:pPr>
    </w:p>
    <w:p w:rsidR="00922B55" w:rsidRDefault="00922B55">
      <w:pPr>
        <w:spacing w:after="0" w:line="240" w:lineRule="auto"/>
        <w:jc w:val="center"/>
        <w:rPr>
          <w:rFonts w:ascii="Times New Roman" w:hAnsi="Times New Roman" w:cs="Times New Roman"/>
          <w:sz w:val="28"/>
          <w:szCs w:val="28"/>
        </w:rPr>
      </w:pPr>
    </w:p>
    <w:p w:rsidR="00922B55" w:rsidRDefault="00922B55">
      <w:pPr>
        <w:spacing w:after="0" w:line="240" w:lineRule="auto"/>
        <w:jc w:val="center"/>
        <w:rPr>
          <w:rFonts w:ascii="Times New Roman" w:hAnsi="Times New Roman" w:cs="Times New Roman"/>
          <w:sz w:val="28"/>
          <w:szCs w:val="28"/>
        </w:rPr>
      </w:pPr>
    </w:p>
    <w:p w:rsidR="00922B55" w:rsidRDefault="00922B55">
      <w:pPr>
        <w:spacing w:after="0" w:line="240" w:lineRule="auto"/>
        <w:jc w:val="center"/>
        <w:rPr>
          <w:rFonts w:ascii="Times New Roman" w:hAnsi="Times New Roman" w:cs="Times New Roman"/>
          <w:sz w:val="28"/>
          <w:szCs w:val="28"/>
        </w:rPr>
      </w:pPr>
    </w:p>
    <w:p w:rsidR="00922B55" w:rsidRDefault="00922B55">
      <w:pPr>
        <w:spacing w:after="0" w:line="240" w:lineRule="auto"/>
        <w:jc w:val="center"/>
        <w:rPr>
          <w:rFonts w:ascii="Times New Roman" w:hAnsi="Times New Roman" w:cs="Times New Roman"/>
          <w:sz w:val="28"/>
          <w:szCs w:val="28"/>
        </w:rPr>
      </w:pPr>
    </w:p>
    <w:p w:rsidR="00922B55" w:rsidRDefault="00922B55">
      <w:pPr>
        <w:spacing w:after="0" w:line="240" w:lineRule="auto"/>
        <w:jc w:val="center"/>
        <w:rPr>
          <w:rFonts w:ascii="Times New Roman" w:hAnsi="Times New Roman" w:cs="Times New Roman"/>
          <w:sz w:val="28"/>
          <w:szCs w:val="28"/>
        </w:rPr>
      </w:pPr>
    </w:p>
    <w:p w:rsidR="00922B55" w:rsidRDefault="00922B55">
      <w:pPr>
        <w:spacing w:after="0" w:line="240" w:lineRule="auto"/>
        <w:jc w:val="center"/>
        <w:rPr>
          <w:rFonts w:ascii="Times New Roman" w:hAnsi="Times New Roman" w:cs="Times New Roman"/>
          <w:sz w:val="28"/>
          <w:szCs w:val="28"/>
        </w:rPr>
      </w:pPr>
    </w:p>
    <w:p w:rsidR="00922B55" w:rsidRDefault="0048224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РАБОЧАЯ ПРОГРАММА ПРОИЗВОДСТВЕННОЙ ПРАКТИКИ</w:t>
      </w:r>
    </w:p>
    <w:p w:rsidR="00922B55" w:rsidRDefault="00922B55">
      <w:pPr>
        <w:spacing w:after="0" w:line="240" w:lineRule="auto"/>
        <w:jc w:val="center"/>
        <w:rPr>
          <w:rFonts w:ascii="Times New Roman" w:hAnsi="Times New Roman" w:cs="Times New Roman"/>
          <w:sz w:val="28"/>
          <w:szCs w:val="28"/>
        </w:rPr>
      </w:pPr>
    </w:p>
    <w:p w:rsidR="00922B55" w:rsidRDefault="00482240">
      <w:pPr>
        <w:spacing w:after="0"/>
        <w:jc w:val="center"/>
        <w:rPr>
          <w:rFonts w:ascii="Times New Roman" w:hAnsi="Times New Roman" w:cs="Times New Roman"/>
          <w:b/>
          <w:sz w:val="28"/>
          <w:szCs w:val="28"/>
        </w:rPr>
      </w:pPr>
      <w:r>
        <w:rPr>
          <w:rFonts w:ascii="Times New Roman" w:hAnsi="Times New Roman" w:cs="Times New Roman"/>
          <w:b/>
          <w:sz w:val="28"/>
          <w:szCs w:val="28"/>
        </w:rPr>
        <w:t>по профессии 23.01. 17 «Мастер по ремонту и обслуживанию автомобилей»</w:t>
      </w:r>
    </w:p>
    <w:p w:rsidR="00922B55" w:rsidRDefault="00482240">
      <w:pPr>
        <w:spacing w:after="0"/>
        <w:jc w:val="center"/>
        <w:rPr>
          <w:rFonts w:ascii="Times New Roman" w:hAnsi="Times New Roman" w:cs="Times New Roman"/>
          <w:b/>
          <w:sz w:val="28"/>
          <w:szCs w:val="28"/>
        </w:rPr>
      </w:pPr>
      <w:r>
        <w:rPr>
          <w:rFonts w:ascii="Times New Roman" w:hAnsi="Times New Roman" w:cs="Times New Roman"/>
          <w:b/>
          <w:sz w:val="28"/>
          <w:szCs w:val="28"/>
        </w:rPr>
        <w:t>ПП 03 «Текущий ремонт различных типов автомобилей</w:t>
      </w:r>
      <w:r>
        <w:rPr>
          <w:rFonts w:ascii="Times New Roman" w:hAnsi="Times New Roman" w:cs="Times New Roman"/>
          <w:b/>
          <w:bCs/>
          <w:sz w:val="28"/>
          <w:szCs w:val="28"/>
        </w:rPr>
        <w:t>»</w:t>
      </w:r>
    </w:p>
    <w:p w:rsidR="00922B55" w:rsidRDefault="00922B55">
      <w:pPr>
        <w:spacing w:after="0" w:line="240" w:lineRule="auto"/>
        <w:jc w:val="center"/>
        <w:rPr>
          <w:rFonts w:ascii="Times New Roman" w:hAnsi="Times New Roman" w:cs="Times New Roman"/>
          <w:sz w:val="28"/>
          <w:szCs w:val="28"/>
        </w:rPr>
      </w:pPr>
    </w:p>
    <w:p w:rsidR="00922B55" w:rsidRDefault="00922B55">
      <w:pPr>
        <w:spacing w:after="0" w:line="240" w:lineRule="auto"/>
        <w:jc w:val="center"/>
        <w:rPr>
          <w:rFonts w:ascii="Times New Roman" w:hAnsi="Times New Roman" w:cs="Times New Roman"/>
          <w:i/>
          <w:sz w:val="28"/>
          <w:szCs w:val="28"/>
        </w:rPr>
      </w:pPr>
    </w:p>
    <w:p w:rsidR="00922B55" w:rsidRDefault="00922B55">
      <w:pPr>
        <w:spacing w:after="0" w:line="240" w:lineRule="auto"/>
        <w:jc w:val="center"/>
        <w:rPr>
          <w:rFonts w:ascii="Times New Roman" w:hAnsi="Times New Roman" w:cs="Times New Roman"/>
          <w:i/>
          <w:sz w:val="28"/>
          <w:szCs w:val="28"/>
        </w:rPr>
      </w:pPr>
    </w:p>
    <w:p w:rsidR="00922B55" w:rsidRDefault="00922B55">
      <w:pPr>
        <w:spacing w:after="0" w:line="240" w:lineRule="auto"/>
        <w:jc w:val="center"/>
        <w:rPr>
          <w:rFonts w:ascii="Times New Roman" w:hAnsi="Times New Roman" w:cs="Times New Roman"/>
          <w:i/>
          <w:sz w:val="28"/>
          <w:szCs w:val="28"/>
        </w:rPr>
      </w:pPr>
    </w:p>
    <w:p w:rsidR="00922B55" w:rsidRDefault="00922B55">
      <w:pPr>
        <w:spacing w:after="0" w:line="240" w:lineRule="auto"/>
        <w:jc w:val="center"/>
        <w:rPr>
          <w:rFonts w:ascii="Times New Roman" w:hAnsi="Times New Roman" w:cs="Times New Roman"/>
          <w:i/>
          <w:sz w:val="28"/>
          <w:szCs w:val="28"/>
        </w:rPr>
      </w:pPr>
    </w:p>
    <w:p w:rsidR="00922B55" w:rsidRDefault="00922B55">
      <w:pPr>
        <w:spacing w:after="0" w:line="240" w:lineRule="auto"/>
        <w:jc w:val="center"/>
        <w:rPr>
          <w:rFonts w:ascii="Times New Roman" w:hAnsi="Times New Roman" w:cs="Times New Roman"/>
          <w:i/>
          <w:sz w:val="28"/>
          <w:szCs w:val="28"/>
        </w:rPr>
      </w:pPr>
    </w:p>
    <w:p w:rsidR="00922B55" w:rsidRDefault="00922B55">
      <w:pPr>
        <w:spacing w:after="0" w:line="240" w:lineRule="auto"/>
        <w:jc w:val="center"/>
        <w:rPr>
          <w:rFonts w:ascii="Times New Roman" w:hAnsi="Times New Roman" w:cs="Times New Roman"/>
          <w:i/>
          <w:sz w:val="28"/>
          <w:szCs w:val="28"/>
        </w:rPr>
      </w:pPr>
    </w:p>
    <w:p w:rsidR="00922B55" w:rsidRDefault="00922B55">
      <w:pPr>
        <w:spacing w:after="0" w:line="240" w:lineRule="auto"/>
        <w:jc w:val="center"/>
        <w:rPr>
          <w:rFonts w:ascii="Times New Roman" w:hAnsi="Times New Roman" w:cs="Times New Roman"/>
          <w:i/>
          <w:sz w:val="28"/>
          <w:szCs w:val="28"/>
        </w:rPr>
      </w:pPr>
    </w:p>
    <w:p w:rsidR="00922B55" w:rsidRDefault="00922B55">
      <w:pPr>
        <w:spacing w:after="0" w:line="240" w:lineRule="auto"/>
        <w:jc w:val="center"/>
        <w:rPr>
          <w:rFonts w:ascii="Times New Roman" w:hAnsi="Times New Roman" w:cs="Times New Roman"/>
          <w:i/>
          <w:sz w:val="28"/>
          <w:szCs w:val="28"/>
        </w:rPr>
      </w:pPr>
    </w:p>
    <w:p w:rsidR="00922B55" w:rsidRDefault="00922B55">
      <w:pPr>
        <w:spacing w:after="0" w:line="240" w:lineRule="auto"/>
        <w:jc w:val="center"/>
        <w:rPr>
          <w:rFonts w:ascii="Times New Roman" w:hAnsi="Times New Roman" w:cs="Times New Roman"/>
          <w:i/>
          <w:sz w:val="28"/>
          <w:szCs w:val="28"/>
        </w:rPr>
      </w:pPr>
    </w:p>
    <w:p w:rsidR="00922B55" w:rsidRDefault="00922B55">
      <w:pPr>
        <w:spacing w:after="0" w:line="240" w:lineRule="auto"/>
        <w:jc w:val="center"/>
        <w:rPr>
          <w:rFonts w:ascii="Times New Roman" w:hAnsi="Times New Roman" w:cs="Times New Roman"/>
          <w:i/>
          <w:sz w:val="28"/>
          <w:szCs w:val="28"/>
        </w:rPr>
      </w:pPr>
    </w:p>
    <w:p w:rsidR="00922B55" w:rsidRDefault="00922B55">
      <w:pPr>
        <w:spacing w:after="0" w:line="240" w:lineRule="auto"/>
        <w:jc w:val="center"/>
        <w:rPr>
          <w:rFonts w:ascii="Times New Roman" w:hAnsi="Times New Roman" w:cs="Times New Roman"/>
          <w:i/>
          <w:sz w:val="28"/>
          <w:szCs w:val="28"/>
        </w:rPr>
      </w:pPr>
    </w:p>
    <w:p w:rsidR="002A45B0" w:rsidRPr="00DF16E6" w:rsidRDefault="002A45B0" w:rsidP="002A45B0">
      <w:pPr>
        <w:spacing w:after="0" w:line="240" w:lineRule="auto"/>
        <w:rPr>
          <w:rFonts w:ascii="Times New Roman" w:eastAsia="Times New Roman" w:hAnsi="Times New Roman" w:cs="Times New Roman"/>
          <w:sz w:val="24"/>
          <w:szCs w:val="24"/>
        </w:rPr>
      </w:pPr>
      <w:r w:rsidRPr="00DF16E6">
        <w:rPr>
          <w:rFonts w:ascii="Times New Roman" w:eastAsia="Times New Roman" w:hAnsi="Times New Roman" w:cs="Times New Roman"/>
          <w:sz w:val="24"/>
          <w:szCs w:val="24"/>
        </w:rPr>
        <w:t>Профессия: 23.01.17</w:t>
      </w:r>
    </w:p>
    <w:p w:rsidR="002A45B0" w:rsidRPr="00DF16E6" w:rsidRDefault="002A45B0" w:rsidP="002A45B0">
      <w:pPr>
        <w:spacing w:after="0" w:line="240" w:lineRule="auto"/>
        <w:rPr>
          <w:rFonts w:ascii="Times New Roman" w:eastAsia="Times New Roman" w:hAnsi="Times New Roman" w:cs="Times New Roman"/>
          <w:sz w:val="24"/>
          <w:szCs w:val="24"/>
        </w:rPr>
      </w:pPr>
      <w:r w:rsidRPr="00DF16E6">
        <w:rPr>
          <w:rFonts w:ascii="Times New Roman" w:eastAsia="Times New Roman" w:hAnsi="Times New Roman" w:cs="Times New Roman"/>
          <w:sz w:val="24"/>
          <w:szCs w:val="24"/>
        </w:rPr>
        <w:t>Мастер по ремонту и обслуживанию автомобилей</w:t>
      </w:r>
    </w:p>
    <w:p w:rsidR="002A45B0" w:rsidRPr="00DF16E6" w:rsidRDefault="002A45B0" w:rsidP="002A45B0">
      <w:pPr>
        <w:spacing w:after="0" w:line="240" w:lineRule="auto"/>
        <w:rPr>
          <w:rFonts w:ascii="Times New Roman" w:eastAsia="Times New Roman" w:hAnsi="Times New Roman" w:cs="Times New Roman"/>
          <w:sz w:val="24"/>
          <w:szCs w:val="24"/>
        </w:rPr>
      </w:pPr>
      <w:r w:rsidRPr="00DF16E6">
        <w:rPr>
          <w:rFonts w:ascii="Times New Roman" w:eastAsia="Times New Roman" w:hAnsi="Times New Roman" w:cs="Times New Roman"/>
          <w:sz w:val="24"/>
          <w:szCs w:val="24"/>
        </w:rPr>
        <w:t>Срок обучения 2 года 10 месяцев</w:t>
      </w:r>
    </w:p>
    <w:p w:rsidR="002A45B0" w:rsidRPr="00DF16E6" w:rsidRDefault="002A45B0" w:rsidP="002A45B0">
      <w:pPr>
        <w:spacing w:after="0" w:line="240" w:lineRule="auto"/>
        <w:jc w:val="center"/>
        <w:rPr>
          <w:rFonts w:ascii="Times New Roman" w:eastAsia="Times New Roman" w:hAnsi="Times New Roman" w:cs="Times New Roman"/>
          <w:b/>
          <w:sz w:val="28"/>
          <w:szCs w:val="28"/>
          <w:u w:val="single"/>
        </w:rPr>
      </w:pPr>
    </w:p>
    <w:p w:rsidR="002A45B0" w:rsidRPr="00DF16E6" w:rsidRDefault="002A45B0" w:rsidP="002A45B0">
      <w:pPr>
        <w:spacing w:after="0" w:line="240" w:lineRule="auto"/>
        <w:jc w:val="center"/>
        <w:rPr>
          <w:rFonts w:ascii="Times New Roman" w:eastAsia="Times New Roman" w:hAnsi="Times New Roman" w:cs="Times New Roman"/>
          <w:b/>
          <w:sz w:val="28"/>
          <w:szCs w:val="28"/>
          <w:u w:val="single"/>
        </w:rPr>
      </w:pPr>
    </w:p>
    <w:p w:rsidR="002A45B0" w:rsidRPr="00DF16E6" w:rsidRDefault="002A45B0" w:rsidP="002A45B0">
      <w:pPr>
        <w:spacing w:after="0" w:line="240" w:lineRule="auto"/>
        <w:jc w:val="center"/>
        <w:rPr>
          <w:rFonts w:ascii="Times New Roman" w:eastAsia="Times New Roman" w:hAnsi="Times New Roman" w:cs="Times New Roman"/>
          <w:b/>
          <w:sz w:val="28"/>
          <w:szCs w:val="28"/>
          <w:u w:val="single"/>
        </w:rPr>
      </w:pPr>
    </w:p>
    <w:p w:rsidR="002A45B0" w:rsidRPr="00DF16E6" w:rsidRDefault="002A45B0" w:rsidP="002A45B0">
      <w:pPr>
        <w:spacing w:after="0" w:line="240" w:lineRule="auto"/>
        <w:jc w:val="center"/>
        <w:rPr>
          <w:rFonts w:ascii="Times New Roman" w:eastAsia="Times New Roman" w:hAnsi="Times New Roman" w:cs="Times New Roman"/>
          <w:b/>
          <w:sz w:val="28"/>
          <w:szCs w:val="28"/>
          <w:u w:val="single"/>
        </w:rPr>
      </w:pPr>
    </w:p>
    <w:p w:rsidR="002A45B0" w:rsidRPr="00DF16E6" w:rsidRDefault="002A45B0" w:rsidP="002A45B0">
      <w:pPr>
        <w:spacing w:after="0" w:line="240" w:lineRule="auto"/>
        <w:jc w:val="center"/>
        <w:rPr>
          <w:rFonts w:ascii="Times New Roman" w:eastAsia="Times New Roman" w:hAnsi="Times New Roman" w:cs="Times New Roman"/>
          <w:b/>
          <w:sz w:val="28"/>
          <w:szCs w:val="28"/>
          <w:u w:val="single"/>
        </w:rPr>
      </w:pPr>
    </w:p>
    <w:p w:rsidR="002A45B0" w:rsidRPr="00DF16E6" w:rsidRDefault="002A45B0" w:rsidP="002A45B0">
      <w:pPr>
        <w:spacing w:after="0" w:line="240" w:lineRule="auto"/>
        <w:jc w:val="center"/>
        <w:rPr>
          <w:rFonts w:ascii="Times New Roman" w:eastAsia="Times New Roman" w:hAnsi="Times New Roman" w:cs="Times New Roman"/>
          <w:b/>
          <w:sz w:val="28"/>
          <w:szCs w:val="28"/>
          <w:u w:val="single"/>
        </w:rPr>
      </w:pPr>
    </w:p>
    <w:p w:rsidR="002A45B0" w:rsidRPr="00DF16E6" w:rsidRDefault="002A45B0" w:rsidP="002A45B0">
      <w:pPr>
        <w:spacing w:after="0" w:line="240" w:lineRule="auto"/>
        <w:jc w:val="center"/>
        <w:rPr>
          <w:rFonts w:ascii="Times New Roman" w:eastAsia="Times New Roman" w:hAnsi="Times New Roman" w:cs="Times New Roman"/>
          <w:b/>
          <w:sz w:val="28"/>
          <w:szCs w:val="28"/>
          <w:u w:val="single"/>
        </w:rPr>
      </w:pPr>
    </w:p>
    <w:p w:rsidR="002A45B0" w:rsidRPr="00DF16E6" w:rsidRDefault="002A45B0" w:rsidP="002A45B0">
      <w:pPr>
        <w:spacing w:after="0" w:line="240" w:lineRule="auto"/>
        <w:jc w:val="center"/>
        <w:rPr>
          <w:rFonts w:ascii="Times New Roman" w:eastAsia="Times New Roman" w:hAnsi="Times New Roman" w:cs="Times New Roman"/>
          <w:b/>
          <w:sz w:val="28"/>
          <w:szCs w:val="28"/>
          <w:u w:val="single"/>
        </w:rPr>
      </w:pPr>
    </w:p>
    <w:p w:rsidR="002A45B0" w:rsidRPr="00DF16E6" w:rsidRDefault="002A45B0" w:rsidP="002A45B0">
      <w:pPr>
        <w:spacing w:after="0" w:line="240" w:lineRule="auto"/>
        <w:rPr>
          <w:rFonts w:ascii="Times New Roman" w:eastAsia="Times New Roman" w:hAnsi="Times New Roman" w:cs="Times New Roman"/>
          <w:b/>
          <w:sz w:val="56"/>
          <w:szCs w:val="56"/>
          <w:u w:val="single"/>
        </w:rPr>
      </w:pPr>
    </w:p>
    <w:p w:rsidR="002A45B0" w:rsidRPr="00DF16E6" w:rsidRDefault="002A45B0" w:rsidP="002A45B0">
      <w:pPr>
        <w:spacing w:after="0" w:line="240" w:lineRule="auto"/>
        <w:jc w:val="center"/>
        <w:rPr>
          <w:rFonts w:ascii="Times New Roman" w:eastAsia="Times New Roman" w:hAnsi="Times New Roman" w:cs="Times New Roman"/>
          <w:b/>
          <w:sz w:val="28"/>
          <w:szCs w:val="28"/>
        </w:rPr>
      </w:pPr>
      <w:r w:rsidRPr="00DF16E6">
        <w:rPr>
          <w:rFonts w:ascii="Times New Roman" w:eastAsia="Times New Roman" w:hAnsi="Times New Roman" w:cs="Times New Roman"/>
          <w:b/>
          <w:sz w:val="28"/>
          <w:szCs w:val="28"/>
        </w:rPr>
        <w:t>г.Барыш</w:t>
      </w:r>
    </w:p>
    <w:p w:rsidR="002A45B0" w:rsidRPr="00DF16E6" w:rsidRDefault="002A45B0" w:rsidP="002A45B0">
      <w:pPr>
        <w:spacing w:after="0" w:line="240" w:lineRule="auto"/>
        <w:jc w:val="center"/>
        <w:rPr>
          <w:rFonts w:ascii="Times New Roman" w:eastAsia="Times New Roman" w:hAnsi="Times New Roman" w:cs="Times New Roman"/>
          <w:b/>
          <w:sz w:val="28"/>
          <w:szCs w:val="28"/>
        </w:rPr>
      </w:pPr>
      <w:r w:rsidRPr="00DF16E6">
        <w:rPr>
          <w:rFonts w:ascii="Times New Roman" w:eastAsia="Times New Roman" w:hAnsi="Times New Roman" w:cs="Times New Roman"/>
          <w:b/>
          <w:sz w:val="28"/>
          <w:szCs w:val="28"/>
        </w:rPr>
        <w:t>2022 г.</w:t>
      </w:r>
    </w:p>
    <w:p w:rsidR="00922B55" w:rsidRDefault="00922B55">
      <w:pPr>
        <w:spacing w:after="0" w:line="240" w:lineRule="auto"/>
        <w:rPr>
          <w:rFonts w:ascii="Times New Roman" w:hAnsi="Times New Roman" w:cs="Times New Roman"/>
          <w:sz w:val="28"/>
          <w:szCs w:val="28"/>
        </w:rPr>
      </w:pPr>
    </w:p>
    <w:p w:rsidR="00922B55" w:rsidRDefault="00922B55">
      <w:pPr>
        <w:spacing w:after="0" w:line="240" w:lineRule="auto"/>
        <w:jc w:val="both"/>
        <w:rPr>
          <w:rFonts w:ascii="Times New Roman" w:hAnsi="Times New Roman" w:cs="Times New Roman"/>
          <w:sz w:val="24"/>
          <w:szCs w:val="24"/>
        </w:rPr>
      </w:pPr>
    </w:p>
    <w:p w:rsidR="00922B55" w:rsidRDefault="00482240">
      <w:pPr>
        <w:spacing w:after="0"/>
        <w:jc w:val="both"/>
        <w:rPr>
          <w:rFonts w:ascii="Times New Roman" w:hAnsi="Times New Roman"/>
          <w:sz w:val="24"/>
          <w:szCs w:val="24"/>
        </w:rPr>
      </w:pPr>
      <w:r>
        <w:rPr>
          <w:rFonts w:ascii="Times New Roman" w:hAnsi="Times New Roman"/>
          <w:sz w:val="24"/>
          <w:szCs w:val="24"/>
        </w:rPr>
        <w:t>Рабочая программа учебной дисциплины разработана в соответствии с ФГОС   СПО по специальности 23.01.17 «Мастер по ремонту и обслуживанию автомобилей».</w:t>
      </w:r>
    </w:p>
    <w:p w:rsidR="00922B55" w:rsidRDefault="00482240">
      <w:pPr>
        <w:spacing w:after="0"/>
        <w:jc w:val="both"/>
        <w:rPr>
          <w:rFonts w:ascii="Times New Roman" w:hAnsi="Times New Roman"/>
          <w:i/>
          <w:iCs/>
          <w:sz w:val="24"/>
          <w:szCs w:val="24"/>
        </w:rPr>
      </w:pPr>
      <w:r>
        <w:rPr>
          <w:rFonts w:ascii="Times New Roman" w:hAnsi="Times New Roman"/>
          <w:i/>
          <w:iCs/>
          <w:sz w:val="24"/>
          <w:szCs w:val="24"/>
        </w:rPr>
        <w:t xml:space="preserve">                                                          (код, наименование специальности)</w:t>
      </w:r>
    </w:p>
    <w:p w:rsidR="00922B55" w:rsidRDefault="00482240">
      <w:pPr>
        <w:pStyle w:val="3"/>
        <w:keepNext w:val="0"/>
        <w:keepLines w:val="0"/>
        <w:numPr>
          <w:ilvl w:val="2"/>
          <w:numId w:val="2"/>
        </w:numPr>
        <w:suppressAutoHyphens/>
        <w:spacing w:before="0" w:after="280" w:line="240" w:lineRule="auto"/>
      </w:pPr>
      <w:r>
        <w:rPr>
          <w:rFonts w:ascii="Times New Roman" w:hAnsi="Times New Roman"/>
          <w:b w:val="0"/>
          <w:color w:val="auto"/>
          <w:sz w:val="24"/>
          <w:szCs w:val="24"/>
        </w:rPr>
        <w:t xml:space="preserve">(утв. </w:t>
      </w:r>
      <w:hyperlink r:id="rId7" w:anchor="0" w:history="1">
        <w:r>
          <w:rPr>
            <w:rStyle w:val="-"/>
            <w:rFonts w:ascii="Times New Roman" w:hAnsi="Times New Roman"/>
            <w:b w:val="0"/>
            <w:color w:val="auto"/>
            <w:sz w:val="24"/>
            <w:szCs w:val="24"/>
          </w:rPr>
          <w:t>приказом</w:t>
        </w:r>
      </w:hyperlink>
      <w:r>
        <w:rPr>
          <w:rFonts w:ascii="Times New Roman" w:hAnsi="Times New Roman"/>
          <w:b w:val="0"/>
          <w:color w:val="auto"/>
          <w:sz w:val="24"/>
          <w:szCs w:val="24"/>
        </w:rPr>
        <w:t xml:space="preserve"> Министерства образования и науки РФ от 9 декабря 2016 г. № 1581)</w:t>
      </w:r>
    </w:p>
    <w:p w:rsidR="00922B55" w:rsidRDefault="00922B55">
      <w:pPr>
        <w:spacing w:after="0" w:line="240" w:lineRule="auto"/>
        <w:jc w:val="center"/>
        <w:rPr>
          <w:rFonts w:ascii="Times New Roman" w:hAnsi="Times New Roman" w:cs="Times New Roman"/>
          <w:sz w:val="24"/>
          <w:szCs w:val="24"/>
        </w:rPr>
      </w:pPr>
    </w:p>
    <w:p w:rsidR="00922B55" w:rsidRDefault="00922B55">
      <w:pPr>
        <w:spacing w:after="0"/>
        <w:jc w:val="center"/>
        <w:rPr>
          <w:rFonts w:ascii="Times New Roman" w:hAnsi="Times New Roman" w:cs="Times New Roman"/>
          <w:sz w:val="24"/>
          <w:szCs w:val="24"/>
        </w:rPr>
      </w:pPr>
    </w:p>
    <w:p w:rsidR="002A45B0" w:rsidRPr="002A45B0" w:rsidRDefault="002A45B0" w:rsidP="002A45B0">
      <w:pPr>
        <w:spacing w:after="160" w:line="259" w:lineRule="auto"/>
        <w:jc w:val="center"/>
        <w:rPr>
          <w:rFonts w:ascii="Times New Roman" w:eastAsia="Calibri" w:hAnsi="Times New Roman" w:cs="Times New Roman"/>
          <w:sz w:val="28"/>
          <w:szCs w:val="28"/>
          <w:lang w:eastAsia="en-US"/>
        </w:rPr>
      </w:pPr>
      <w:r w:rsidRPr="002A45B0">
        <w:rPr>
          <w:rFonts w:ascii="Times New Roman" w:eastAsia="Calibri" w:hAnsi="Times New Roman" w:cs="Times New Roman"/>
          <w:sz w:val="28"/>
          <w:szCs w:val="28"/>
          <w:lang w:eastAsia="en-US"/>
        </w:rPr>
        <w:t>РАССМОТРЕНО:                                                           УТВЕРЖДАЮ:</w:t>
      </w:r>
    </w:p>
    <w:p w:rsidR="002A45B0" w:rsidRPr="002A45B0" w:rsidRDefault="002A45B0" w:rsidP="002A45B0">
      <w:pPr>
        <w:spacing w:after="160" w:line="259" w:lineRule="auto"/>
        <w:jc w:val="center"/>
        <w:rPr>
          <w:rFonts w:ascii="Times New Roman" w:eastAsia="Calibri" w:hAnsi="Times New Roman" w:cs="Times New Roman"/>
          <w:sz w:val="28"/>
          <w:szCs w:val="28"/>
          <w:lang w:eastAsia="en-US"/>
        </w:rPr>
      </w:pPr>
      <w:r w:rsidRPr="002A45B0">
        <w:rPr>
          <w:rFonts w:ascii="Times New Roman" w:eastAsia="Calibri" w:hAnsi="Times New Roman" w:cs="Times New Roman"/>
          <w:sz w:val="28"/>
          <w:szCs w:val="28"/>
          <w:lang w:eastAsia="en-US"/>
        </w:rPr>
        <w:t>Методической комиссией                           И.о директора ОГБПОУ  БИТТ</w:t>
      </w:r>
    </w:p>
    <w:p w:rsidR="002A45B0" w:rsidRPr="002A45B0" w:rsidRDefault="002A45B0" w:rsidP="002A45B0">
      <w:pPr>
        <w:spacing w:after="160" w:line="259" w:lineRule="auto"/>
        <w:rPr>
          <w:rFonts w:ascii="Times New Roman" w:eastAsia="Calibri" w:hAnsi="Times New Roman" w:cs="Times New Roman"/>
          <w:sz w:val="28"/>
          <w:szCs w:val="28"/>
          <w:lang w:eastAsia="en-US"/>
        </w:rPr>
      </w:pPr>
      <w:r w:rsidRPr="002A45B0">
        <w:rPr>
          <w:rFonts w:ascii="Times New Roman" w:eastAsia="Calibri" w:hAnsi="Times New Roman" w:cs="Times New Roman"/>
          <w:sz w:val="28"/>
          <w:szCs w:val="28"/>
          <w:lang w:eastAsia="en-US"/>
        </w:rPr>
        <w:t xml:space="preserve">профессионального  цикла                                       _________ Черник Д.В.                                                                                                   </w:t>
      </w:r>
    </w:p>
    <w:p w:rsidR="002A45B0" w:rsidRPr="002A45B0" w:rsidRDefault="002A45B0" w:rsidP="002A45B0">
      <w:pPr>
        <w:spacing w:after="160" w:line="259" w:lineRule="auto"/>
        <w:jc w:val="center"/>
        <w:rPr>
          <w:rFonts w:ascii="Times New Roman" w:eastAsia="Calibri" w:hAnsi="Times New Roman" w:cs="Times New Roman"/>
          <w:sz w:val="28"/>
          <w:szCs w:val="28"/>
          <w:lang w:eastAsia="en-US"/>
        </w:rPr>
      </w:pPr>
      <w:r w:rsidRPr="002A45B0">
        <w:rPr>
          <w:rFonts w:ascii="Times New Roman" w:eastAsia="Calibri" w:hAnsi="Times New Roman" w:cs="Times New Roman"/>
          <w:sz w:val="28"/>
          <w:szCs w:val="28"/>
          <w:lang w:eastAsia="en-US"/>
        </w:rPr>
        <w:t xml:space="preserve"> Протокол  от________2022г. №_____                       « ___»____________2022г        </w:t>
      </w:r>
    </w:p>
    <w:p w:rsidR="002A45B0" w:rsidRPr="002A45B0" w:rsidRDefault="002A45B0" w:rsidP="002A45B0">
      <w:pPr>
        <w:tabs>
          <w:tab w:val="left" w:pos="795"/>
        </w:tabs>
        <w:spacing w:after="160" w:line="259" w:lineRule="auto"/>
        <w:rPr>
          <w:rFonts w:ascii="Times New Roman" w:eastAsia="Calibri" w:hAnsi="Times New Roman" w:cs="Times New Roman"/>
          <w:sz w:val="28"/>
          <w:szCs w:val="28"/>
          <w:lang w:eastAsia="en-US"/>
        </w:rPr>
      </w:pPr>
      <w:r w:rsidRPr="002A45B0">
        <w:rPr>
          <w:rFonts w:ascii="Times New Roman" w:eastAsia="Calibri" w:hAnsi="Times New Roman" w:cs="Times New Roman"/>
          <w:sz w:val="28"/>
          <w:szCs w:val="28"/>
          <w:lang w:eastAsia="en-US"/>
        </w:rPr>
        <w:tab/>
        <w:t xml:space="preserve">_____________М.И.Сутягин                         </w:t>
      </w:r>
    </w:p>
    <w:p w:rsidR="002A45B0" w:rsidRPr="002A45B0" w:rsidRDefault="002A45B0" w:rsidP="002A45B0">
      <w:pPr>
        <w:spacing w:after="160" w:line="259" w:lineRule="auto"/>
        <w:jc w:val="center"/>
        <w:rPr>
          <w:rFonts w:ascii="Times New Roman" w:eastAsia="Calibri" w:hAnsi="Times New Roman" w:cs="Times New Roman"/>
          <w:sz w:val="28"/>
          <w:szCs w:val="28"/>
          <w:lang w:eastAsia="en-US"/>
        </w:rPr>
      </w:pPr>
      <w:bookmarkStart w:id="0" w:name="_GoBack"/>
      <w:bookmarkEnd w:id="0"/>
    </w:p>
    <w:p w:rsidR="002A45B0" w:rsidRPr="002A45B0" w:rsidRDefault="002A45B0" w:rsidP="002A45B0">
      <w:pPr>
        <w:spacing w:after="160" w:line="259" w:lineRule="auto"/>
        <w:jc w:val="center"/>
        <w:rPr>
          <w:rFonts w:ascii="Times New Roman" w:eastAsia="Calibri" w:hAnsi="Times New Roman" w:cs="Times New Roman"/>
          <w:sz w:val="28"/>
          <w:szCs w:val="28"/>
          <w:lang w:eastAsia="en-US"/>
        </w:rPr>
      </w:pPr>
    </w:p>
    <w:p w:rsidR="002A45B0" w:rsidRPr="002A45B0" w:rsidRDefault="002A45B0" w:rsidP="002A45B0">
      <w:pPr>
        <w:spacing w:after="0" w:line="240" w:lineRule="auto"/>
        <w:jc w:val="center"/>
        <w:rPr>
          <w:rFonts w:ascii="Times New Roman" w:eastAsia="Times New Roman" w:hAnsi="Times New Roman" w:cs="Times New Roman"/>
          <w:bCs/>
          <w:sz w:val="28"/>
          <w:szCs w:val="28"/>
        </w:rPr>
      </w:pPr>
    </w:p>
    <w:p w:rsidR="002A45B0" w:rsidRPr="002A45B0" w:rsidRDefault="002A45B0" w:rsidP="002A45B0">
      <w:pPr>
        <w:spacing w:after="0" w:line="240" w:lineRule="auto"/>
        <w:rPr>
          <w:rFonts w:ascii="Times New Roman" w:eastAsia="Times New Roman" w:hAnsi="Times New Roman" w:cs="Times New Roman"/>
          <w:bCs/>
          <w:i/>
          <w:sz w:val="28"/>
          <w:szCs w:val="28"/>
        </w:rPr>
      </w:pPr>
    </w:p>
    <w:p w:rsidR="002A45B0" w:rsidRPr="002A45B0" w:rsidRDefault="002A45B0" w:rsidP="002A45B0">
      <w:pPr>
        <w:spacing w:after="0" w:line="240" w:lineRule="auto"/>
        <w:jc w:val="both"/>
        <w:rPr>
          <w:rFonts w:ascii="Times New Roman" w:eastAsia="Times New Roman" w:hAnsi="Times New Roman" w:cs="Times New Roman"/>
          <w:b/>
          <w:bCs/>
          <w:sz w:val="28"/>
          <w:szCs w:val="28"/>
        </w:rPr>
      </w:pPr>
      <w:r w:rsidRPr="002A45B0">
        <w:rPr>
          <w:rFonts w:ascii="Times New Roman" w:eastAsia="Times New Roman" w:hAnsi="Times New Roman" w:cs="Times New Roman"/>
          <w:bCs/>
          <w:sz w:val="28"/>
          <w:szCs w:val="28"/>
        </w:rPr>
        <w:t>Автор – разработчик:</w:t>
      </w:r>
    </w:p>
    <w:p w:rsidR="002A45B0" w:rsidRPr="002A45B0" w:rsidRDefault="002A45B0" w:rsidP="002A45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2A45B0">
        <w:rPr>
          <w:rFonts w:ascii="Times New Roman" w:eastAsia="Times New Roman" w:hAnsi="Times New Roman" w:cs="Times New Roman"/>
          <w:sz w:val="28"/>
          <w:szCs w:val="28"/>
          <w:u w:val="single"/>
        </w:rPr>
        <w:t>Сутягин Михаил Иванович       преподаватель</w:t>
      </w:r>
      <w:r w:rsidRPr="002A45B0">
        <w:rPr>
          <w:rFonts w:ascii="Times New Roman" w:eastAsia="Times New Roman" w:hAnsi="Times New Roman" w:cs="Times New Roman"/>
          <w:sz w:val="28"/>
          <w:szCs w:val="28"/>
        </w:rPr>
        <w:t xml:space="preserve">__________________ </w:t>
      </w:r>
    </w:p>
    <w:p w:rsidR="002A45B0" w:rsidRPr="002A45B0" w:rsidRDefault="002A45B0" w:rsidP="002A45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vertAlign w:val="superscript"/>
        </w:rPr>
      </w:pPr>
      <w:r w:rsidRPr="002A45B0">
        <w:rPr>
          <w:rFonts w:ascii="Times New Roman" w:eastAsia="Times New Roman" w:hAnsi="Times New Roman" w:cs="Times New Roman"/>
          <w:sz w:val="28"/>
          <w:szCs w:val="28"/>
          <w:vertAlign w:val="superscript"/>
        </w:rPr>
        <w:t xml:space="preserve">          Ф.И.О.,                                                                              должность, </w:t>
      </w:r>
    </w:p>
    <w:p w:rsidR="002A45B0" w:rsidRPr="002A45B0" w:rsidRDefault="002A45B0" w:rsidP="002A45B0">
      <w:pPr>
        <w:spacing w:after="0" w:line="240" w:lineRule="auto"/>
        <w:jc w:val="both"/>
        <w:rPr>
          <w:rFonts w:ascii="Times New Roman" w:eastAsia="Times New Roman" w:hAnsi="Times New Roman" w:cs="Times New Roman"/>
          <w:bCs/>
          <w:sz w:val="28"/>
          <w:szCs w:val="28"/>
        </w:rPr>
      </w:pPr>
      <w:r w:rsidRPr="002A45B0">
        <w:rPr>
          <w:rFonts w:ascii="Times New Roman" w:eastAsia="Times New Roman" w:hAnsi="Times New Roman" w:cs="Times New Roman"/>
          <w:bCs/>
          <w:sz w:val="28"/>
          <w:szCs w:val="28"/>
        </w:rPr>
        <w:t>Рецензент:</w:t>
      </w:r>
    </w:p>
    <w:p w:rsidR="002A45B0" w:rsidRPr="002A45B0" w:rsidRDefault="002A45B0" w:rsidP="002A45B0">
      <w:pPr>
        <w:spacing w:after="0" w:line="240" w:lineRule="auto"/>
        <w:jc w:val="both"/>
        <w:rPr>
          <w:rFonts w:ascii="Times New Roman" w:eastAsia="Times New Roman" w:hAnsi="Times New Roman" w:cs="Times New Roman"/>
          <w:bCs/>
          <w:sz w:val="28"/>
          <w:szCs w:val="28"/>
        </w:rPr>
      </w:pPr>
    </w:p>
    <w:tbl>
      <w:tblPr>
        <w:tblW w:w="0" w:type="auto"/>
        <w:tblBorders>
          <w:top w:val="single" w:sz="4" w:space="0" w:color="auto"/>
          <w:insideH w:val="single" w:sz="4" w:space="0" w:color="auto"/>
          <w:insideV w:val="single" w:sz="4" w:space="0" w:color="auto"/>
        </w:tblBorders>
        <w:tblLook w:val="00A0" w:firstRow="1" w:lastRow="0" w:firstColumn="1" w:lastColumn="0" w:noHBand="0" w:noVBand="0"/>
      </w:tblPr>
      <w:tblGrid>
        <w:gridCol w:w="9854"/>
      </w:tblGrid>
      <w:tr w:rsidR="002A45B0" w:rsidRPr="002A45B0" w:rsidTr="00482240">
        <w:tc>
          <w:tcPr>
            <w:tcW w:w="9854" w:type="dxa"/>
            <w:tcBorders>
              <w:left w:val="nil"/>
              <w:bottom w:val="nil"/>
              <w:right w:val="nil"/>
            </w:tcBorders>
          </w:tcPr>
          <w:p w:rsidR="002A45B0" w:rsidRPr="002A45B0" w:rsidRDefault="002A45B0" w:rsidP="002A45B0">
            <w:pPr>
              <w:spacing w:after="0" w:line="240" w:lineRule="auto"/>
              <w:rPr>
                <w:rFonts w:ascii="Times New Roman" w:eastAsia="Times New Roman" w:hAnsi="Times New Roman" w:cs="Times New Roman"/>
                <w:bCs/>
                <w:i/>
                <w:sz w:val="28"/>
                <w:szCs w:val="28"/>
              </w:rPr>
            </w:pPr>
            <w:r w:rsidRPr="002A45B0">
              <w:rPr>
                <w:rFonts w:ascii="Times New Roman" w:eastAsia="Times New Roman" w:hAnsi="Times New Roman" w:cs="Times New Roman"/>
                <w:bCs/>
                <w:i/>
                <w:sz w:val="28"/>
                <w:szCs w:val="28"/>
              </w:rPr>
              <w:t>Ф.И.О., должность</w:t>
            </w:r>
          </w:p>
        </w:tc>
      </w:tr>
    </w:tbl>
    <w:p w:rsidR="002A45B0" w:rsidRPr="002A45B0" w:rsidRDefault="002A45B0" w:rsidP="002A45B0">
      <w:pPr>
        <w:tabs>
          <w:tab w:val="left" w:pos="3465"/>
        </w:tabs>
        <w:spacing w:after="0" w:line="240" w:lineRule="auto"/>
        <w:rPr>
          <w:rFonts w:ascii="Times New Roman" w:eastAsia="Times New Roman" w:hAnsi="Times New Roman" w:cs="Times New Roman"/>
          <w:sz w:val="28"/>
          <w:szCs w:val="28"/>
        </w:rPr>
      </w:pPr>
    </w:p>
    <w:p w:rsidR="002A45B0" w:rsidRPr="002A45B0" w:rsidRDefault="002A45B0" w:rsidP="002A45B0">
      <w:pPr>
        <w:tabs>
          <w:tab w:val="left" w:pos="3465"/>
        </w:tabs>
        <w:spacing w:after="0" w:line="240" w:lineRule="auto"/>
        <w:rPr>
          <w:rFonts w:ascii="Times New Roman" w:eastAsia="Times New Roman" w:hAnsi="Times New Roman" w:cs="Times New Roman"/>
          <w:sz w:val="28"/>
          <w:szCs w:val="28"/>
        </w:rPr>
      </w:pPr>
    </w:p>
    <w:p w:rsidR="002A45B0" w:rsidRPr="002A45B0" w:rsidRDefault="002A45B0" w:rsidP="002A45B0">
      <w:pPr>
        <w:tabs>
          <w:tab w:val="left" w:pos="3465"/>
        </w:tabs>
        <w:spacing w:after="0" w:line="240" w:lineRule="auto"/>
        <w:rPr>
          <w:rFonts w:ascii="Times New Roman" w:eastAsia="Times New Roman" w:hAnsi="Times New Roman" w:cs="Times New Roman"/>
          <w:sz w:val="28"/>
          <w:szCs w:val="28"/>
        </w:rPr>
      </w:pPr>
      <w:r w:rsidRPr="002A45B0">
        <w:rPr>
          <w:rFonts w:ascii="Times New Roman" w:eastAsia="Times New Roman" w:hAnsi="Times New Roman" w:cs="Times New Roman"/>
          <w:sz w:val="28"/>
          <w:szCs w:val="28"/>
        </w:rPr>
        <w:t>СОГЛАСОВАНО:</w:t>
      </w:r>
    </w:p>
    <w:p w:rsidR="002A45B0" w:rsidRPr="002A45B0" w:rsidRDefault="002A45B0" w:rsidP="002A45B0">
      <w:pPr>
        <w:tabs>
          <w:tab w:val="left" w:pos="3465"/>
        </w:tabs>
        <w:spacing w:after="0" w:line="240" w:lineRule="auto"/>
        <w:rPr>
          <w:rFonts w:ascii="Times New Roman" w:eastAsia="Times New Roman" w:hAnsi="Times New Roman" w:cs="Times New Roman"/>
          <w:sz w:val="28"/>
          <w:szCs w:val="28"/>
        </w:rPr>
      </w:pPr>
      <w:r w:rsidRPr="002A45B0">
        <w:rPr>
          <w:rFonts w:ascii="Times New Roman" w:eastAsia="Times New Roman" w:hAnsi="Times New Roman" w:cs="Times New Roman"/>
          <w:sz w:val="28"/>
          <w:szCs w:val="28"/>
        </w:rPr>
        <w:t>ИП Вадясов В,Г</w:t>
      </w:r>
    </w:p>
    <w:p w:rsidR="002A45B0" w:rsidRPr="002A45B0" w:rsidRDefault="002A45B0" w:rsidP="002A45B0">
      <w:pPr>
        <w:tabs>
          <w:tab w:val="left" w:pos="3465"/>
        </w:tabs>
        <w:spacing w:after="0" w:line="240" w:lineRule="auto"/>
        <w:rPr>
          <w:rFonts w:ascii="Times New Roman" w:eastAsia="Times New Roman" w:hAnsi="Times New Roman" w:cs="Times New Roman"/>
          <w:sz w:val="28"/>
          <w:szCs w:val="28"/>
        </w:rPr>
      </w:pPr>
      <w:r w:rsidRPr="002A45B0">
        <w:rPr>
          <w:rFonts w:ascii="Times New Roman" w:eastAsia="Times New Roman" w:hAnsi="Times New Roman" w:cs="Times New Roman"/>
          <w:sz w:val="28"/>
          <w:szCs w:val="28"/>
        </w:rPr>
        <w:t>_______________ Вадясов В.Г.</w:t>
      </w:r>
    </w:p>
    <w:p w:rsidR="002A45B0" w:rsidRPr="002A45B0" w:rsidRDefault="002A45B0" w:rsidP="002A45B0">
      <w:pPr>
        <w:tabs>
          <w:tab w:val="left" w:pos="3465"/>
        </w:tabs>
        <w:spacing w:after="0" w:line="240" w:lineRule="auto"/>
        <w:rPr>
          <w:rFonts w:ascii="Times New Roman" w:eastAsia="Times New Roman" w:hAnsi="Times New Roman" w:cs="Times New Roman"/>
          <w:sz w:val="28"/>
          <w:szCs w:val="28"/>
        </w:rPr>
      </w:pPr>
      <w:r w:rsidRPr="002A45B0">
        <w:rPr>
          <w:rFonts w:ascii="Times New Roman" w:eastAsia="Times New Roman" w:hAnsi="Times New Roman" w:cs="Times New Roman"/>
          <w:sz w:val="28"/>
          <w:szCs w:val="28"/>
        </w:rPr>
        <w:t>«_____» _________2022г</w:t>
      </w:r>
    </w:p>
    <w:p w:rsidR="002A45B0" w:rsidRPr="002A45B0" w:rsidRDefault="002A45B0" w:rsidP="002A45B0">
      <w:pPr>
        <w:spacing w:after="0" w:line="326" w:lineRule="exact"/>
        <w:rPr>
          <w:rFonts w:ascii="Times New Roman" w:eastAsia="Times New Roman" w:hAnsi="Times New Roman" w:cs="Times New Roman"/>
          <w:sz w:val="24"/>
          <w:szCs w:val="24"/>
        </w:rPr>
      </w:pPr>
    </w:p>
    <w:p w:rsidR="002A45B0" w:rsidRPr="002A45B0" w:rsidRDefault="002A45B0" w:rsidP="002A45B0">
      <w:pPr>
        <w:spacing w:after="0" w:line="326" w:lineRule="exact"/>
        <w:rPr>
          <w:rFonts w:ascii="Times New Roman" w:eastAsia="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tbl>
      <w:tblPr>
        <w:tblW w:w="9288" w:type="dxa"/>
        <w:tblCellMar>
          <w:left w:w="113" w:type="dxa"/>
        </w:tblCellMar>
        <w:tblLook w:val="01E0" w:firstRow="1" w:lastRow="1" w:firstColumn="1" w:lastColumn="1" w:noHBand="0" w:noVBand="0"/>
      </w:tblPr>
      <w:tblGrid>
        <w:gridCol w:w="4969"/>
        <w:gridCol w:w="4319"/>
      </w:tblGrid>
      <w:tr w:rsidR="00922B55">
        <w:tc>
          <w:tcPr>
            <w:tcW w:w="4968" w:type="dxa"/>
            <w:shd w:val="clear" w:color="auto" w:fill="auto"/>
          </w:tcPr>
          <w:p w:rsidR="00922B55" w:rsidRDefault="00922B55">
            <w:pPr>
              <w:spacing w:after="0"/>
              <w:rPr>
                <w:rFonts w:ascii="Times New Roman" w:hAnsi="Times New Roman" w:cs="Times New Roman"/>
                <w:sz w:val="24"/>
                <w:szCs w:val="24"/>
              </w:rPr>
            </w:pPr>
          </w:p>
        </w:tc>
        <w:tc>
          <w:tcPr>
            <w:tcW w:w="4319" w:type="dxa"/>
            <w:shd w:val="clear" w:color="auto" w:fill="auto"/>
          </w:tcPr>
          <w:p w:rsidR="00922B55" w:rsidRDefault="00922B55">
            <w:pPr>
              <w:spacing w:after="0"/>
              <w:jc w:val="right"/>
              <w:rPr>
                <w:rFonts w:ascii="Times New Roman" w:hAnsi="Times New Roman" w:cs="Times New Roman"/>
                <w:sz w:val="24"/>
                <w:szCs w:val="24"/>
              </w:rPr>
            </w:pPr>
          </w:p>
        </w:tc>
      </w:tr>
    </w:tbl>
    <w:p w:rsidR="00922B55" w:rsidRDefault="00922B55">
      <w:pPr>
        <w:spacing w:after="0"/>
        <w:rPr>
          <w:rFonts w:ascii="Times New Roman" w:hAnsi="Times New Roman" w:cs="Times New Roman"/>
          <w:sz w:val="24"/>
          <w:szCs w:val="24"/>
        </w:rPr>
      </w:pPr>
    </w:p>
    <w:tbl>
      <w:tblPr>
        <w:tblW w:w="9288" w:type="dxa"/>
        <w:tblCellMar>
          <w:left w:w="113" w:type="dxa"/>
        </w:tblCellMar>
        <w:tblLook w:val="01E0" w:firstRow="1" w:lastRow="1" w:firstColumn="1" w:lastColumn="1" w:noHBand="0" w:noVBand="0"/>
      </w:tblPr>
      <w:tblGrid>
        <w:gridCol w:w="4969"/>
        <w:gridCol w:w="4319"/>
      </w:tblGrid>
      <w:tr w:rsidR="00922B55">
        <w:tc>
          <w:tcPr>
            <w:tcW w:w="4968" w:type="dxa"/>
            <w:shd w:val="clear" w:color="auto" w:fill="auto"/>
          </w:tcPr>
          <w:p w:rsidR="00922B55" w:rsidRDefault="00922B55">
            <w:pPr>
              <w:spacing w:after="0"/>
              <w:rPr>
                <w:rFonts w:ascii="Times New Roman" w:hAnsi="Times New Roman" w:cs="Times New Roman"/>
                <w:sz w:val="24"/>
                <w:szCs w:val="24"/>
              </w:rPr>
            </w:pPr>
          </w:p>
        </w:tc>
        <w:tc>
          <w:tcPr>
            <w:tcW w:w="4319" w:type="dxa"/>
            <w:shd w:val="clear" w:color="auto" w:fill="auto"/>
          </w:tcPr>
          <w:p w:rsidR="00922B55" w:rsidRDefault="00922B55">
            <w:pPr>
              <w:spacing w:after="0"/>
              <w:jc w:val="right"/>
              <w:rPr>
                <w:rFonts w:ascii="Times New Roman" w:hAnsi="Times New Roman" w:cs="Times New Roman"/>
                <w:sz w:val="24"/>
                <w:szCs w:val="24"/>
              </w:rPr>
            </w:pPr>
          </w:p>
        </w:tc>
      </w:tr>
    </w:tbl>
    <w:p w:rsidR="00922B55" w:rsidRDefault="00922B55">
      <w:pPr>
        <w:spacing w:after="0"/>
        <w:rPr>
          <w:rFonts w:ascii="Times New Roman" w:hAnsi="Times New Roman" w:cs="Times New Roman"/>
          <w:sz w:val="24"/>
          <w:szCs w:val="24"/>
        </w:rPr>
      </w:pPr>
    </w:p>
    <w:tbl>
      <w:tblPr>
        <w:tblW w:w="9288" w:type="dxa"/>
        <w:tblCellMar>
          <w:left w:w="113" w:type="dxa"/>
        </w:tblCellMar>
        <w:tblLook w:val="01E0" w:firstRow="1" w:lastRow="1" w:firstColumn="1" w:lastColumn="1" w:noHBand="0" w:noVBand="0"/>
      </w:tblPr>
      <w:tblGrid>
        <w:gridCol w:w="4969"/>
        <w:gridCol w:w="4319"/>
      </w:tblGrid>
      <w:tr w:rsidR="00922B55">
        <w:tc>
          <w:tcPr>
            <w:tcW w:w="4968" w:type="dxa"/>
            <w:shd w:val="clear" w:color="auto" w:fill="auto"/>
          </w:tcPr>
          <w:p w:rsidR="00922B55" w:rsidRDefault="00922B55">
            <w:pPr>
              <w:spacing w:after="0"/>
              <w:rPr>
                <w:rFonts w:ascii="Times New Roman" w:hAnsi="Times New Roman" w:cs="Times New Roman"/>
                <w:sz w:val="24"/>
                <w:szCs w:val="24"/>
              </w:rPr>
            </w:pPr>
          </w:p>
        </w:tc>
        <w:tc>
          <w:tcPr>
            <w:tcW w:w="4319" w:type="dxa"/>
            <w:shd w:val="clear" w:color="auto" w:fill="auto"/>
          </w:tcPr>
          <w:p w:rsidR="00922B55" w:rsidRDefault="00922B55">
            <w:pPr>
              <w:spacing w:after="0"/>
              <w:jc w:val="right"/>
              <w:rPr>
                <w:rFonts w:ascii="Times New Roman" w:hAnsi="Times New Roman" w:cs="Times New Roman"/>
                <w:sz w:val="24"/>
                <w:szCs w:val="24"/>
              </w:rPr>
            </w:pPr>
          </w:p>
        </w:tc>
      </w:tr>
    </w:tbl>
    <w:p w:rsidR="00922B55" w:rsidRDefault="00922B55">
      <w:pPr>
        <w:spacing w:after="0"/>
        <w:rPr>
          <w:rFonts w:ascii="Times New Roman" w:hAnsi="Times New Roman" w:cs="Times New Roman"/>
          <w:sz w:val="24"/>
          <w:szCs w:val="24"/>
        </w:rPr>
      </w:pPr>
    </w:p>
    <w:tbl>
      <w:tblPr>
        <w:tblW w:w="9288" w:type="dxa"/>
        <w:tblCellMar>
          <w:left w:w="113" w:type="dxa"/>
        </w:tblCellMar>
        <w:tblLook w:val="01E0" w:firstRow="1" w:lastRow="1" w:firstColumn="1" w:lastColumn="1" w:noHBand="0" w:noVBand="0"/>
      </w:tblPr>
      <w:tblGrid>
        <w:gridCol w:w="4969"/>
        <w:gridCol w:w="4319"/>
      </w:tblGrid>
      <w:tr w:rsidR="00922B55">
        <w:tc>
          <w:tcPr>
            <w:tcW w:w="4968" w:type="dxa"/>
            <w:shd w:val="clear" w:color="auto" w:fill="auto"/>
          </w:tcPr>
          <w:p w:rsidR="00922B55" w:rsidRDefault="00922B55">
            <w:pPr>
              <w:spacing w:after="0"/>
              <w:rPr>
                <w:rFonts w:ascii="Times New Roman" w:hAnsi="Times New Roman" w:cs="Times New Roman"/>
                <w:sz w:val="24"/>
                <w:szCs w:val="24"/>
              </w:rPr>
            </w:pPr>
          </w:p>
        </w:tc>
        <w:tc>
          <w:tcPr>
            <w:tcW w:w="4319" w:type="dxa"/>
            <w:shd w:val="clear" w:color="auto" w:fill="auto"/>
          </w:tcPr>
          <w:p w:rsidR="00922B55" w:rsidRDefault="00922B55">
            <w:pPr>
              <w:spacing w:after="0"/>
              <w:jc w:val="right"/>
              <w:rPr>
                <w:rFonts w:ascii="Times New Roman" w:hAnsi="Times New Roman" w:cs="Times New Roman"/>
                <w:sz w:val="24"/>
                <w:szCs w:val="24"/>
              </w:rPr>
            </w:pPr>
          </w:p>
        </w:tc>
      </w:tr>
    </w:tbl>
    <w:p w:rsidR="00922B55" w:rsidRDefault="00922B55">
      <w:pPr>
        <w:spacing w:after="0"/>
        <w:rPr>
          <w:rFonts w:ascii="Times New Roman" w:hAnsi="Times New Roman" w:cs="Times New Roman"/>
          <w:sz w:val="24"/>
          <w:szCs w:val="24"/>
        </w:rPr>
      </w:pPr>
    </w:p>
    <w:tbl>
      <w:tblPr>
        <w:tblW w:w="9288" w:type="dxa"/>
        <w:tblCellMar>
          <w:left w:w="113" w:type="dxa"/>
        </w:tblCellMar>
        <w:tblLook w:val="01E0" w:firstRow="1" w:lastRow="1" w:firstColumn="1" w:lastColumn="1" w:noHBand="0" w:noVBand="0"/>
      </w:tblPr>
      <w:tblGrid>
        <w:gridCol w:w="4969"/>
        <w:gridCol w:w="4319"/>
      </w:tblGrid>
      <w:tr w:rsidR="00922B55">
        <w:tc>
          <w:tcPr>
            <w:tcW w:w="4968" w:type="dxa"/>
            <w:shd w:val="clear" w:color="auto" w:fill="auto"/>
          </w:tcPr>
          <w:p w:rsidR="00922B55" w:rsidRDefault="00922B55">
            <w:pPr>
              <w:spacing w:after="0"/>
              <w:rPr>
                <w:rFonts w:ascii="Times New Roman" w:hAnsi="Times New Roman" w:cs="Times New Roman"/>
                <w:sz w:val="24"/>
                <w:szCs w:val="24"/>
              </w:rPr>
            </w:pPr>
          </w:p>
        </w:tc>
        <w:tc>
          <w:tcPr>
            <w:tcW w:w="4319" w:type="dxa"/>
            <w:shd w:val="clear" w:color="auto" w:fill="auto"/>
          </w:tcPr>
          <w:p w:rsidR="00922B55" w:rsidRDefault="00922B55">
            <w:pPr>
              <w:spacing w:after="0"/>
              <w:jc w:val="right"/>
              <w:rPr>
                <w:rFonts w:ascii="Times New Roman" w:hAnsi="Times New Roman" w:cs="Times New Roman"/>
                <w:sz w:val="24"/>
                <w:szCs w:val="24"/>
              </w:rPr>
            </w:pPr>
          </w:p>
        </w:tc>
      </w:tr>
    </w:tbl>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sectPr w:rsidR="00922B55">
          <w:footerReference w:type="default" r:id="rId8"/>
          <w:pgSz w:w="11906" w:h="16838"/>
          <w:pgMar w:top="284" w:right="284" w:bottom="766" w:left="1134" w:header="0" w:footer="709" w:gutter="0"/>
          <w:pgNumType w:start="1"/>
          <w:cols w:space="720"/>
          <w:formProt w:val="0"/>
          <w:docGrid w:linePitch="360" w:charSpace="4096"/>
        </w:sectPr>
      </w:pPr>
    </w:p>
    <w:p w:rsidR="00922B55" w:rsidRDefault="00922B55">
      <w:pPr>
        <w:sectPr w:rsidR="00922B55">
          <w:footerReference w:type="default" r:id="rId9"/>
          <w:type w:val="continuous"/>
          <w:pgSz w:w="11906" w:h="16838"/>
          <w:pgMar w:top="284" w:right="284" w:bottom="766" w:left="1134" w:header="0" w:footer="709" w:gutter="0"/>
          <w:cols w:space="720"/>
          <w:formProt w:val="0"/>
          <w:docGrid w:linePitch="360" w:charSpace="4096"/>
        </w:sectPr>
      </w:pPr>
    </w:p>
    <w:p w:rsidR="00922B55" w:rsidRDefault="00922B55" w:rsidP="002A45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exact"/>
        <w:rPr>
          <w:rFonts w:ascii="Times New Roman" w:hAnsi="Times New Roman" w:cs="Times New Roman"/>
          <w:sz w:val="24"/>
          <w:szCs w:val="24"/>
        </w:rPr>
      </w:pP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sectPr w:rsidR="00922B55">
          <w:type w:val="continuous"/>
          <w:pgSz w:w="11906" w:h="16838"/>
          <w:pgMar w:top="284" w:right="284" w:bottom="766" w:left="1134" w:header="0" w:footer="709" w:gutter="0"/>
          <w:cols w:space="720"/>
          <w:formProt w:val="0"/>
          <w:docGrid w:linePitch="360" w:charSpace="4096"/>
        </w:sectPr>
      </w:pPr>
    </w:p>
    <w:p w:rsidR="00922B55" w:rsidRDefault="004822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sz w:val="24"/>
          <w:szCs w:val="24"/>
        </w:rPr>
      </w:pPr>
      <w:r>
        <w:rPr>
          <w:rFonts w:ascii="Times New Roman" w:hAnsi="Times New Roman" w:cs="Times New Roman"/>
          <w:b/>
          <w:sz w:val="24"/>
          <w:szCs w:val="24"/>
        </w:rPr>
        <w:lastRenderedPageBreak/>
        <w:t>СОДЕРЖАНИЕ</w:t>
      </w:r>
    </w:p>
    <w:tbl>
      <w:tblPr>
        <w:tblW w:w="9807" w:type="dxa"/>
        <w:tblLook w:val="01E0" w:firstRow="1" w:lastRow="1" w:firstColumn="1" w:lastColumn="1" w:noHBand="0" w:noVBand="0"/>
      </w:tblPr>
      <w:tblGrid>
        <w:gridCol w:w="9007"/>
        <w:gridCol w:w="800"/>
      </w:tblGrid>
      <w:tr w:rsidR="00922B55">
        <w:trPr>
          <w:trHeight w:val="1430"/>
        </w:trPr>
        <w:tc>
          <w:tcPr>
            <w:tcW w:w="9006" w:type="dxa"/>
            <w:shd w:val="clear" w:color="auto" w:fill="auto"/>
          </w:tcPr>
          <w:p w:rsidR="00922B55" w:rsidRDefault="00922B55">
            <w:pPr>
              <w:pStyle w:val="1"/>
              <w:tabs>
                <w:tab w:val="left" w:pos="360"/>
              </w:tabs>
              <w:spacing w:before="0" w:after="0" w:line="360" w:lineRule="auto"/>
              <w:rPr>
                <w:rFonts w:ascii="Times New Roman" w:hAnsi="Times New Roman"/>
                <w:caps/>
                <w:sz w:val="24"/>
                <w:szCs w:val="24"/>
              </w:rPr>
            </w:pPr>
          </w:p>
          <w:p w:rsidR="00922B55" w:rsidRDefault="00482240">
            <w:pPr>
              <w:pStyle w:val="1"/>
              <w:numPr>
                <w:ilvl w:val="0"/>
                <w:numId w:val="1"/>
              </w:numPr>
              <w:tabs>
                <w:tab w:val="left" w:pos="360"/>
              </w:tabs>
              <w:spacing w:before="0" w:after="0" w:line="360" w:lineRule="auto"/>
              <w:ind w:left="0" w:firstLine="0"/>
              <w:rPr>
                <w:rFonts w:ascii="Times New Roman" w:hAnsi="Times New Roman"/>
                <w:sz w:val="24"/>
                <w:szCs w:val="24"/>
              </w:rPr>
            </w:pPr>
            <w:r>
              <w:rPr>
                <w:rFonts w:ascii="Times New Roman" w:hAnsi="Times New Roman"/>
                <w:sz w:val="24"/>
                <w:szCs w:val="24"/>
              </w:rPr>
              <w:t>ПАСПОРТ ПРОГРАММЫ ПРОИЗВОДСТВЕННОЙ ПРАКТИКИ</w:t>
            </w:r>
          </w:p>
        </w:tc>
        <w:tc>
          <w:tcPr>
            <w:tcW w:w="800" w:type="dxa"/>
            <w:shd w:val="clear" w:color="auto" w:fill="auto"/>
          </w:tcPr>
          <w:p w:rsidR="00922B55" w:rsidRDefault="00482240">
            <w:pPr>
              <w:rPr>
                <w:rFonts w:ascii="Times New Roman" w:hAnsi="Times New Roman" w:cs="Times New Roman"/>
                <w:sz w:val="24"/>
                <w:szCs w:val="24"/>
              </w:rPr>
            </w:pPr>
            <w:r>
              <w:rPr>
                <w:rFonts w:ascii="Times New Roman" w:hAnsi="Times New Roman" w:cs="Times New Roman"/>
                <w:sz w:val="24"/>
                <w:szCs w:val="24"/>
              </w:rPr>
              <w:t>стр.</w:t>
            </w:r>
          </w:p>
          <w:p w:rsidR="00922B55" w:rsidRDefault="00482240">
            <w:pPr>
              <w:rPr>
                <w:rFonts w:ascii="Times New Roman" w:hAnsi="Times New Roman" w:cs="Times New Roman"/>
                <w:sz w:val="24"/>
                <w:szCs w:val="24"/>
              </w:rPr>
            </w:pPr>
            <w:r>
              <w:rPr>
                <w:rFonts w:ascii="Times New Roman" w:hAnsi="Times New Roman" w:cs="Times New Roman"/>
                <w:sz w:val="24"/>
                <w:szCs w:val="24"/>
              </w:rPr>
              <w:t xml:space="preserve"> 4</w:t>
            </w:r>
          </w:p>
        </w:tc>
      </w:tr>
      <w:tr w:rsidR="00922B55">
        <w:trPr>
          <w:trHeight w:val="720"/>
        </w:trPr>
        <w:tc>
          <w:tcPr>
            <w:tcW w:w="9006" w:type="dxa"/>
            <w:shd w:val="clear" w:color="auto" w:fill="auto"/>
          </w:tcPr>
          <w:p w:rsidR="00922B55" w:rsidRDefault="00482240">
            <w:pPr>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 xml:space="preserve">ТЕМАТИЧЕСКИЙ ПЛАН И СОДЕРЖАНИЕ </w:t>
            </w:r>
          </w:p>
          <w:p w:rsidR="00922B55" w:rsidRDefault="00482240">
            <w:pPr>
              <w:jc w:val="both"/>
              <w:rPr>
                <w:rFonts w:ascii="Times New Roman" w:hAnsi="Times New Roman" w:cs="Times New Roman"/>
                <w:b/>
                <w:sz w:val="24"/>
                <w:szCs w:val="24"/>
              </w:rPr>
            </w:pPr>
            <w:r>
              <w:rPr>
                <w:rFonts w:ascii="Times New Roman" w:hAnsi="Times New Roman" w:cs="Times New Roman"/>
                <w:b/>
                <w:sz w:val="24"/>
                <w:szCs w:val="24"/>
              </w:rPr>
              <w:t xml:space="preserve">     ПРОИЗВОДСТВЕННОЙ ПРАКТИКИ</w:t>
            </w:r>
          </w:p>
          <w:p w:rsidR="00922B55" w:rsidRDefault="00482240">
            <w:pPr>
              <w:numPr>
                <w:ilvl w:val="0"/>
                <w:numId w:val="1"/>
              </w:numPr>
              <w:spacing w:after="0" w:line="360" w:lineRule="auto"/>
              <w:rPr>
                <w:rFonts w:ascii="Times New Roman" w:hAnsi="Times New Roman" w:cs="Times New Roman"/>
                <w:b/>
                <w:sz w:val="24"/>
                <w:szCs w:val="24"/>
              </w:rPr>
            </w:pPr>
            <w:r>
              <w:rPr>
                <w:rFonts w:ascii="Times New Roman" w:hAnsi="Times New Roman" w:cs="Times New Roman"/>
                <w:b/>
                <w:sz w:val="24"/>
                <w:szCs w:val="24"/>
              </w:rPr>
              <w:t>УСЛОВИЯ РЕАЛИЗАЦИИ ПРОИЗВОДСТВЕННОЙ ПРАКТИКИ</w:t>
            </w:r>
          </w:p>
          <w:p w:rsidR="00922B55" w:rsidRDefault="00922B55">
            <w:pPr>
              <w:tabs>
                <w:tab w:val="left" w:pos="360"/>
              </w:tabs>
              <w:spacing w:line="360" w:lineRule="auto"/>
              <w:rPr>
                <w:rFonts w:ascii="Times New Roman" w:hAnsi="Times New Roman" w:cs="Times New Roman"/>
                <w:b/>
                <w:caps/>
                <w:sz w:val="24"/>
                <w:szCs w:val="24"/>
              </w:rPr>
            </w:pPr>
          </w:p>
        </w:tc>
        <w:tc>
          <w:tcPr>
            <w:tcW w:w="800" w:type="dxa"/>
            <w:shd w:val="clear" w:color="auto" w:fill="auto"/>
          </w:tcPr>
          <w:p w:rsidR="00922B55" w:rsidRDefault="00482240">
            <w:pPr>
              <w:rPr>
                <w:rFonts w:ascii="Times New Roman" w:hAnsi="Times New Roman" w:cs="Times New Roman"/>
                <w:sz w:val="24"/>
                <w:szCs w:val="24"/>
              </w:rPr>
            </w:pPr>
            <w:r>
              <w:rPr>
                <w:rFonts w:ascii="Times New Roman" w:hAnsi="Times New Roman" w:cs="Times New Roman"/>
                <w:sz w:val="24"/>
                <w:szCs w:val="24"/>
              </w:rPr>
              <w:t>5</w:t>
            </w:r>
          </w:p>
          <w:p w:rsidR="00922B55" w:rsidRDefault="00922B55">
            <w:pPr>
              <w:rPr>
                <w:rFonts w:ascii="Times New Roman" w:hAnsi="Times New Roman" w:cs="Times New Roman"/>
                <w:sz w:val="24"/>
                <w:szCs w:val="24"/>
              </w:rPr>
            </w:pPr>
          </w:p>
          <w:p w:rsidR="00922B55" w:rsidRDefault="00482240">
            <w:pPr>
              <w:rPr>
                <w:rFonts w:ascii="Times New Roman" w:hAnsi="Times New Roman" w:cs="Times New Roman"/>
                <w:sz w:val="24"/>
                <w:szCs w:val="24"/>
              </w:rPr>
            </w:pPr>
            <w:r>
              <w:rPr>
                <w:rFonts w:ascii="Times New Roman" w:hAnsi="Times New Roman" w:cs="Times New Roman"/>
                <w:sz w:val="24"/>
                <w:szCs w:val="24"/>
              </w:rPr>
              <w:t>9</w:t>
            </w:r>
          </w:p>
        </w:tc>
      </w:tr>
    </w:tbl>
    <w:p w:rsidR="00922B55" w:rsidRDefault="00922B55">
      <w:pPr>
        <w:spacing w:line="360" w:lineRule="auto"/>
        <w:ind w:left="360"/>
        <w:rPr>
          <w:rFonts w:ascii="Times New Roman" w:hAnsi="Times New Roman" w:cs="Times New Roman"/>
          <w:b/>
          <w:sz w:val="24"/>
          <w:szCs w:val="24"/>
        </w:rPr>
      </w:pPr>
    </w:p>
    <w:p w:rsidR="00922B55" w:rsidRDefault="00922B55">
      <w:pPr>
        <w:spacing w:line="360" w:lineRule="auto"/>
        <w:ind w:left="360"/>
        <w:rPr>
          <w:rFonts w:ascii="Times New Roman" w:hAnsi="Times New Roman" w:cs="Times New Roman"/>
          <w:b/>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lang w:val="en-US"/>
        </w:rPr>
      </w:pPr>
    </w:p>
    <w:p w:rsidR="00922B55" w:rsidRDefault="00922B55">
      <w:pPr>
        <w:spacing w:after="0" w:line="240" w:lineRule="auto"/>
        <w:rPr>
          <w:rFonts w:ascii="Times New Roman" w:hAnsi="Times New Roman" w:cs="Times New Roman"/>
          <w:sz w:val="24"/>
          <w:szCs w:val="24"/>
          <w:lang w:val="en-US"/>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482240">
      <w:pPr>
        <w:spacing w:line="360" w:lineRule="auto"/>
        <w:ind w:left="360"/>
        <w:rPr>
          <w:rFonts w:ascii="Times New Roman" w:hAnsi="Times New Roman" w:cs="Times New Roman"/>
          <w:b/>
          <w:sz w:val="24"/>
          <w:szCs w:val="24"/>
        </w:rPr>
      </w:pPr>
      <w:r>
        <w:rPr>
          <w:rFonts w:ascii="Times New Roman" w:hAnsi="Times New Roman" w:cs="Times New Roman"/>
          <w:b/>
          <w:sz w:val="24"/>
          <w:szCs w:val="24"/>
          <w:lang w:val="en-GB"/>
        </w:rPr>
        <w:lastRenderedPageBreak/>
        <w:t>I</w:t>
      </w:r>
      <w:r>
        <w:rPr>
          <w:rFonts w:ascii="Times New Roman" w:hAnsi="Times New Roman" w:cs="Times New Roman"/>
          <w:b/>
          <w:sz w:val="24"/>
          <w:szCs w:val="24"/>
        </w:rPr>
        <w:t>. ПАСПОРТ ПРОГРАММЫ ПРОИЗВОДСТВЕННОЙ ПРАКТИКИ</w:t>
      </w:r>
    </w:p>
    <w:p w:rsidR="00922B55" w:rsidRDefault="00922B55">
      <w:pPr>
        <w:ind w:left="360"/>
        <w:rPr>
          <w:rFonts w:ascii="Times New Roman" w:hAnsi="Times New Roman" w:cs="Times New Roman"/>
          <w:b/>
          <w:sz w:val="24"/>
          <w:szCs w:val="24"/>
        </w:rPr>
      </w:pPr>
    </w:p>
    <w:p w:rsidR="00922B55" w:rsidRDefault="00482240">
      <w:pPr>
        <w:numPr>
          <w:ilvl w:val="1"/>
          <w:numId w:val="3"/>
        </w:numPr>
        <w:spacing w:after="0"/>
        <w:rPr>
          <w:rFonts w:ascii="Times New Roman" w:hAnsi="Times New Roman" w:cs="Times New Roman"/>
          <w:b/>
          <w:sz w:val="24"/>
          <w:szCs w:val="24"/>
        </w:rPr>
      </w:pPr>
      <w:r>
        <w:rPr>
          <w:rFonts w:ascii="Times New Roman" w:hAnsi="Times New Roman" w:cs="Times New Roman"/>
          <w:b/>
          <w:sz w:val="24"/>
          <w:szCs w:val="24"/>
        </w:rPr>
        <w:t>Область применения программы</w:t>
      </w:r>
    </w:p>
    <w:p w:rsidR="00922B55" w:rsidRDefault="00482240">
      <w:pPr>
        <w:rPr>
          <w:rFonts w:ascii="Times New Roman" w:hAnsi="Times New Roman"/>
          <w:sz w:val="24"/>
          <w:szCs w:val="24"/>
        </w:rPr>
      </w:pPr>
      <w:r>
        <w:rPr>
          <w:rFonts w:ascii="Times New Roman" w:hAnsi="Times New Roman" w:cs="Times New Roman"/>
          <w:sz w:val="24"/>
          <w:szCs w:val="24"/>
        </w:rPr>
        <w:t xml:space="preserve">Рабочая программа производственной практики ПП 03 «Текущий ремонт различных типов автомобилей» является частью основной профессиональной образовательной программы, разработанной в соответствии с ФГОС </w:t>
      </w:r>
      <w:r>
        <w:rPr>
          <w:rFonts w:ascii="Times New Roman" w:hAnsi="Times New Roman"/>
          <w:sz w:val="24"/>
          <w:szCs w:val="24"/>
        </w:rPr>
        <w:t>по профессии 23.01.17 «Мастер по ремонту и обслуживанию автомобилей».</w:t>
      </w:r>
    </w:p>
    <w:p w:rsidR="00922B55" w:rsidRDefault="00482240">
      <w:pPr>
        <w:spacing w:before="240"/>
        <w:ind w:firstLine="708"/>
        <w:jc w:val="both"/>
        <w:rPr>
          <w:rFonts w:ascii="Times New Roman" w:hAnsi="Times New Roman" w:cs="Times New Roman"/>
          <w:b/>
          <w:sz w:val="24"/>
          <w:szCs w:val="24"/>
        </w:rPr>
      </w:pPr>
      <w:r>
        <w:rPr>
          <w:rFonts w:ascii="Times New Roman" w:hAnsi="Times New Roman" w:cs="Times New Roman"/>
          <w:b/>
          <w:sz w:val="24"/>
          <w:szCs w:val="24"/>
        </w:rPr>
        <w:t>Целью производственной практики является:</w:t>
      </w:r>
    </w:p>
    <w:p w:rsidR="00922B55" w:rsidRDefault="00482240">
      <w:pPr>
        <w:pStyle w:val="ae"/>
        <w:spacing w:line="276" w:lineRule="auto"/>
      </w:pPr>
      <w:r>
        <w:t>- формирование общих и профессиональных компетенций;</w:t>
      </w:r>
    </w:p>
    <w:p w:rsidR="00922B55" w:rsidRDefault="00482240">
      <w:pPr>
        <w:spacing w:after="0"/>
        <w:ind w:firstLine="708"/>
        <w:rPr>
          <w:rFonts w:ascii="Times New Roman" w:hAnsi="Times New Roman" w:cs="Times New Roman"/>
          <w:sz w:val="24"/>
          <w:szCs w:val="24"/>
        </w:rPr>
      </w:pPr>
      <w:r>
        <w:rPr>
          <w:rFonts w:ascii="Times New Roman" w:hAnsi="Times New Roman" w:cs="Times New Roman"/>
          <w:sz w:val="24"/>
          <w:szCs w:val="24"/>
        </w:rPr>
        <w:t>-  комплексное освоение обучающимся видов профессиональной деятельности по профессии 23.01.17 «Мастер по ремонту и обслуживанию автомобилей».</w:t>
      </w:r>
    </w:p>
    <w:p w:rsidR="00922B55" w:rsidRDefault="00922B55">
      <w:pPr>
        <w:pStyle w:val="ae"/>
        <w:spacing w:line="276" w:lineRule="auto"/>
      </w:pPr>
    </w:p>
    <w:p w:rsidR="00922B55" w:rsidRDefault="00482240">
      <w:pPr>
        <w:spacing w:before="240"/>
        <w:ind w:firstLine="708"/>
        <w:jc w:val="both"/>
        <w:rPr>
          <w:rFonts w:ascii="Times New Roman" w:hAnsi="Times New Roman" w:cs="Times New Roman"/>
          <w:b/>
          <w:sz w:val="24"/>
          <w:szCs w:val="24"/>
        </w:rPr>
      </w:pPr>
      <w:r>
        <w:rPr>
          <w:rFonts w:ascii="Times New Roman" w:hAnsi="Times New Roman" w:cs="Times New Roman"/>
          <w:b/>
          <w:sz w:val="24"/>
          <w:szCs w:val="24"/>
        </w:rPr>
        <w:t>Задачами производственной практики являются:</w:t>
      </w:r>
    </w:p>
    <w:p w:rsidR="00922B55" w:rsidRDefault="0048224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закрепление и совершенствование приобретенного в процессе обучения опыта практической деятельности обучающихся в сфере изучаемой профессии; </w:t>
      </w:r>
    </w:p>
    <w:p w:rsidR="00922B55" w:rsidRDefault="00482240">
      <w:pPr>
        <w:spacing w:after="0"/>
        <w:ind w:firstLine="708"/>
        <w:jc w:val="both"/>
        <w:rPr>
          <w:rFonts w:ascii="Times New Roman" w:hAnsi="Times New Roman" w:cs="Times New Roman"/>
          <w:sz w:val="24"/>
          <w:szCs w:val="24"/>
        </w:rPr>
      </w:pPr>
      <w:r>
        <w:rPr>
          <w:rFonts w:ascii="Times New Roman" w:hAnsi="Times New Roman" w:cs="Times New Roman"/>
          <w:sz w:val="24"/>
          <w:szCs w:val="24"/>
        </w:rPr>
        <w:t>- развитие общих и профессиональных компетенций;</w:t>
      </w:r>
    </w:p>
    <w:p w:rsidR="00922B55" w:rsidRDefault="00482240">
      <w:pPr>
        <w:spacing w:after="0"/>
        <w:ind w:firstLine="708"/>
        <w:jc w:val="both"/>
        <w:rPr>
          <w:rFonts w:ascii="Times New Roman" w:hAnsi="Times New Roman" w:cs="Times New Roman"/>
          <w:sz w:val="24"/>
          <w:szCs w:val="24"/>
        </w:rPr>
      </w:pPr>
      <w:r>
        <w:rPr>
          <w:rFonts w:ascii="Times New Roman" w:hAnsi="Times New Roman" w:cs="Times New Roman"/>
          <w:sz w:val="24"/>
          <w:szCs w:val="24"/>
        </w:rPr>
        <w:t>- освоение современных производственных процессов, технологий;</w:t>
      </w:r>
    </w:p>
    <w:p w:rsidR="00922B55" w:rsidRDefault="0048224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-адаптация обучающихся к конкретным условиям деятельности предприятий различных организационно-правовых форм. </w:t>
      </w:r>
    </w:p>
    <w:p w:rsidR="00922B55" w:rsidRDefault="0048224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Производственная практика проводится в </w:t>
      </w:r>
      <w:r w:rsidR="002A45B0">
        <w:rPr>
          <w:rFonts w:ascii="Times New Roman" w:hAnsi="Times New Roman" w:cs="Times New Roman"/>
          <w:sz w:val="24"/>
          <w:szCs w:val="24"/>
        </w:rPr>
        <w:t>СТО ИП Вадясов В.Г</w:t>
      </w:r>
    </w:p>
    <w:p w:rsidR="00922B55" w:rsidRDefault="00482240">
      <w:pPr>
        <w:spacing w:after="0"/>
        <w:ind w:firstLine="708"/>
        <w:jc w:val="both"/>
        <w:rPr>
          <w:rFonts w:ascii="Times New Roman" w:hAnsi="Times New Roman" w:cs="Times New Roman"/>
          <w:sz w:val="24"/>
          <w:szCs w:val="24"/>
        </w:rPr>
      </w:pPr>
      <w:r>
        <w:rPr>
          <w:rFonts w:ascii="Times New Roman" w:hAnsi="Times New Roman" w:cs="Times New Roman"/>
          <w:sz w:val="24"/>
          <w:szCs w:val="24"/>
        </w:rPr>
        <w:t>Аттестация по итогам производственной практики проводится с учётом результатов, подтверждённых документами соответствующих организаций. По результатам практики представляется отчёт, дневник, договор на прохождение практики, отчёт защищается.</w:t>
      </w:r>
    </w:p>
    <w:p w:rsidR="00922B55" w:rsidRDefault="00922B55">
      <w:pPr>
        <w:pStyle w:val="ad"/>
        <w:spacing w:line="276" w:lineRule="auto"/>
        <w:rPr>
          <w:rFonts w:ascii="Times New Roman" w:hAnsi="Times New Roman" w:cs="Times New Roman"/>
          <w:sz w:val="24"/>
          <w:szCs w:val="24"/>
        </w:rPr>
      </w:pPr>
    </w:p>
    <w:p w:rsidR="00922B55" w:rsidRDefault="00482240">
      <w:pPr>
        <w:pStyle w:val="ad"/>
        <w:spacing w:line="276" w:lineRule="auto"/>
        <w:rPr>
          <w:rFonts w:ascii="Times New Roman" w:hAnsi="Times New Roman" w:cs="Times New Roman"/>
          <w:sz w:val="24"/>
          <w:szCs w:val="24"/>
        </w:rPr>
      </w:pPr>
      <w:r>
        <w:rPr>
          <w:rFonts w:ascii="Times New Roman" w:hAnsi="Times New Roman" w:cs="Times New Roman"/>
          <w:sz w:val="24"/>
          <w:szCs w:val="24"/>
        </w:rPr>
        <w:t>В результате изучения профессионального модуля обучающийся должен иметь</w:t>
      </w:r>
      <w:r>
        <w:rPr>
          <w:rFonts w:ascii="Times New Roman" w:hAnsi="Times New Roman" w:cs="Times New Roman"/>
          <w:b/>
          <w:sz w:val="24"/>
          <w:szCs w:val="24"/>
        </w:rPr>
        <w:t xml:space="preserve"> практический опыт в</w:t>
      </w:r>
      <w:r>
        <w:rPr>
          <w:rFonts w:ascii="Times New Roman" w:hAnsi="Times New Roman" w:cs="Times New Roman"/>
          <w:sz w:val="24"/>
          <w:szCs w:val="24"/>
        </w:rPr>
        <w:t>:</w:t>
      </w:r>
    </w:p>
    <w:p w:rsidR="00922B55" w:rsidRDefault="00482240">
      <w:pPr>
        <w:pStyle w:val="ad"/>
        <w:spacing w:line="276" w:lineRule="auto"/>
        <w:rPr>
          <w:rFonts w:ascii="Times New Roman" w:hAnsi="Times New Roman" w:cs="Times New Roman"/>
          <w:sz w:val="24"/>
          <w:szCs w:val="24"/>
        </w:rPr>
      </w:pPr>
      <w:r>
        <w:rPr>
          <w:rFonts w:ascii="Times New Roman" w:hAnsi="Times New Roman" w:cs="Times New Roman"/>
          <w:sz w:val="24"/>
          <w:szCs w:val="24"/>
        </w:rPr>
        <w:t>-</w:t>
      </w:r>
      <w:r>
        <w:t xml:space="preserve"> </w:t>
      </w:r>
      <w:r>
        <w:rPr>
          <w:rFonts w:ascii="Times New Roman" w:hAnsi="Times New Roman" w:cs="Times New Roman"/>
          <w:sz w:val="24"/>
          <w:szCs w:val="24"/>
        </w:rPr>
        <w:t xml:space="preserve">проведении технических измерений соответствующим инструментом и приборами; </w:t>
      </w:r>
    </w:p>
    <w:p w:rsidR="00922B55" w:rsidRDefault="00482240">
      <w:pPr>
        <w:pStyle w:val="ad"/>
        <w:spacing w:line="276" w:lineRule="auto"/>
        <w:rPr>
          <w:rFonts w:ascii="Times New Roman" w:hAnsi="Times New Roman" w:cs="Times New Roman"/>
          <w:sz w:val="24"/>
          <w:szCs w:val="24"/>
        </w:rPr>
      </w:pPr>
      <w:r>
        <w:rPr>
          <w:rFonts w:ascii="Times New Roman" w:hAnsi="Times New Roman" w:cs="Times New Roman"/>
          <w:sz w:val="24"/>
          <w:szCs w:val="24"/>
        </w:rPr>
        <w:t>-выполнении ремонта агрегатов, узлов и механизмов автомобиля и двигателя;</w:t>
      </w:r>
    </w:p>
    <w:p w:rsidR="00922B55" w:rsidRDefault="00482240">
      <w:pPr>
        <w:pStyle w:val="ad"/>
        <w:spacing w:line="276" w:lineRule="auto"/>
        <w:rPr>
          <w:rFonts w:ascii="Times New Roman" w:hAnsi="Times New Roman" w:cs="Times New Roman"/>
          <w:sz w:val="24"/>
          <w:szCs w:val="24"/>
        </w:rPr>
      </w:pPr>
      <w:r>
        <w:rPr>
          <w:rFonts w:ascii="Times New Roman" w:hAnsi="Times New Roman" w:cs="Times New Roman"/>
          <w:sz w:val="24"/>
          <w:szCs w:val="24"/>
        </w:rPr>
        <w:t xml:space="preserve">- снятии и установке агрегатов, узлов и деталей автомобиля; </w:t>
      </w:r>
    </w:p>
    <w:p w:rsidR="00922B55" w:rsidRDefault="00482240">
      <w:pPr>
        <w:pStyle w:val="ad"/>
        <w:spacing w:line="276" w:lineRule="auto"/>
        <w:rPr>
          <w:rFonts w:ascii="Times New Roman" w:hAnsi="Times New Roman" w:cs="Times New Roman"/>
          <w:sz w:val="24"/>
          <w:szCs w:val="24"/>
        </w:rPr>
      </w:pPr>
      <w:r>
        <w:rPr>
          <w:rFonts w:ascii="Times New Roman" w:hAnsi="Times New Roman" w:cs="Times New Roman"/>
          <w:sz w:val="24"/>
          <w:szCs w:val="24"/>
        </w:rPr>
        <w:t>-использовании технологического оборудования</w:t>
      </w:r>
    </w:p>
    <w:p w:rsidR="00922B55" w:rsidRDefault="00922B55">
      <w:pPr>
        <w:ind w:firstLine="708"/>
        <w:jc w:val="both"/>
        <w:rPr>
          <w:rFonts w:ascii="Times New Roman" w:hAnsi="Times New Roman" w:cs="Times New Roman"/>
          <w:sz w:val="24"/>
          <w:szCs w:val="24"/>
        </w:rPr>
      </w:pPr>
    </w:p>
    <w:p w:rsidR="00922B55" w:rsidRDefault="00922B55">
      <w:pPr>
        <w:jc w:val="both"/>
        <w:rPr>
          <w:rFonts w:ascii="Times New Roman" w:hAnsi="Times New Roman" w:cs="Times New Roman"/>
          <w:sz w:val="24"/>
          <w:szCs w:val="24"/>
        </w:rPr>
      </w:pPr>
    </w:p>
    <w:p w:rsidR="00922B55" w:rsidRDefault="00482240">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Fonts w:ascii="Times New Roman" w:hAnsi="Times New Roman" w:cs="Times New Roman"/>
          <w:b/>
          <w:sz w:val="24"/>
          <w:szCs w:val="24"/>
        </w:rPr>
      </w:pPr>
      <w:r>
        <w:rPr>
          <w:rFonts w:ascii="Times New Roman" w:hAnsi="Times New Roman" w:cs="Times New Roman"/>
          <w:b/>
          <w:sz w:val="24"/>
          <w:szCs w:val="24"/>
        </w:rPr>
        <w:t xml:space="preserve"> Количество часов </w:t>
      </w:r>
      <w:r w:rsidR="0050664A">
        <w:rPr>
          <w:rFonts w:ascii="Times New Roman" w:hAnsi="Times New Roman" w:cs="Times New Roman"/>
          <w:b/>
          <w:sz w:val="24"/>
          <w:szCs w:val="24"/>
        </w:rPr>
        <w:t>на производственную практику: 14</w:t>
      </w:r>
      <w:r>
        <w:rPr>
          <w:rFonts w:ascii="Times New Roman" w:hAnsi="Times New Roman" w:cs="Times New Roman"/>
          <w:b/>
          <w:sz w:val="24"/>
          <w:szCs w:val="24"/>
        </w:rPr>
        <w:t>4 часа</w:t>
      </w:r>
    </w:p>
    <w:p w:rsidR="00922B55" w:rsidRDefault="00922B55">
      <w:pPr>
        <w:rPr>
          <w:rFonts w:ascii="Times New Roman" w:hAnsi="Times New Roman" w:cs="Times New Roman"/>
          <w:b/>
          <w:sz w:val="24"/>
          <w:szCs w:val="24"/>
        </w:rPr>
      </w:pPr>
    </w:p>
    <w:p w:rsidR="00922B55" w:rsidRDefault="00922B55">
      <w:pPr>
        <w:rPr>
          <w:rFonts w:ascii="Times New Roman" w:hAnsi="Times New Roman" w:cs="Times New Roman"/>
          <w:b/>
          <w:sz w:val="24"/>
          <w:szCs w:val="24"/>
        </w:rPr>
      </w:pPr>
    </w:p>
    <w:p w:rsidR="00922B55" w:rsidRDefault="00922B55">
      <w:pPr>
        <w:spacing w:line="360" w:lineRule="auto"/>
        <w:rPr>
          <w:rFonts w:ascii="Times New Roman" w:hAnsi="Times New Roman" w:cs="Times New Roman"/>
          <w:b/>
          <w:sz w:val="24"/>
          <w:szCs w:val="24"/>
        </w:rPr>
      </w:pPr>
    </w:p>
    <w:p w:rsidR="00922B55" w:rsidRDefault="00922B55">
      <w:pPr>
        <w:spacing w:line="360" w:lineRule="auto"/>
        <w:rPr>
          <w:rFonts w:ascii="Times New Roman" w:hAnsi="Times New Roman" w:cs="Times New Roman"/>
          <w:b/>
          <w:sz w:val="24"/>
          <w:szCs w:val="24"/>
        </w:rPr>
      </w:pPr>
    </w:p>
    <w:p w:rsidR="00922B55" w:rsidRDefault="00922B55">
      <w:pPr>
        <w:spacing w:line="360" w:lineRule="auto"/>
        <w:rPr>
          <w:rFonts w:ascii="Times New Roman" w:hAnsi="Times New Roman" w:cs="Times New Roman"/>
          <w:b/>
          <w:sz w:val="24"/>
          <w:szCs w:val="24"/>
        </w:rPr>
      </w:pPr>
    </w:p>
    <w:p w:rsidR="00922B55" w:rsidRDefault="00922B55"/>
    <w:p w:rsidR="00922B55" w:rsidRDefault="0048224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center"/>
        <w:rPr>
          <w:rFonts w:ascii="Times New Roman" w:hAnsi="Times New Roman"/>
          <w:b w:val="0"/>
          <w:caps/>
          <w:sz w:val="24"/>
          <w:szCs w:val="24"/>
        </w:rPr>
      </w:pPr>
      <w:r>
        <w:rPr>
          <w:rFonts w:ascii="Times New Roman" w:hAnsi="Times New Roman"/>
          <w:b w:val="0"/>
          <w:caps/>
          <w:sz w:val="24"/>
          <w:szCs w:val="24"/>
        </w:rPr>
        <w:lastRenderedPageBreak/>
        <w:t xml:space="preserve">результаты освоения ПРОФЕССИОНАЛЬНОГО МОДУЛЯ </w:t>
      </w: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922B55" w:rsidRDefault="00482240">
      <w:pPr>
        <w:spacing w:after="0"/>
        <w:jc w:val="both"/>
        <w:rPr>
          <w:rFonts w:ascii="Times New Roman" w:hAnsi="Times New Roman" w:cs="Times New Roman"/>
          <w:b/>
          <w:i/>
          <w:sz w:val="24"/>
          <w:szCs w:val="24"/>
        </w:rPr>
      </w:pPr>
      <w:r>
        <w:rPr>
          <w:rFonts w:ascii="Times New Roman" w:hAnsi="Times New Roman" w:cs="Times New Roman"/>
          <w:sz w:val="24"/>
          <w:szCs w:val="24"/>
        </w:rPr>
        <w:t xml:space="preserve">Результатом освоения профессионального модуля ПМ 03 </w:t>
      </w:r>
      <w:r>
        <w:rPr>
          <w:rFonts w:ascii="Times New Roman" w:hAnsi="Times New Roman" w:cs="Times New Roman"/>
          <w:b/>
          <w:sz w:val="24"/>
          <w:szCs w:val="24"/>
        </w:rPr>
        <w:t>«</w:t>
      </w:r>
      <w:r>
        <w:rPr>
          <w:rFonts w:ascii="Times New Roman" w:hAnsi="Times New Roman" w:cs="Times New Roman"/>
          <w:sz w:val="24"/>
          <w:szCs w:val="24"/>
        </w:rPr>
        <w:t>Текущий ремонт различных типов автомобилей</w:t>
      </w:r>
      <w:r>
        <w:rPr>
          <w:rFonts w:ascii="Times New Roman" w:hAnsi="Times New Roman" w:cs="Times New Roman"/>
          <w:b/>
          <w:sz w:val="24"/>
          <w:szCs w:val="24"/>
        </w:rPr>
        <w:t xml:space="preserve">» </w:t>
      </w:r>
      <w:r>
        <w:rPr>
          <w:rFonts w:ascii="Times New Roman" w:hAnsi="Times New Roman" w:cs="Times New Roman"/>
          <w:sz w:val="24"/>
          <w:szCs w:val="24"/>
        </w:rPr>
        <w:t>является овладение обучающимися видом профессиональной деятельности</w:t>
      </w:r>
      <w:r>
        <w:rPr>
          <w:rFonts w:ascii="Times New Roman" w:hAnsi="Times New Roman" w:cs="Times New Roman"/>
          <w:b/>
          <w:sz w:val="24"/>
          <w:szCs w:val="24"/>
        </w:rPr>
        <w:t>,</w:t>
      </w:r>
      <w:r>
        <w:rPr>
          <w:rFonts w:ascii="Times New Roman" w:hAnsi="Times New Roman" w:cs="Times New Roman"/>
          <w:sz w:val="24"/>
          <w:szCs w:val="24"/>
        </w:rPr>
        <w:t xml:space="preserve"> в том числе профессиональными (ПК) и общими (ОК) компетенциями</w:t>
      </w: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s="Times New Roman"/>
          <w:sz w:val="24"/>
          <w:szCs w:val="24"/>
        </w:rPr>
      </w:pP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sz w:val="24"/>
          <w:szCs w:val="24"/>
        </w:rPr>
      </w:pPr>
    </w:p>
    <w:tbl>
      <w:tblPr>
        <w:tblW w:w="4950" w:type="pct"/>
        <w:tblBorders>
          <w:top w:val="single" w:sz="12" w:space="0" w:color="000000"/>
          <w:left w:val="single" w:sz="12" w:space="0" w:color="000000"/>
          <w:bottom w:val="single" w:sz="12" w:space="0" w:color="000000"/>
          <w:right w:val="single" w:sz="4" w:space="0" w:color="000000"/>
          <w:insideH w:val="single" w:sz="12" w:space="0" w:color="000000"/>
          <w:insideV w:val="single" w:sz="4" w:space="0" w:color="000000"/>
        </w:tblBorders>
        <w:tblCellMar>
          <w:left w:w="98" w:type="dxa"/>
        </w:tblCellMar>
        <w:tblLook w:val="01E0" w:firstRow="1" w:lastRow="1" w:firstColumn="1" w:lastColumn="1" w:noHBand="0" w:noVBand="0"/>
      </w:tblPr>
      <w:tblGrid>
        <w:gridCol w:w="1240"/>
        <w:gridCol w:w="9347"/>
      </w:tblGrid>
      <w:tr w:rsidR="00922B55">
        <w:trPr>
          <w:trHeight w:val="651"/>
        </w:trPr>
        <w:tc>
          <w:tcPr>
            <w:tcW w:w="1216" w:type="dxa"/>
            <w:tcBorders>
              <w:top w:val="single" w:sz="12" w:space="0" w:color="000000"/>
              <w:left w:val="single" w:sz="12" w:space="0" w:color="000000"/>
              <w:bottom w:val="single" w:sz="12" w:space="0" w:color="000000"/>
              <w:right w:val="single" w:sz="4" w:space="0" w:color="000000"/>
            </w:tcBorders>
            <w:shd w:val="clear" w:color="auto" w:fill="auto"/>
            <w:vAlign w:val="center"/>
          </w:tcPr>
          <w:p w:rsidR="00922B55" w:rsidRDefault="00482240">
            <w:pPr>
              <w:widowControl w:val="0"/>
              <w:suppressAutoHyphen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Код</w:t>
            </w:r>
          </w:p>
        </w:tc>
        <w:tc>
          <w:tcPr>
            <w:tcW w:w="9166"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922B55" w:rsidRDefault="00482240">
            <w:pPr>
              <w:widowControl w:val="0"/>
              <w:suppressAutoHyphen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Наименование результата обучения</w:t>
            </w:r>
          </w:p>
        </w:tc>
      </w:tr>
      <w:tr w:rsidR="00922B55">
        <w:tc>
          <w:tcPr>
            <w:tcW w:w="1216" w:type="dxa"/>
            <w:tcBorders>
              <w:top w:val="single" w:sz="12" w:space="0" w:color="000000"/>
              <w:left w:val="single" w:sz="12" w:space="0" w:color="000000"/>
              <w:bottom w:val="single" w:sz="4" w:space="0" w:color="000000"/>
              <w:right w:val="single" w:sz="4" w:space="0" w:color="000000"/>
            </w:tcBorders>
            <w:shd w:val="clear" w:color="auto" w:fill="auto"/>
          </w:tcPr>
          <w:p w:rsidR="00922B55" w:rsidRDefault="00482240">
            <w:pPr>
              <w:widowControl w:val="0"/>
              <w:suppressAutoHyphens/>
              <w:spacing w:after="0" w:line="240" w:lineRule="auto"/>
              <w:jc w:val="center"/>
              <w:rPr>
                <w:rFonts w:ascii="Times New Roman" w:hAnsi="Times New Roman" w:cs="Times New Roman"/>
              </w:rPr>
            </w:pPr>
            <w:r>
              <w:rPr>
                <w:rFonts w:ascii="Times New Roman" w:hAnsi="Times New Roman" w:cs="Times New Roman"/>
              </w:rPr>
              <w:t>ПК 3.1</w:t>
            </w:r>
          </w:p>
        </w:tc>
        <w:tc>
          <w:tcPr>
            <w:tcW w:w="9166" w:type="dxa"/>
            <w:tcBorders>
              <w:top w:val="single" w:sz="12" w:space="0" w:color="000000"/>
              <w:left w:val="single" w:sz="4" w:space="0" w:color="000000"/>
              <w:bottom w:val="single" w:sz="4" w:space="0" w:color="000000"/>
              <w:right w:val="single" w:sz="12" w:space="0" w:color="000000"/>
            </w:tcBorders>
            <w:shd w:val="clear" w:color="auto" w:fill="auto"/>
          </w:tcPr>
          <w:p w:rsidR="00922B55" w:rsidRDefault="00482240">
            <w:pPr>
              <w:pStyle w:val="a8"/>
              <w:rPr>
                <w:rFonts w:ascii="Times New Roman" w:hAnsi="Times New Roman"/>
              </w:rPr>
            </w:pPr>
            <w:bookmarkStart w:id="1" w:name="3425"/>
            <w:bookmarkStart w:id="2" w:name="3424"/>
            <w:bookmarkStart w:id="3" w:name="3422"/>
            <w:bookmarkEnd w:id="1"/>
            <w:bookmarkEnd w:id="2"/>
            <w:bookmarkEnd w:id="3"/>
            <w:r>
              <w:rPr>
                <w:rFonts w:ascii="Times New Roman" w:hAnsi="Times New Roman"/>
              </w:rPr>
              <w:t xml:space="preserve">Производить текущий ремонт автомобильных двигателей. </w:t>
            </w:r>
            <w:bookmarkStart w:id="4" w:name="3435"/>
            <w:bookmarkStart w:id="5" w:name="3434"/>
            <w:bookmarkStart w:id="6" w:name="3433"/>
            <w:bookmarkStart w:id="7" w:name="3432"/>
            <w:bookmarkEnd w:id="4"/>
            <w:bookmarkEnd w:id="5"/>
            <w:bookmarkEnd w:id="6"/>
            <w:bookmarkEnd w:id="7"/>
          </w:p>
        </w:tc>
      </w:tr>
      <w:tr w:rsidR="00922B55">
        <w:tc>
          <w:tcPr>
            <w:tcW w:w="1216" w:type="dxa"/>
            <w:tcBorders>
              <w:top w:val="single" w:sz="4" w:space="0" w:color="000000"/>
              <w:left w:val="single" w:sz="12" w:space="0" w:color="000000"/>
              <w:bottom w:val="single" w:sz="4" w:space="0" w:color="000000"/>
              <w:right w:val="single" w:sz="4" w:space="0" w:color="000000"/>
            </w:tcBorders>
            <w:shd w:val="clear" w:color="auto" w:fill="auto"/>
          </w:tcPr>
          <w:p w:rsidR="00922B55" w:rsidRDefault="00482240">
            <w:pPr>
              <w:widowControl w:val="0"/>
              <w:suppressAutoHyphens/>
              <w:spacing w:after="0" w:line="240" w:lineRule="auto"/>
              <w:jc w:val="center"/>
              <w:rPr>
                <w:rFonts w:ascii="Times New Roman" w:hAnsi="Times New Roman" w:cs="Times New Roman"/>
              </w:rPr>
            </w:pPr>
            <w:r>
              <w:rPr>
                <w:rFonts w:ascii="Times New Roman" w:hAnsi="Times New Roman" w:cs="Times New Roman"/>
              </w:rPr>
              <w:t>ПК 3.2</w:t>
            </w:r>
          </w:p>
        </w:tc>
        <w:tc>
          <w:tcPr>
            <w:tcW w:w="9166" w:type="dxa"/>
            <w:tcBorders>
              <w:top w:val="single" w:sz="4" w:space="0" w:color="000000"/>
              <w:left w:val="single" w:sz="4" w:space="0" w:color="000000"/>
              <w:bottom w:val="single" w:sz="4" w:space="0" w:color="000000"/>
              <w:right w:val="single" w:sz="12" w:space="0" w:color="000000"/>
            </w:tcBorders>
            <w:shd w:val="clear" w:color="auto" w:fill="auto"/>
          </w:tcPr>
          <w:p w:rsidR="00922B55" w:rsidRDefault="00482240">
            <w:pPr>
              <w:pStyle w:val="a8"/>
              <w:rPr>
                <w:rFonts w:ascii="Times New Roman" w:hAnsi="Times New Roman"/>
              </w:rPr>
            </w:pPr>
            <w:r>
              <w:rPr>
                <w:rFonts w:ascii="Times New Roman" w:hAnsi="Times New Roman"/>
              </w:rPr>
              <w:t>Производить текущий ремонт узлов и элементов электрических и электронных систем автомобилей.</w:t>
            </w:r>
          </w:p>
        </w:tc>
      </w:tr>
      <w:tr w:rsidR="00922B55">
        <w:tc>
          <w:tcPr>
            <w:tcW w:w="1216" w:type="dxa"/>
            <w:tcBorders>
              <w:top w:val="single" w:sz="4" w:space="0" w:color="000000"/>
              <w:left w:val="single" w:sz="12" w:space="0" w:color="000000"/>
              <w:bottom w:val="single" w:sz="4" w:space="0" w:color="000000"/>
              <w:right w:val="single" w:sz="4" w:space="0" w:color="000000"/>
            </w:tcBorders>
            <w:shd w:val="clear" w:color="auto" w:fill="auto"/>
          </w:tcPr>
          <w:p w:rsidR="00922B55" w:rsidRDefault="00482240">
            <w:pPr>
              <w:widowControl w:val="0"/>
              <w:suppressAutoHyphens/>
              <w:spacing w:after="0" w:line="240" w:lineRule="auto"/>
              <w:jc w:val="center"/>
              <w:rPr>
                <w:rFonts w:ascii="Times New Roman" w:hAnsi="Times New Roman" w:cs="Times New Roman"/>
              </w:rPr>
            </w:pPr>
            <w:r>
              <w:rPr>
                <w:rFonts w:ascii="Times New Roman" w:hAnsi="Times New Roman" w:cs="Times New Roman"/>
              </w:rPr>
              <w:t>ПК 3.3</w:t>
            </w:r>
          </w:p>
        </w:tc>
        <w:tc>
          <w:tcPr>
            <w:tcW w:w="9166" w:type="dxa"/>
            <w:tcBorders>
              <w:top w:val="single" w:sz="4" w:space="0" w:color="000000"/>
              <w:left w:val="single" w:sz="4" w:space="0" w:color="000000"/>
              <w:bottom w:val="single" w:sz="4" w:space="0" w:color="000000"/>
              <w:right w:val="single" w:sz="12" w:space="0" w:color="000000"/>
            </w:tcBorders>
            <w:shd w:val="clear" w:color="auto" w:fill="auto"/>
          </w:tcPr>
          <w:p w:rsidR="00922B55" w:rsidRDefault="00482240">
            <w:pPr>
              <w:pStyle w:val="a8"/>
              <w:spacing w:line="240" w:lineRule="auto"/>
              <w:rPr>
                <w:rFonts w:ascii="Times New Roman" w:hAnsi="Times New Roman"/>
              </w:rPr>
            </w:pPr>
            <w:bookmarkStart w:id="8" w:name="3423"/>
            <w:bookmarkEnd w:id="8"/>
            <w:r>
              <w:rPr>
                <w:rFonts w:ascii="Times New Roman" w:hAnsi="Times New Roman"/>
              </w:rPr>
              <w:t xml:space="preserve"> Производить текущий ремонт автомобильных трансмиссий</w:t>
            </w:r>
          </w:p>
        </w:tc>
      </w:tr>
      <w:tr w:rsidR="00922B55">
        <w:tc>
          <w:tcPr>
            <w:tcW w:w="1216" w:type="dxa"/>
            <w:tcBorders>
              <w:top w:val="single" w:sz="4" w:space="0" w:color="000000"/>
              <w:left w:val="single" w:sz="12" w:space="0" w:color="000000"/>
              <w:bottom w:val="single" w:sz="4" w:space="0" w:color="000000"/>
              <w:right w:val="single" w:sz="4" w:space="0" w:color="000000"/>
            </w:tcBorders>
            <w:shd w:val="clear" w:color="auto" w:fill="auto"/>
          </w:tcPr>
          <w:p w:rsidR="00922B55" w:rsidRDefault="00482240">
            <w:pPr>
              <w:widowControl w:val="0"/>
              <w:suppressAutoHyphens/>
              <w:spacing w:after="0" w:line="240" w:lineRule="auto"/>
              <w:jc w:val="center"/>
              <w:rPr>
                <w:rFonts w:ascii="Times New Roman" w:hAnsi="Times New Roman" w:cs="Times New Roman"/>
              </w:rPr>
            </w:pPr>
            <w:r>
              <w:rPr>
                <w:rFonts w:ascii="Times New Roman" w:hAnsi="Times New Roman" w:cs="Times New Roman"/>
              </w:rPr>
              <w:t>ПК 3.4</w:t>
            </w:r>
          </w:p>
        </w:tc>
        <w:tc>
          <w:tcPr>
            <w:tcW w:w="9166" w:type="dxa"/>
            <w:tcBorders>
              <w:top w:val="single" w:sz="4" w:space="0" w:color="000000"/>
              <w:left w:val="single" w:sz="4" w:space="0" w:color="000000"/>
              <w:bottom w:val="single" w:sz="4" w:space="0" w:color="000000"/>
              <w:right w:val="single" w:sz="12" w:space="0" w:color="000000"/>
            </w:tcBorders>
            <w:shd w:val="clear" w:color="auto" w:fill="auto"/>
          </w:tcPr>
          <w:p w:rsidR="00922B55" w:rsidRDefault="00482240">
            <w:pPr>
              <w:widowControl w:val="0"/>
              <w:suppressAutoHyphens/>
              <w:spacing w:after="0" w:line="240" w:lineRule="auto"/>
              <w:jc w:val="both"/>
              <w:rPr>
                <w:rFonts w:ascii="Times New Roman" w:hAnsi="Times New Roman" w:cs="Times New Roman"/>
              </w:rPr>
            </w:pPr>
            <w:r>
              <w:rPr>
                <w:rFonts w:ascii="Times New Roman" w:hAnsi="Times New Roman" w:cs="Times New Roman"/>
              </w:rPr>
              <w:t xml:space="preserve"> Производить текущий ремонт ходовой части и механизмов управления автомобилей</w:t>
            </w:r>
          </w:p>
        </w:tc>
      </w:tr>
      <w:tr w:rsidR="00922B55">
        <w:tc>
          <w:tcPr>
            <w:tcW w:w="1216" w:type="dxa"/>
            <w:tcBorders>
              <w:top w:val="single" w:sz="4" w:space="0" w:color="000000"/>
              <w:left w:val="single" w:sz="12" w:space="0" w:color="000000"/>
              <w:bottom w:val="single" w:sz="4" w:space="0" w:color="000000"/>
              <w:right w:val="single" w:sz="4" w:space="0" w:color="000000"/>
            </w:tcBorders>
            <w:shd w:val="clear" w:color="auto" w:fill="auto"/>
          </w:tcPr>
          <w:p w:rsidR="00922B55" w:rsidRDefault="00482240">
            <w:pPr>
              <w:widowControl w:val="0"/>
              <w:suppressAutoHyphens/>
              <w:spacing w:after="0" w:line="240" w:lineRule="auto"/>
              <w:jc w:val="center"/>
              <w:rPr>
                <w:rFonts w:ascii="Times New Roman" w:hAnsi="Times New Roman" w:cs="Times New Roman"/>
              </w:rPr>
            </w:pPr>
            <w:r>
              <w:rPr>
                <w:rFonts w:ascii="Times New Roman" w:hAnsi="Times New Roman" w:cs="Times New Roman"/>
              </w:rPr>
              <w:t>ПК 3.5</w:t>
            </w:r>
          </w:p>
        </w:tc>
        <w:tc>
          <w:tcPr>
            <w:tcW w:w="9166" w:type="dxa"/>
            <w:tcBorders>
              <w:top w:val="single" w:sz="4" w:space="0" w:color="000000"/>
              <w:left w:val="single" w:sz="4" w:space="0" w:color="000000"/>
              <w:bottom w:val="single" w:sz="4" w:space="0" w:color="000000"/>
              <w:right w:val="single" w:sz="12" w:space="0" w:color="000000"/>
            </w:tcBorders>
            <w:shd w:val="clear" w:color="auto" w:fill="auto"/>
          </w:tcPr>
          <w:p w:rsidR="00922B55" w:rsidRDefault="00482240">
            <w:pPr>
              <w:pStyle w:val="a8"/>
              <w:spacing w:line="240" w:lineRule="auto"/>
              <w:rPr>
                <w:rFonts w:ascii="Times New Roman" w:hAnsi="Times New Roman"/>
              </w:rPr>
            </w:pPr>
            <w:r>
              <w:rPr>
                <w:rFonts w:ascii="Times New Roman" w:hAnsi="Times New Roman"/>
              </w:rPr>
              <w:t xml:space="preserve"> Производить ремонт и окраску кузовов.</w:t>
            </w:r>
          </w:p>
        </w:tc>
      </w:tr>
      <w:tr w:rsidR="00922B55">
        <w:tc>
          <w:tcPr>
            <w:tcW w:w="1216" w:type="dxa"/>
            <w:tcBorders>
              <w:top w:val="single" w:sz="4" w:space="0" w:color="000000"/>
              <w:left w:val="single" w:sz="12" w:space="0" w:color="000000"/>
              <w:bottom w:val="single" w:sz="4" w:space="0" w:color="000000"/>
              <w:right w:val="single" w:sz="4" w:space="0" w:color="000000"/>
            </w:tcBorders>
            <w:shd w:val="clear" w:color="auto" w:fill="auto"/>
          </w:tcPr>
          <w:p w:rsidR="00922B55" w:rsidRDefault="00482240">
            <w:pPr>
              <w:widowControl w:val="0"/>
              <w:suppressAutoHyphens/>
              <w:spacing w:after="0" w:line="240" w:lineRule="auto"/>
              <w:jc w:val="center"/>
              <w:rPr>
                <w:rFonts w:ascii="Times New Roman" w:hAnsi="Times New Roman" w:cs="Times New Roman"/>
              </w:rPr>
            </w:pPr>
            <w:r>
              <w:rPr>
                <w:rFonts w:ascii="Times New Roman" w:hAnsi="Times New Roman" w:cs="Times New Roman"/>
              </w:rPr>
              <w:t>ОК 1</w:t>
            </w:r>
          </w:p>
        </w:tc>
        <w:tc>
          <w:tcPr>
            <w:tcW w:w="9166" w:type="dxa"/>
            <w:tcBorders>
              <w:top w:val="single" w:sz="4" w:space="0" w:color="000000"/>
              <w:left w:val="single" w:sz="4" w:space="0" w:color="000000"/>
              <w:bottom w:val="single" w:sz="4" w:space="0" w:color="000000"/>
              <w:right w:val="single" w:sz="12" w:space="0" w:color="000000"/>
            </w:tcBorders>
            <w:shd w:val="clear" w:color="auto" w:fill="auto"/>
          </w:tcPr>
          <w:p w:rsidR="00922B55" w:rsidRDefault="00482240">
            <w:pPr>
              <w:pStyle w:val="a8"/>
              <w:spacing w:after="0" w:line="240" w:lineRule="auto"/>
              <w:rPr>
                <w:rFonts w:ascii="Times New Roman" w:hAnsi="Times New Roman"/>
              </w:rPr>
            </w:pPr>
            <w:r>
              <w:rPr>
                <w:rFonts w:ascii="Times New Roman" w:hAnsi="Times New Roman"/>
              </w:rPr>
              <w:t xml:space="preserve"> Выбирать способы решения задач профессиональной деятельности, применительно к различным контекстам.</w:t>
            </w:r>
          </w:p>
        </w:tc>
      </w:tr>
      <w:tr w:rsidR="00922B55">
        <w:trPr>
          <w:trHeight w:val="673"/>
        </w:trPr>
        <w:tc>
          <w:tcPr>
            <w:tcW w:w="1216" w:type="dxa"/>
            <w:tcBorders>
              <w:top w:val="single" w:sz="4" w:space="0" w:color="000000"/>
              <w:left w:val="single" w:sz="12" w:space="0" w:color="000000"/>
              <w:bottom w:val="single" w:sz="4" w:space="0" w:color="000000"/>
              <w:right w:val="single" w:sz="4" w:space="0" w:color="000000"/>
            </w:tcBorders>
            <w:shd w:val="clear" w:color="auto" w:fill="auto"/>
          </w:tcPr>
          <w:p w:rsidR="00922B55" w:rsidRDefault="00482240">
            <w:pPr>
              <w:widowControl w:val="0"/>
              <w:suppressAutoHyphens/>
              <w:spacing w:after="0" w:line="240" w:lineRule="auto"/>
              <w:jc w:val="center"/>
              <w:rPr>
                <w:rFonts w:ascii="Times New Roman" w:hAnsi="Times New Roman" w:cs="Times New Roman"/>
              </w:rPr>
            </w:pPr>
            <w:r>
              <w:rPr>
                <w:rFonts w:ascii="Times New Roman" w:hAnsi="Times New Roman" w:cs="Times New Roman"/>
              </w:rPr>
              <w:t>ОК 2</w:t>
            </w:r>
          </w:p>
        </w:tc>
        <w:tc>
          <w:tcPr>
            <w:tcW w:w="9166" w:type="dxa"/>
            <w:tcBorders>
              <w:top w:val="single" w:sz="4" w:space="0" w:color="000000"/>
              <w:left w:val="single" w:sz="4" w:space="0" w:color="000000"/>
              <w:bottom w:val="single" w:sz="4" w:space="0" w:color="000000"/>
              <w:right w:val="single" w:sz="12" w:space="0" w:color="000000"/>
            </w:tcBorders>
            <w:shd w:val="clear" w:color="auto" w:fill="auto"/>
          </w:tcPr>
          <w:p w:rsidR="00922B55" w:rsidRDefault="00482240">
            <w:pPr>
              <w:pStyle w:val="a8"/>
              <w:spacing w:line="240" w:lineRule="auto"/>
              <w:rPr>
                <w:rFonts w:ascii="Times New Roman" w:hAnsi="Times New Roman"/>
              </w:rPr>
            </w:pPr>
            <w:r>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r>
      <w:tr w:rsidR="00922B55">
        <w:trPr>
          <w:trHeight w:val="673"/>
        </w:trPr>
        <w:tc>
          <w:tcPr>
            <w:tcW w:w="1216" w:type="dxa"/>
            <w:tcBorders>
              <w:top w:val="single" w:sz="4" w:space="0" w:color="000000"/>
              <w:left w:val="single" w:sz="12" w:space="0" w:color="000000"/>
              <w:bottom w:val="single" w:sz="4" w:space="0" w:color="000000"/>
              <w:right w:val="single" w:sz="4" w:space="0" w:color="000000"/>
            </w:tcBorders>
            <w:shd w:val="clear" w:color="auto" w:fill="auto"/>
          </w:tcPr>
          <w:p w:rsidR="00922B55" w:rsidRDefault="00482240">
            <w:pPr>
              <w:widowControl w:val="0"/>
              <w:suppressAutoHyphens/>
              <w:spacing w:after="0" w:line="240" w:lineRule="auto"/>
              <w:jc w:val="center"/>
              <w:rPr>
                <w:rFonts w:ascii="Times New Roman" w:hAnsi="Times New Roman" w:cs="Times New Roman"/>
              </w:rPr>
            </w:pPr>
            <w:r>
              <w:rPr>
                <w:rFonts w:ascii="Times New Roman" w:hAnsi="Times New Roman" w:cs="Times New Roman"/>
              </w:rPr>
              <w:t>ОК 3</w:t>
            </w:r>
          </w:p>
        </w:tc>
        <w:tc>
          <w:tcPr>
            <w:tcW w:w="9166" w:type="dxa"/>
            <w:tcBorders>
              <w:top w:val="single" w:sz="4" w:space="0" w:color="000000"/>
              <w:left w:val="single" w:sz="4" w:space="0" w:color="000000"/>
              <w:bottom w:val="single" w:sz="4" w:space="0" w:color="000000"/>
              <w:right w:val="single" w:sz="12" w:space="0" w:color="000000"/>
            </w:tcBorders>
            <w:shd w:val="clear" w:color="auto" w:fill="auto"/>
          </w:tcPr>
          <w:p w:rsidR="00922B55" w:rsidRDefault="00482240">
            <w:pPr>
              <w:pStyle w:val="a8"/>
              <w:spacing w:after="0" w:line="240" w:lineRule="auto"/>
              <w:rPr>
                <w:rFonts w:ascii="Times New Roman" w:hAnsi="Times New Roman"/>
              </w:rPr>
            </w:pPr>
            <w:r>
              <w:rPr>
                <w:rFonts w:ascii="Times New Roman" w:hAnsi="Times New Roman"/>
              </w:rPr>
              <w:t>Планировать и реализовывать собственное профессиональное и личностное развитие.</w:t>
            </w:r>
          </w:p>
        </w:tc>
      </w:tr>
      <w:tr w:rsidR="00922B55">
        <w:trPr>
          <w:trHeight w:val="673"/>
        </w:trPr>
        <w:tc>
          <w:tcPr>
            <w:tcW w:w="1216" w:type="dxa"/>
            <w:tcBorders>
              <w:top w:val="single" w:sz="4" w:space="0" w:color="000000"/>
              <w:left w:val="single" w:sz="12" w:space="0" w:color="000000"/>
              <w:bottom w:val="single" w:sz="4" w:space="0" w:color="000000"/>
              <w:right w:val="single" w:sz="4" w:space="0" w:color="000000"/>
            </w:tcBorders>
            <w:shd w:val="clear" w:color="auto" w:fill="auto"/>
          </w:tcPr>
          <w:p w:rsidR="00922B55" w:rsidRDefault="00482240">
            <w:pPr>
              <w:widowControl w:val="0"/>
              <w:suppressAutoHyphens/>
              <w:spacing w:after="0" w:line="240" w:lineRule="auto"/>
              <w:jc w:val="center"/>
              <w:rPr>
                <w:rFonts w:ascii="Times New Roman" w:hAnsi="Times New Roman" w:cs="Times New Roman"/>
              </w:rPr>
            </w:pPr>
            <w:r>
              <w:rPr>
                <w:rFonts w:ascii="Times New Roman" w:hAnsi="Times New Roman" w:cs="Times New Roman"/>
              </w:rPr>
              <w:t>ОК 4</w:t>
            </w:r>
          </w:p>
        </w:tc>
        <w:tc>
          <w:tcPr>
            <w:tcW w:w="9166" w:type="dxa"/>
            <w:tcBorders>
              <w:top w:val="single" w:sz="4" w:space="0" w:color="000000"/>
              <w:left w:val="single" w:sz="4" w:space="0" w:color="000000"/>
              <w:bottom w:val="single" w:sz="4" w:space="0" w:color="000000"/>
              <w:right w:val="single" w:sz="12" w:space="0" w:color="000000"/>
            </w:tcBorders>
            <w:shd w:val="clear" w:color="auto" w:fill="auto"/>
          </w:tcPr>
          <w:p w:rsidR="00922B55" w:rsidRDefault="00482240">
            <w:pPr>
              <w:pStyle w:val="a8"/>
              <w:spacing w:line="240" w:lineRule="auto"/>
              <w:rPr>
                <w:rFonts w:ascii="Times New Roman" w:hAnsi="Times New Roman"/>
              </w:rPr>
            </w:pPr>
            <w:bookmarkStart w:id="9" w:name="329"/>
            <w:bookmarkStart w:id="10" w:name="328"/>
            <w:bookmarkStart w:id="11" w:name="327"/>
            <w:bookmarkStart w:id="12" w:name="326"/>
            <w:bookmarkStart w:id="13" w:name="325"/>
            <w:bookmarkEnd w:id="9"/>
            <w:bookmarkEnd w:id="10"/>
            <w:bookmarkEnd w:id="11"/>
            <w:bookmarkEnd w:id="12"/>
            <w:bookmarkEnd w:id="13"/>
            <w:r>
              <w:rPr>
                <w:rFonts w:ascii="Times New Roman" w:hAnsi="Times New Roman"/>
              </w:rPr>
              <w:t xml:space="preserve"> Работать в коллективе и команде, эффективно взаимодействовать с коллегами, руководством, клиентами.</w:t>
            </w:r>
          </w:p>
        </w:tc>
      </w:tr>
      <w:tr w:rsidR="00922B55">
        <w:trPr>
          <w:trHeight w:val="673"/>
        </w:trPr>
        <w:tc>
          <w:tcPr>
            <w:tcW w:w="1216" w:type="dxa"/>
            <w:tcBorders>
              <w:top w:val="single" w:sz="4" w:space="0" w:color="000000"/>
              <w:left w:val="single" w:sz="12" w:space="0" w:color="000000"/>
              <w:bottom w:val="single" w:sz="4" w:space="0" w:color="000000"/>
              <w:right w:val="single" w:sz="4" w:space="0" w:color="000000"/>
            </w:tcBorders>
            <w:shd w:val="clear" w:color="auto" w:fill="auto"/>
          </w:tcPr>
          <w:p w:rsidR="00922B55" w:rsidRDefault="00482240">
            <w:pPr>
              <w:widowControl w:val="0"/>
              <w:suppressAutoHyphens/>
              <w:spacing w:after="0" w:line="240" w:lineRule="auto"/>
              <w:jc w:val="center"/>
              <w:rPr>
                <w:rFonts w:ascii="Times New Roman" w:hAnsi="Times New Roman" w:cs="Times New Roman"/>
              </w:rPr>
            </w:pPr>
            <w:r>
              <w:rPr>
                <w:rFonts w:ascii="Times New Roman" w:hAnsi="Times New Roman" w:cs="Times New Roman"/>
              </w:rPr>
              <w:t>ОК 5</w:t>
            </w:r>
          </w:p>
        </w:tc>
        <w:tc>
          <w:tcPr>
            <w:tcW w:w="9166" w:type="dxa"/>
            <w:tcBorders>
              <w:top w:val="single" w:sz="4" w:space="0" w:color="000000"/>
              <w:left w:val="single" w:sz="4" w:space="0" w:color="000000"/>
              <w:bottom w:val="single" w:sz="4" w:space="0" w:color="000000"/>
              <w:right w:val="single" w:sz="12" w:space="0" w:color="000000"/>
            </w:tcBorders>
            <w:shd w:val="clear" w:color="auto" w:fill="auto"/>
          </w:tcPr>
          <w:p w:rsidR="00922B55" w:rsidRDefault="00482240">
            <w:pPr>
              <w:pStyle w:val="a8"/>
              <w:spacing w:after="0" w:line="240" w:lineRule="auto"/>
              <w:rPr>
                <w:rFonts w:ascii="Times New Roman" w:hAnsi="Times New Roman"/>
              </w:rPr>
            </w:pPr>
            <w:r>
              <w:rPr>
                <w:rFonts w:ascii="Times New Roman" w:hAnsi="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r>
      <w:tr w:rsidR="00922B55">
        <w:trPr>
          <w:trHeight w:val="673"/>
        </w:trPr>
        <w:tc>
          <w:tcPr>
            <w:tcW w:w="1216" w:type="dxa"/>
            <w:tcBorders>
              <w:top w:val="single" w:sz="4" w:space="0" w:color="000000"/>
              <w:left w:val="single" w:sz="12" w:space="0" w:color="000000"/>
              <w:bottom w:val="single" w:sz="4" w:space="0" w:color="000000"/>
              <w:right w:val="single" w:sz="4" w:space="0" w:color="000000"/>
            </w:tcBorders>
            <w:shd w:val="clear" w:color="auto" w:fill="auto"/>
          </w:tcPr>
          <w:p w:rsidR="00922B55" w:rsidRDefault="00482240">
            <w:pPr>
              <w:widowControl w:val="0"/>
              <w:suppressAutoHyphens/>
              <w:spacing w:after="0" w:line="240" w:lineRule="auto"/>
              <w:jc w:val="center"/>
              <w:rPr>
                <w:rFonts w:ascii="Times New Roman" w:hAnsi="Times New Roman" w:cs="Times New Roman"/>
              </w:rPr>
            </w:pPr>
            <w:r>
              <w:rPr>
                <w:rFonts w:ascii="Times New Roman" w:hAnsi="Times New Roman" w:cs="Times New Roman"/>
              </w:rPr>
              <w:t>ОК 6</w:t>
            </w:r>
          </w:p>
        </w:tc>
        <w:tc>
          <w:tcPr>
            <w:tcW w:w="9166" w:type="dxa"/>
            <w:tcBorders>
              <w:top w:val="single" w:sz="4" w:space="0" w:color="000000"/>
              <w:left w:val="single" w:sz="4" w:space="0" w:color="000000"/>
              <w:bottom w:val="single" w:sz="4" w:space="0" w:color="000000"/>
              <w:right w:val="single" w:sz="12" w:space="0" w:color="000000"/>
            </w:tcBorders>
            <w:shd w:val="clear" w:color="auto" w:fill="auto"/>
          </w:tcPr>
          <w:p w:rsidR="00922B55" w:rsidRDefault="00482240">
            <w:pPr>
              <w:pStyle w:val="a8"/>
              <w:spacing w:after="0" w:line="240" w:lineRule="auto"/>
              <w:rPr>
                <w:rFonts w:ascii="Times New Roman" w:hAnsi="Times New Roman"/>
              </w:rPr>
            </w:pPr>
            <w:r>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922B55">
        <w:trPr>
          <w:trHeight w:val="673"/>
        </w:trPr>
        <w:tc>
          <w:tcPr>
            <w:tcW w:w="1216" w:type="dxa"/>
            <w:tcBorders>
              <w:top w:val="single" w:sz="4" w:space="0" w:color="000000"/>
              <w:left w:val="single" w:sz="12" w:space="0" w:color="000000"/>
              <w:bottom w:val="single" w:sz="4" w:space="0" w:color="000000"/>
              <w:right w:val="single" w:sz="4" w:space="0" w:color="000000"/>
            </w:tcBorders>
            <w:shd w:val="clear" w:color="auto" w:fill="auto"/>
          </w:tcPr>
          <w:p w:rsidR="00922B55" w:rsidRDefault="00482240">
            <w:pPr>
              <w:widowControl w:val="0"/>
              <w:suppressAutoHyphens/>
              <w:spacing w:after="0" w:line="240" w:lineRule="auto"/>
              <w:jc w:val="center"/>
              <w:rPr>
                <w:rFonts w:ascii="Times New Roman" w:hAnsi="Times New Roman" w:cs="Times New Roman"/>
              </w:rPr>
            </w:pPr>
            <w:r>
              <w:rPr>
                <w:rFonts w:ascii="Times New Roman" w:hAnsi="Times New Roman" w:cs="Times New Roman"/>
              </w:rPr>
              <w:t>ОК 7</w:t>
            </w:r>
          </w:p>
        </w:tc>
        <w:tc>
          <w:tcPr>
            <w:tcW w:w="9166" w:type="dxa"/>
            <w:tcBorders>
              <w:top w:val="single" w:sz="4" w:space="0" w:color="000000"/>
              <w:left w:val="single" w:sz="4" w:space="0" w:color="000000"/>
              <w:bottom w:val="single" w:sz="4" w:space="0" w:color="000000"/>
              <w:right w:val="single" w:sz="12" w:space="0" w:color="000000"/>
            </w:tcBorders>
            <w:shd w:val="clear" w:color="auto" w:fill="auto"/>
          </w:tcPr>
          <w:p w:rsidR="00922B55" w:rsidRDefault="00482240">
            <w:pPr>
              <w:pStyle w:val="a8"/>
              <w:spacing w:after="0" w:line="240" w:lineRule="auto"/>
              <w:rPr>
                <w:rFonts w:ascii="Times New Roman" w:hAnsi="Times New Roman"/>
              </w:rPr>
            </w:pPr>
            <w:r>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r>
      <w:tr w:rsidR="00922B55">
        <w:trPr>
          <w:trHeight w:val="673"/>
        </w:trPr>
        <w:tc>
          <w:tcPr>
            <w:tcW w:w="1216" w:type="dxa"/>
            <w:tcBorders>
              <w:top w:val="single" w:sz="4" w:space="0" w:color="000000"/>
              <w:left w:val="single" w:sz="12" w:space="0" w:color="000000"/>
              <w:bottom w:val="single" w:sz="4" w:space="0" w:color="000000"/>
              <w:right w:val="single" w:sz="4" w:space="0" w:color="000000"/>
            </w:tcBorders>
            <w:shd w:val="clear" w:color="auto" w:fill="auto"/>
          </w:tcPr>
          <w:p w:rsidR="00922B55" w:rsidRDefault="00482240">
            <w:pPr>
              <w:widowControl w:val="0"/>
              <w:suppressAutoHyphens/>
              <w:spacing w:after="0" w:line="240" w:lineRule="auto"/>
              <w:jc w:val="center"/>
              <w:rPr>
                <w:rFonts w:ascii="Times New Roman" w:hAnsi="Times New Roman" w:cs="Times New Roman"/>
              </w:rPr>
            </w:pPr>
            <w:r>
              <w:rPr>
                <w:rFonts w:ascii="Times New Roman" w:hAnsi="Times New Roman" w:cs="Times New Roman"/>
              </w:rPr>
              <w:t>ОК 8</w:t>
            </w:r>
          </w:p>
        </w:tc>
        <w:tc>
          <w:tcPr>
            <w:tcW w:w="9166" w:type="dxa"/>
            <w:tcBorders>
              <w:top w:val="single" w:sz="4" w:space="0" w:color="000000"/>
              <w:left w:val="single" w:sz="4" w:space="0" w:color="000000"/>
              <w:bottom w:val="single" w:sz="4" w:space="0" w:color="000000"/>
              <w:right w:val="single" w:sz="12" w:space="0" w:color="000000"/>
            </w:tcBorders>
            <w:shd w:val="clear" w:color="auto" w:fill="auto"/>
          </w:tcPr>
          <w:p w:rsidR="00922B55" w:rsidRDefault="00482240">
            <w:pPr>
              <w:widowControl w:val="0"/>
              <w:spacing w:after="0" w:line="240" w:lineRule="auto"/>
              <w:jc w:val="both"/>
              <w:rPr>
                <w:rFonts w:ascii="Times New Roman" w:hAnsi="Times New Roman" w:cs="Times New Roman"/>
              </w:rPr>
            </w:pPr>
            <w:r>
              <w:rPr>
                <w:rFonts w:ascii="Times New Roman" w:hAnsi="Times New Roman" w:cs="Times New Roman"/>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922B55">
        <w:trPr>
          <w:trHeight w:val="315"/>
        </w:trPr>
        <w:tc>
          <w:tcPr>
            <w:tcW w:w="1216" w:type="dxa"/>
            <w:tcBorders>
              <w:top w:val="single" w:sz="4" w:space="0" w:color="000000"/>
              <w:left w:val="single" w:sz="12" w:space="0" w:color="000000"/>
              <w:bottom w:val="single" w:sz="4" w:space="0" w:color="000000"/>
              <w:right w:val="single" w:sz="4" w:space="0" w:color="000000"/>
            </w:tcBorders>
            <w:shd w:val="clear" w:color="auto" w:fill="auto"/>
          </w:tcPr>
          <w:p w:rsidR="00922B55" w:rsidRDefault="00482240">
            <w:pPr>
              <w:widowControl w:val="0"/>
              <w:suppressAutoHyphens/>
              <w:spacing w:after="0" w:line="240" w:lineRule="auto"/>
              <w:jc w:val="center"/>
              <w:rPr>
                <w:rFonts w:ascii="Times New Roman" w:hAnsi="Times New Roman" w:cs="Times New Roman"/>
              </w:rPr>
            </w:pPr>
            <w:r>
              <w:rPr>
                <w:rFonts w:ascii="Times New Roman" w:hAnsi="Times New Roman" w:cs="Times New Roman"/>
              </w:rPr>
              <w:t>ОК 9</w:t>
            </w:r>
          </w:p>
        </w:tc>
        <w:tc>
          <w:tcPr>
            <w:tcW w:w="9166" w:type="dxa"/>
            <w:tcBorders>
              <w:top w:val="single" w:sz="4" w:space="0" w:color="000000"/>
              <w:left w:val="single" w:sz="4" w:space="0" w:color="000000"/>
              <w:bottom w:val="single" w:sz="4" w:space="0" w:color="000000"/>
              <w:right w:val="single" w:sz="12" w:space="0" w:color="000000"/>
            </w:tcBorders>
            <w:shd w:val="clear" w:color="auto" w:fill="auto"/>
          </w:tcPr>
          <w:p w:rsidR="00922B55" w:rsidRDefault="00482240">
            <w:pPr>
              <w:widowControl w:val="0"/>
              <w:spacing w:after="0" w:line="240" w:lineRule="auto"/>
              <w:jc w:val="both"/>
              <w:rPr>
                <w:rFonts w:ascii="Times New Roman" w:hAnsi="Times New Roman" w:cs="Times New Roman"/>
              </w:rPr>
            </w:pPr>
            <w:r>
              <w:rPr>
                <w:rFonts w:ascii="Times New Roman" w:hAnsi="Times New Roman" w:cs="Times New Roman"/>
              </w:rPr>
              <w:t xml:space="preserve"> Использовать информационные технологии в профессиональной деятельности</w:t>
            </w:r>
          </w:p>
        </w:tc>
      </w:tr>
      <w:tr w:rsidR="00922B55">
        <w:trPr>
          <w:trHeight w:val="405"/>
        </w:trPr>
        <w:tc>
          <w:tcPr>
            <w:tcW w:w="1216" w:type="dxa"/>
            <w:tcBorders>
              <w:top w:val="single" w:sz="4" w:space="0" w:color="000000"/>
              <w:left w:val="single" w:sz="12" w:space="0" w:color="000000"/>
              <w:bottom w:val="single" w:sz="4" w:space="0" w:color="000000"/>
              <w:right w:val="single" w:sz="4" w:space="0" w:color="000000"/>
            </w:tcBorders>
            <w:shd w:val="clear" w:color="auto" w:fill="auto"/>
          </w:tcPr>
          <w:p w:rsidR="00922B55" w:rsidRDefault="00482240">
            <w:pPr>
              <w:widowControl w:val="0"/>
              <w:suppressAutoHyphens/>
              <w:spacing w:after="0" w:line="240" w:lineRule="auto"/>
              <w:jc w:val="center"/>
              <w:rPr>
                <w:rFonts w:ascii="Times New Roman" w:hAnsi="Times New Roman" w:cs="Times New Roman"/>
              </w:rPr>
            </w:pPr>
            <w:r>
              <w:rPr>
                <w:rFonts w:ascii="Times New Roman" w:hAnsi="Times New Roman" w:cs="Times New Roman"/>
              </w:rPr>
              <w:t>ОК 10</w:t>
            </w:r>
          </w:p>
        </w:tc>
        <w:tc>
          <w:tcPr>
            <w:tcW w:w="9166" w:type="dxa"/>
            <w:tcBorders>
              <w:top w:val="single" w:sz="4" w:space="0" w:color="000000"/>
              <w:left w:val="single" w:sz="4" w:space="0" w:color="000000"/>
              <w:bottom w:val="single" w:sz="4" w:space="0" w:color="000000"/>
              <w:right w:val="single" w:sz="12" w:space="0" w:color="000000"/>
            </w:tcBorders>
            <w:shd w:val="clear" w:color="auto" w:fill="auto"/>
          </w:tcPr>
          <w:p w:rsidR="00922B55" w:rsidRDefault="00482240">
            <w:pPr>
              <w:pStyle w:val="a8"/>
              <w:spacing w:after="0" w:line="240" w:lineRule="auto"/>
              <w:rPr>
                <w:rFonts w:ascii="Times New Roman" w:hAnsi="Times New Roman"/>
              </w:rPr>
            </w:pPr>
            <w:bookmarkStart w:id="14" w:name="3211"/>
            <w:bookmarkEnd w:id="14"/>
            <w:r>
              <w:rPr>
                <w:rFonts w:ascii="Times New Roman" w:hAnsi="Times New Roman"/>
              </w:rPr>
              <w:t xml:space="preserve"> Пользоваться профессиональной документацией на государственном и иностранном языках.</w:t>
            </w:r>
          </w:p>
        </w:tc>
      </w:tr>
      <w:tr w:rsidR="00922B55">
        <w:trPr>
          <w:trHeight w:val="673"/>
        </w:trPr>
        <w:tc>
          <w:tcPr>
            <w:tcW w:w="1216" w:type="dxa"/>
            <w:tcBorders>
              <w:top w:val="single" w:sz="4" w:space="0" w:color="000000"/>
              <w:left w:val="single" w:sz="12" w:space="0" w:color="000000"/>
              <w:bottom w:val="single" w:sz="4" w:space="0" w:color="000000"/>
              <w:right w:val="single" w:sz="4" w:space="0" w:color="000000"/>
            </w:tcBorders>
            <w:shd w:val="clear" w:color="auto" w:fill="auto"/>
          </w:tcPr>
          <w:p w:rsidR="00922B55" w:rsidRDefault="00482240">
            <w:pPr>
              <w:widowControl w:val="0"/>
              <w:suppressAutoHyphens/>
              <w:spacing w:after="0" w:line="240" w:lineRule="auto"/>
              <w:jc w:val="center"/>
              <w:rPr>
                <w:rFonts w:ascii="Times New Roman" w:hAnsi="Times New Roman" w:cs="Times New Roman"/>
              </w:rPr>
            </w:pPr>
            <w:r>
              <w:rPr>
                <w:rFonts w:ascii="Times New Roman" w:hAnsi="Times New Roman" w:cs="Times New Roman"/>
              </w:rPr>
              <w:t>ОК 11</w:t>
            </w:r>
          </w:p>
        </w:tc>
        <w:tc>
          <w:tcPr>
            <w:tcW w:w="9166" w:type="dxa"/>
            <w:tcBorders>
              <w:top w:val="single" w:sz="4" w:space="0" w:color="000000"/>
              <w:left w:val="single" w:sz="4" w:space="0" w:color="000000"/>
              <w:bottom w:val="single" w:sz="4" w:space="0" w:color="000000"/>
              <w:right w:val="single" w:sz="12" w:space="0" w:color="000000"/>
            </w:tcBorders>
            <w:shd w:val="clear" w:color="auto" w:fill="auto"/>
          </w:tcPr>
          <w:p w:rsidR="00922B55" w:rsidRDefault="00482240">
            <w:pPr>
              <w:widowControl w:val="0"/>
              <w:spacing w:after="0" w:line="24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sz w:val="24"/>
                <w:szCs w:val="24"/>
              </w:rPr>
              <w:t>Использовать знания по финансовой грамотности, планировать предпринимательскую деятельность в профессиональной сфере.</w:t>
            </w:r>
          </w:p>
        </w:tc>
      </w:tr>
      <w:tr w:rsidR="00922B55">
        <w:trPr>
          <w:trHeight w:val="576"/>
        </w:trPr>
        <w:tc>
          <w:tcPr>
            <w:tcW w:w="1216" w:type="dxa"/>
            <w:tcBorders>
              <w:top w:val="single" w:sz="4" w:space="0" w:color="000000"/>
              <w:left w:val="single" w:sz="12" w:space="0" w:color="000000"/>
              <w:bottom w:val="single" w:sz="4" w:space="0" w:color="000000"/>
              <w:right w:val="single" w:sz="4" w:space="0" w:color="000000"/>
            </w:tcBorders>
            <w:shd w:val="clear" w:color="auto" w:fill="auto"/>
          </w:tcPr>
          <w:p w:rsidR="00922B55" w:rsidRDefault="00482240">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7</w:t>
            </w:r>
          </w:p>
        </w:tc>
        <w:tc>
          <w:tcPr>
            <w:tcW w:w="9166" w:type="dxa"/>
            <w:tcBorders>
              <w:top w:val="single" w:sz="4" w:space="0" w:color="000000"/>
              <w:left w:val="single" w:sz="4" w:space="0" w:color="000000"/>
              <w:bottom w:val="single" w:sz="4" w:space="0" w:color="000000"/>
              <w:right w:val="single" w:sz="12" w:space="0" w:color="000000"/>
            </w:tcBorders>
            <w:shd w:val="clear" w:color="auto" w:fill="auto"/>
          </w:tcPr>
          <w:p w:rsidR="00922B55" w:rsidRDefault="00482240">
            <w:pPr>
              <w:spacing w:line="240" w:lineRule="auto"/>
              <w:ind w:firstLine="33"/>
              <w:jc w:val="both"/>
              <w:rPr>
                <w:rFonts w:ascii="Times New Roman" w:hAnsi="Times New Roman" w:cs="Times New Roman"/>
                <w:b/>
                <w:bCs/>
                <w:sz w:val="24"/>
                <w:szCs w:val="24"/>
              </w:rPr>
            </w:pPr>
            <w:r>
              <w:rPr>
                <w:rFonts w:ascii="Times New Roman" w:hAnsi="Times New Roman" w:cs="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r>
      <w:tr w:rsidR="00922B55">
        <w:trPr>
          <w:trHeight w:val="531"/>
        </w:trPr>
        <w:tc>
          <w:tcPr>
            <w:tcW w:w="1216" w:type="dxa"/>
            <w:tcBorders>
              <w:top w:val="single" w:sz="4" w:space="0" w:color="000000"/>
              <w:left w:val="single" w:sz="12" w:space="0" w:color="000000"/>
              <w:bottom w:val="single" w:sz="4" w:space="0" w:color="000000"/>
              <w:right w:val="single" w:sz="4" w:space="0" w:color="000000"/>
            </w:tcBorders>
            <w:shd w:val="clear" w:color="auto" w:fill="auto"/>
          </w:tcPr>
          <w:p w:rsidR="00922B55" w:rsidRDefault="00482240">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17</w:t>
            </w:r>
          </w:p>
        </w:tc>
        <w:tc>
          <w:tcPr>
            <w:tcW w:w="9166" w:type="dxa"/>
            <w:tcBorders>
              <w:top w:val="single" w:sz="4" w:space="0" w:color="000000"/>
              <w:left w:val="single" w:sz="4" w:space="0" w:color="000000"/>
              <w:bottom w:val="single" w:sz="4" w:space="0" w:color="000000"/>
              <w:right w:val="single" w:sz="12" w:space="0" w:color="000000"/>
            </w:tcBorders>
            <w:shd w:val="clear" w:color="auto" w:fill="auto"/>
          </w:tcPr>
          <w:p w:rsidR="00922B55" w:rsidRDefault="00482240">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Способный формировать проектные идеи и обеспечивать их ресурсно-программной деятельностью</w:t>
            </w:r>
          </w:p>
        </w:tc>
      </w:tr>
      <w:tr w:rsidR="00922B55">
        <w:trPr>
          <w:trHeight w:val="673"/>
        </w:trPr>
        <w:tc>
          <w:tcPr>
            <w:tcW w:w="1216" w:type="dxa"/>
            <w:tcBorders>
              <w:top w:val="single" w:sz="4" w:space="0" w:color="000000"/>
              <w:left w:val="single" w:sz="12" w:space="0" w:color="000000"/>
              <w:bottom w:val="single" w:sz="12" w:space="0" w:color="000000"/>
              <w:right w:val="single" w:sz="4" w:space="0" w:color="000000"/>
            </w:tcBorders>
            <w:shd w:val="clear" w:color="auto" w:fill="auto"/>
          </w:tcPr>
          <w:p w:rsidR="00922B55" w:rsidRDefault="00482240">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ЛР 34</w:t>
            </w:r>
          </w:p>
        </w:tc>
        <w:tc>
          <w:tcPr>
            <w:tcW w:w="9166" w:type="dxa"/>
            <w:tcBorders>
              <w:top w:val="single" w:sz="4" w:space="0" w:color="000000"/>
              <w:left w:val="single" w:sz="4" w:space="0" w:color="000000"/>
              <w:bottom w:val="single" w:sz="12" w:space="0" w:color="000000"/>
              <w:right w:val="single" w:sz="12" w:space="0" w:color="000000"/>
            </w:tcBorders>
            <w:shd w:val="clear" w:color="auto" w:fill="auto"/>
          </w:tcPr>
          <w:p w:rsidR="00922B55" w:rsidRDefault="00482240">
            <w:pPr>
              <w:spacing w:line="240" w:lineRule="auto"/>
              <w:rPr>
                <w:rFonts w:ascii="Times New Roman" w:hAnsi="Times New Roman" w:cs="Times New Roman"/>
                <w:sz w:val="24"/>
                <w:szCs w:val="24"/>
              </w:rPr>
            </w:pPr>
            <w:r>
              <w:rPr>
                <w:rFonts w:ascii="Times New Roman" w:hAnsi="Times New Roman" w:cs="Times New Roman"/>
                <w:sz w:val="24"/>
                <w:szCs w:val="24"/>
              </w:rPr>
              <w:t>Ценностное отношение обучающихся к культуре, и искусству, к культуре речи и культуре поведения, к красоте и гармонии.</w:t>
            </w:r>
          </w:p>
        </w:tc>
      </w:tr>
    </w:tbl>
    <w:p w:rsidR="00922B55" w:rsidRDefault="00922B55">
      <w:pPr>
        <w:sectPr w:rsidR="00922B55">
          <w:footerReference w:type="default" r:id="rId10"/>
          <w:pgSz w:w="11906" w:h="16838"/>
          <w:pgMar w:top="284" w:right="284" w:bottom="766" w:left="1134" w:header="0" w:footer="709" w:gutter="0"/>
          <w:cols w:space="720"/>
          <w:formProt w:val="0"/>
          <w:docGrid w:linePitch="360" w:charSpace="4096"/>
        </w:sectPr>
      </w:pPr>
    </w:p>
    <w:p w:rsidR="00922B55" w:rsidRDefault="00922B55">
      <w:pPr>
        <w:sectPr w:rsidR="00922B55">
          <w:footerReference w:type="default" r:id="rId11"/>
          <w:pgSz w:w="11906" w:h="16838"/>
          <w:pgMar w:top="284" w:right="284" w:bottom="766" w:left="1134" w:header="0" w:footer="709" w:gutter="0"/>
          <w:cols w:space="720"/>
          <w:formProt w:val="0"/>
          <w:docGrid w:linePitch="360" w:charSpace="4096"/>
        </w:sectPr>
      </w:pPr>
    </w:p>
    <w:p w:rsidR="00922B55" w:rsidRDefault="00482240">
      <w:pPr>
        <w:spacing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Тематический план и содержание производственной практики ПП 03 «Текущий ремонт различных типов автомобилей»</w:t>
      </w:r>
    </w:p>
    <w:tbl>
      <w:tblPr>
        <w:tblW w:w="16018" w:type="dxa"/>
        <w:tblInd w:w="245" w:type="dxa"/>
        <w:tblBorders>
          <w:top w:val="single" w:sz="4" w:space="0" w:color="000001"/>
          <w:left w:val="single" w:sz="4" w:space="0" w:color="000001"/>
          <w:bottom w:val="single" w:sz="4" w:space="0" w:color="000000"/>
          <w:right w:val="single" w:sz="4" w:space="0" w:color="000001"/>
          <w:insideH w:val="single" w:sz="4" w:space="0" w:color="000000"/>
          <w:insideV w:val="single" w:sz="4" w:space="0" w:color="000001"/>
        </w:tblBorders>
        <w:tblCellMar>
          <w:left w:w="103" w:type="dxa"/>
        </w:tblCellMar>
        <w:tblLook w:val="04A0" w:firstRow="1" w:lastRow="0" w:firstColumn="1" w:lastColumn="0" w:noHBand="0" w:noVBand="1"/>
      </w:tblPr>
      <w:tblGrid>
        <w:gridCol w:w="3543"/>
        <w:gridCol w:w="991"/>
        <w:gridCol w:w="5104"/>
        <w:gridCol w:w="5103"/>
        <w:gridCol w:w="1277"/>
      </w:tblGrid>
      <w:tr w:rsidR="00922B55">
        <w:tc>
          <w:tcPr>
            <w:tcW w:w="3543" w:type="dxa"/>
            <w:tcBorders>
              <w:top w:val="single" w:sz="4" w:space="0" w:color="000001"/>
              <w:left w:val="single" w:sz="4" w:space="0" w:color="000001"/>
              <w:bottom w:val="single" w:sz="4" w:space="0" w:color="000000"/>
              <w:right w:val="single" w:sz="4" w:space="0" w:color="000001"/>
            </w:tcBorders>
            <w:shd w:val="clear" w:color="auto" w:fill="auto"/>
          </w:tcPr>
          <w:p w:rsidR="00922B55" w:rsidRDefault="0048224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Наименование ПМ и виды работ </w:t>
            </w: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ПК, ОК, ЛР</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Наименование темы</w:t>
            </w: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Содержание темы</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Объём часов</w:t>
            </w:r>
          </w:p>
        </w:tc>
      </w:tr>
      <w:tr w:rsidR="00922B55">
        <w:tc>
          <w:tcPr>
            <w:tcW w:w="3543" w:type="dxa"/>
            <w:tcBorders>
              <w:top w:val="single" w:sz="4" w:space="0" w:color="000000"/>
              <w:left w:val="single" w:sz="4" w:space="0" w:color="000001"/>
              <w:bottom w:val="single" w:sz="4" w:space="0" w:color="000001"/>
              <w:right w:val="single" w:sz="4" w:space="0" w:color="000000"/>
            </w:tcBorders>
            <w:shd w:val="clear" w:color="auto" w:fill="auto"/>
          </w:tcPr>
          <w:p w:rsidR="00922B55" w:rsidRDefault="00482240">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ПМ 03 </w:t>
            </w:r>
            <w:r>
              <w:rPr>
                <w:rFonts w:ascii="Times New Roman" w:hAnsi="Times New Roman" w:cs="Times New Roman"/>
                <w:b/>
                <w:sz w:val="24"/>
                <w:szCs w:val="24"/>
              </w:rPr>
              <w:t>Текущий ремонт различных типов автомобилей</w:t>
            </w:r>
          </w:p>
        </w:tc>
        <w:tc>
          <w:tcPr>
            <w:tcW w:w="11198" w:type="dxa"/>
            <w:gridSpan w:val="3"/>
            <w:tcBorders>
              <w:top w:val="single" w:sz="4" w:space="0" w:color="000000"/>
              <w:left w:val="single" w:sz="4" w:space="0" w:color="000000"/>
              <w:bottom w:val="single" w:sz="4" w:space="0" w:color="000001"/>
              <w:right w:val="single" w:sz="4" w:space="0" w:color="000001"/>
            </w:tcBorders>
            <w:shd w:val="clear" w:color="auto" w:fill="auto"/>
            <w:tcMar>
              <w:left w:w="108" w:type="dxa"/>
            </w:tcMar>
          </w:tcPr>
          <w:p w:rsidR="00922B55" w:rsidRDefault="00922B55">
            <w:pPr>
              <w:spacing w:line="240" w:lineRule="auto"/>
              <w:jc w:val="center"/>
              <w:rPr>
                <w:rFonts w:ascii="Times New Roman" w:hAnsi="Times New Roman" w:cs="Times New Roman"/>
                <w:b/>
                <w:sz w:val="24"/>
                <w:szCs w:val="24"/>
                <w:lang w:eastAsia="en-US"/>
              </w:rPr>
            </w:pP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50664A">
            <w:pPr>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14</w:t>
            </w:r>
            <w:r w:rsidR="00482240">
              <w:rPr>
                <w:rFonts w:ascii="Times New Roman" w:hAnsi="Times New Roman" w:cs="Times New Roman"/>
                <w:b/>
                <w:sz w:val="24"/>
                <w:szCs w:val="24"/>
                <w:lang w:eastAsia="en-US"/>
              </w:rPr>
              <w:t>4</w:t>
            </w:r>
          </w:p>
        </w:tc>
      </w:tr>
      <w:tr w:rsidR="00922B55">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Ознакомительная. Инструктаж.</w:t>
            </w:r>
          </w:p>
          <w:p w:rsidR="00922B55" w:rsidRDefault="00922B55">
            <w:pPr>
              <w:spacing w:after="0" w:line="240" w:lineRule="auto"/>
              <w:rPr>
                <w:rFonts w:ascii="Times New Roman" w:eastAsia="Calibri" w:hAnsi="Times New Roman" w:cs="Times New Roman"/>
                <w:bCs/>
                <w:sz w:val="24"/>
                <w:szCs w:val="24"/>
                <w:lang w:eastAsia="en-US"/>
              </w:rPr>
            </w:pP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ПК 3.1-3.5</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ЛР 7, 17</w:t>
            </w: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Ознакомление с транспортным предприятием (АТП)</w:t>
            </w:r>
            <w:r>
              <w:rPr>
                <w:rFonts w:ascii="Times New Roman" w:eastAsia="Times New Roman" w:hAnsi="Times New Roman" w:cs="Times New Roman"/>
                <w:color w:val="000000"/>
                <w:sz w:val="24"/>
                <w:szCs w:val="24"/>
              </w:rPr>
              <w:t xml:space="preserve"> Техника безопасности труда и пожарной безопасности</w:t>
            </w: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ind w:left="100"/>
              <w:rPr>
                <w:rFonts w:ascii="Times New Roman" w:eastAsia="Times New Roman" w:hAnsi="Times New Roman" w:cs="Times New Roman"/>
                <w:sz w:val="24"/>
                <w:szCs w:val="24"/>
              </w:rPr>
            </w:pPr>
            <w:r>
              <w:rPr>
                <w:rFonts w:ascii="Times New Roman" w:hAnsi="Times New Roman" w:cs="Times New Roman"/>
                <w:sz w:val="24"/>
                <w:szCs w:val="24"/>
              </w:rPr>
              <w:t>Ознакомление  с требованиями  безопасности труда  на рабочих местах АТП, с основными  правилами и инструкциями по безопасности труда, электробезопасности и пожарной безопасности.</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p>
        </w:tc>
      </w:tr>
      <w:tr w:rsidR="00922B55">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Ремонт КШМ</w:t>
            </w: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ПК 3.1</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ЛР 7, 17</w:t>
            </w:r>
          </w:p>
          <w:p w:rsidR="00922B55" w:rsidRDefault="00922B55">
            <w:pPr>
              <w:spacing w:after="0" w:line="240" w:lineRule="auto"/>
              <w:rPr>
                <w:rFonts w:ascii="Times New Roman" w:hAnsi="Times New Roman" w:cs="Times New Roman"/>
                <w:sz w:val="24"/>
                <w:szCs w:val="24"/>
                <w:lang w:eastAsia="en-US"/>
              </w:rPr>
            </w:pP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sz w:val="24"/>
                <w:szCs w:val="24"/>
              </w:rPr>
            </w:pPr>
            <w:r>
              <w:rPr>
                <w:rFonts w:ascii="Times New Roman" w:hAnsi="Times New Roman" w:cs="Times New Roman"/>
                <w:sz w:val="24"/>
                <w:szCs w:val="24"/>
              </w:rPr>
              <w:t>Проведение работ по ремонту кривошипно-шатунного механизма автомобилей</w:t>
            </w:r>
          </w:p>
          <w:p w:rsidR="00922B55" w:rsidRDefault="00922B55">
            <w:pPr>
              <w:spacing w:after="0" w:line="240" w:lineRule="auto"/>
              <w:rPr>
                <w:rFonts w:ascii="Times New Roman" w:hAnsi="Times New Roman" w:cs="Times New Roman"/>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провести разборку кривошипно-шатунного механи</w:t>
            </w:r>
            <w:r>
              <w:rPr>
                <w:rFonts w:ascii="Times New Roman" w:hAnsi="Times New Roman" w:cs="Times New Roman"/>
                <w:color w:val="000000" w:themeColor="text1"/>
                <w:sz w:val="24"/>
                <w:szCs w:val="24"/>
              </w:rPr>
              <w:t>зма с использованием слесарного инструмента и технологического оборудования;</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провести дефектовку </w:t>
            </w:r>
            <w:r>
              <w:rPr>
                <w:rFonts w:ascii="Times New Roman" w:hAnsi="Times New Roman" w:cs="Times New Roman"/>
                <w:sz w:val="24"/>
                <w:szCs w:val="24"/>
              </w:rPr>
              <w:t>кривошипно-шатунного механи</w:t>
            </w:r>
            <w:r>
              <w:rPr>
                <w:rFonts w:ascii="Times New Roman" w:hAnsi="Times New Roman" w:cs="Times New Roman"/>
                <w:color w:val="000000" w:themeColor="text1"/>
                <w:sz w:val="24"/>
                <w:szCs w:val="24"/>
              </w:rPr>
              <w:t>зма, провести технические измерения с использованием микрометра, штангенциркуля, нутромера, набора щупов</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провести замену поршневых колец, поршневых пальцев, замену вкладышей, промывка и продувка каналов коленчатого вала и шатунов;</w:t>
            </w:r>
          </w:p>
          <w:p w:rsidR="00922B55" w:rsidRDefault="00482240">
            <w:pPr>
              <w:spacing w:after="0" w:line="240" w:lineRule="auto"/>
              <w:rPr>
                <w:rFonts w:ascii="Times New Roman" w:hAnsi="Times New Roman" w:cs="Times New Roman"/>
                <w:sz w:val="24"/>
                <w:szCs w:val="24"/>
              </w:rPr>
            </w:pPr>
            <w:r>
              <w:rPr>
                <w:rFonts w:ascii="Times New Roman" w:hAnsi="Times New Roman" w:cs="Times New Roman"/>
                <w:sz w:val="24"/>
                <w:szCs w:val="24"/>
              </w:rPr>
              <w:t>- провести сборку кривошипно-шатунного механизма с использованием слесарного инструмента и технологического оборудования ;</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50664A">
            <w:pPr>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12</w:t>
            </w:r>
          </w:p>
        </w:tc>
      </w:tr>
      <w:tr w:rsidR="00922B55">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Ремонт ГРМ</w:t>
            </w: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ПК 3.1</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ОК 1, 2, 3, 4, 6, 7, 9, </w:t>
            </w:r>
            <w:r>
              <w:rPr>
                <w:rFonts w:ascii="Times New Roman" w:hAnsi="Times New Roman"/>
                <w:sz w:val="24"/>
                <w:szCs w:val="24"/>
                <w:lang w:eastAsia="en-US"/>
              </w:rPr>
              <w:lastRenderedPageBreak/>
              <w:t>10</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ЛР 7, 17</w:t>
            </w:r>
          </w:p>
          <w:p w:rsidR="00922B55" w:rsidRDefault="00922B55">
            <w:pPr>
              <w:spacing w:after="0" w:line="240" w:lineRule="auto"/>
              <w:rPr>
                <w:rFonts w:ascii="Times New Roman" w:hAnsi="Times New Roman" w:cs="Times New Roman"/>
                <w:sz w:val="24"/>
                <w:szCs w:val="24"/>
                <w:lang w:eastAsia="en-US"/>
              </w:rPr>
            </w:pP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rPr>
                <w:rFonts w:ascii="Times New Roman" w:hAnsi="Times New Roman" w:cs="Times New Roman"/>
                <w:sz w:val="24"/>
                <w:szCs w:val="24"/>
              </w:rPr>
            </w:pPr>
            <w:r>
              <w:rPr>
                <w:rFonts w:ascii="Times New Roman" w:hAnsi="Times New Roman" w:cs="Times New Roman"/>
                <w:sz w:val="24"/>
                <w:szCs w:val="24"/>
              </w:rPr>
              <w:lastRenderedPageBreak/>
              <w:t xml:space="preserve">Проведение работы по ремонту газораспределительного механизма автомобилей </w:t>
            </w:r>
          </w:p>
          <w:p w:rsidR="00922B55" w:rsidRDefault="00922B55">
            <w:pPr>
              <w:spacing w:after="0" w:line="240" w:lineRule="auto"/>
              <w:rPr>
                <w:rFonts w:ascii="Times New Roman" w:hAnsi="Times New Roman" w:cs="Times New Roman"/>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lastRenderedPageBreak/>
              <w:t xml:space="preserve">- провести разборку газораспределительного механизма </w:t>
            </w:r>
            <w:r>
              <w:rPr>
                <w:rFonts w:ascii="Times New Roman" w:hAnsi="Times New Roman" w:cs="Times New Roman"/>
                <w:color w:val="000000" w:themeColor="text1"/>
                <w:sz w:val="24"/>
                <w:szCs w:val="24"/>
              </w:rPr>
              <w:t>с использованием слесарного инструмента и технологического оборудования;</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 провести дефектовку </w:t>
            </w:r>
            <w:r>
              <w:rPr>
                <w:rFonts w:ascii="Times New Roman" w:hAnsi="Times New Roman" w:cs="Times New Roman"/>
                <w:sz w:val="24"/>
                <w:szCs w:val="24"/>
              </w:rPr>
              <w:t>газораспределительного механизма</w:t>
            </w:r>
            <w:r>
              <w:rPr>
                <w:rFonts w:ascii="Times New Roman" w:hAnsi="Times New Roman" w:cs="Times New Roman"/>
                <w:color w:val="000000" w:themeColor="text1"/>
                <w:sz w:val="24"/>
                <w:szCs w:val="24"/>
              </w:rPr>
              <w:t>, провести технические измерения с использованием микрометра, штангенциркуля, набора щупов</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провести зенкование или замену клапанных седел, притирку или замену клапанов, притирку головки блока цилиндров, замену уплотнительных прокладок, развертка или замена направляющих втулок, замена и развертка втулок коромысел клапанного механизма; заменить ремень привода ГРМ</w:t>
            </w:r>
          </w:p>
          <w:p w:rsidR="00922B55" w:rsidRDefault="00482240">
            <w:pPr>
              <w:spacing w:after="0" w:line="240" w:lineRule="auto"/>
              <w:rPr>
                <w:rFonts w:ascii="Times New Roman" w:hAnsi="Times New Roman" w:cs="Times New Roman"/>
                <w:color w:val="FF0000"/>
                <w:sz w:val="24"/>
                <w:szCs w:val="24"/>
              </w:rPr>
            </w:pPr>
            <w:r>
              <w:rPr>
                <w:rFonts w:ascii="Times New Roman" w:hAnsi="Times New Roman" w:cs="Times New Roman"/>
                <w:sz w:val="24"/>
                <w:szCs w:val="24"/>
              </w:rPr>
              <w:t>- провести сборку газораспределительного механизма с использованием слесарного инструмента и технологического оборудования</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50664A">
            <w:pPr>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12</w:t>
            </w:r>
          </w:p>
        </w:tc>
      </w:tr>
      <w:tr w:rsidR="00922B55">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lastRenderedPageBreak/>
              <w:t>Ремонт системы охлаждения</w:t>
            </w: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ПК 3.1</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ЛР 7, 17</w:t>
            </w:r>
          </w:p>
          <w:p w:rsidR="00922B55" w:rsidRDefault="00922B55">
            <w:pPr>
              <w:spacing w:after="0" w:line="240" w:lineRule="auto"/>
              <w:rPr>
                <w:rFonts w:ascii="Times New Roman" w:hAnsi="Times New Roman" w:cs="Times New Roman"/>
                <w:sz w:val="24"/>
                <w:szCs w:val="24"/>
                <w:lang w:eastAsia="en-US"/>
              </w:rPr>
            </w:pP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sz w:val="24"/>
                <w:szCs w:val="24"/>
              </w:rPr>
            </w:pPr>
            <w:r>
              <w:rPr>
                <w:rFonts w:ascii="Times New Roman" w:hAnsi="Times New Roman" w:cs="Times New Roman"/>
                <w:sz w:val="24"/>
                <w:szCs w:val="24"/>
              </w:rPr>
              <w:t>Выполнение работ по ремонту системы охлаждения автомобиля</w:t>
            </w: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 xml:space="preserve">- провести разборку системы охлаждения </w:t>
            </w:r>
            <w:r>
              <w:rPr>
                <w:rFonts w:ascii="Times New Roman" w:hAnsi="Times New Roman" w:cs="Times New Roman"/>
                <w:color w:val="000000" w:themeColor="text1"/>
                <w:sz w:val="24"/>
                <w:szCs w:val="24"/>
              </w:rPr>
              <w:t>с использованием слесарного инструмента и технологического оборудования;</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провести дефектовку </w:t>
            </w:r>
            <w:r>
              <w:rPr>
                <w:rFonts w:ascii="Times New Roman" w:hAnsi="Times New Roman" w:cs="Times New Roman"/>
                <w:sz w:val="24"/>
                <w:szCs w:val="24"/>
              </w:rPr>
              <w:t>системы охлаждения автомобиля</w:t>
            </w:r>
            <w:r>
              <w:rPr>
                <w:rFonts w:ascii="Times New Roman" w:hAnsi="Times New Roman" w:cs="Times New Roman"/>
                <w:color w:val="000000" w:themeColor="text1"/>
                <w:sz w:val="24"/>
                <w:szCs w:val="24"/>
              </w:rPr>
              <w:t>, провести технические измерения с использованием термометра</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провести очистку радиатора специальным раствором, замену поврежденного радиатора, замену поврежденных патрубков, замену неисправного термостата, замену неисправных датчиков температуры, замену водяного насоса, замену неисправной крышки расширительного бачка, заменить поврежденный расширительный бачок, </w:t>
            </w:r>
          </w:p>
          <w:p w:rsidR="00922B55" w:rsidRDefault="00482240">
            <w:pPr>
              <w:spacing w:after="0" w:line="240" w:lineRule="auto"/>
              <w:rPr>
                <w:rFonts w:ascii="Times New Roman" w:hAnsi="Times New Roman" w:cs="Times New Roman"/>
                <w:color w:val="FF0000"/>
                <w:sz w:val="24"/>
                <w:szCs w:val="24"/>
              </w:rPr>
            </w:pPr>
            <w:r>
              <w:rPr>
                <w:rFonts w:ascii="Times New Roman" w:hAnsi="Times New Roman" w:cs="Times New Roman"/>
                <w:sz w:val="24"/>
                <w:szCs w:val="24"/>
              </w:rPr>
              <w:t>- провести сборку системы охлаждения с использованием слесарного инструмента и технологического оборудования</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50664A">
            <w:pPr>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12</w:t>
            </w:r>
          </w:p>
        </w:tc>
      </w:tr>
      <w:tr w:rsidR="00922B55">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Ремонт системы смазки</w:t>
            </w: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ПК 3.1</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ОК 1, 2, 3, 4, 6, 7, 9, </w:t>
            </w:r>
            <w:r>
              <w:rPr>
                <w:rFonts w:ascii="Times New Roman" w:hAnsi="Times New Roman"/>
                <w:sz w:val="24"/>
                <w:szCs w:val="24"/>
                <w:lang w:eastAsia="en-US"/>
              </w:rPr>
              <w:lastRenderedPageBreak/>
              <w:t>10</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ЛР 7, 17</w:t>
            </w:r>
          </w:p>
          <w:p w:rsidR="00922B55" w:rsidRDefault="00922B55">
            <w:pPr>
              <w:spacing w:after="0" w:line="240" w:lineRule="auto"/>
              <w:rPr>
                <w:rFonts w:ascii="Times New Roman" w:hAnsi="Times New Roman" w:cs="Times New Roman"/>
                <w:sz w:val="24"/>
                <w:szCs w:val="24"/>
                <w:lang w:eastAsia="en-US"/>
              </w:rPr>
            </w:pP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Выполнение работ по ремонту системы смазки двигателя</w:t>
            </w: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 xml:space="preserve">- провести разборку системы смазки двигателя </w:t>
            </w:r>
            <w:r>
              <w:rPr>
                <w:rFonts w:ascii="Times New Roman" w:hAnsi="Times New Roman" w:cs="Times New Roman"/>
                <w:color w:val="000000" w:themeColor="text1"/>
                <w:sz w:val="24"/>
                <w:szCs w:val="24"/>
              </w:rPr>
              <w:t>с использованием слесарного инструмента и технологического оборудования;</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провести дефектовку </w:t>
            </w:r>
            <w:r>
              <w:rPr>
                <w:rFonts w:ascii="Times New Roman" w:hAnsi="Times New Roman" w:cs="Times New Roman"/>
                <w:sz w:val="24"/>
                <w:szCs w:val="24"/>
              </w:rPr>
              <w:t xml:space="preserve">системы смазки </w:t>
            </w:r>
            <w:r>
              <w:rPr>
                <w:rFonts w:ascii="Times New Roman" w:hAnsi="Times New Roman" w:cs="Times New Roman"/>
                <w:sz w:val="24"/>
                <w:szCs w:val="24"/>
              </w:rPr>
              <w:lastRenderedPageBreak/>
              <w:t>двигателя автомобиля</w:t>
            </w:r>
            <w:r>
              <w:rPr>
                <w:rFonts w:ascii="Times New Roman" w:hAnsi="Times New Roman" w:cs="Times New Roman"/>
                <w:color w:val="000000" w:themeColor="text1"/>
                <w:sz w:val="24"/>
                <w:szCs w:val="24"/>
              </w:rPr>
              <w:t>, провести технические измерения с применением набора щупов</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провести замену или промывку масляных фильтров, промывку маслопроводов горячим раствором каустической соды с последующей продувкой напором воздуха, замена изношенных шестерен масляного насоса новыми,  заменить редукционный клапан масляного насоса; </w:t>
            </w:r>
          </w:p>
          <w:p w:rsidR="00922B55" w:rsidRDefault="00482240">
            <w:pPr>
              <w:pStyle w:val="ae"/>
            </w:pPr>
            <w:r>
              <w:t xml:space="preserve">- провести сборку системы смазки двигателя с использованием слесарного инструмента и технологического оборудования </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50664A">
            <w:pPr>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6</w:t>
            </w:r>
          </w:p>
        </w:tc>
      </w:tr>
      <w:tr w:rsidR="00922B55">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lastRenderedPageBreak/>
              <w:t>Ремонт системы питания</w:t>
            </w: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ПК 3.1</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ЛР 7, 17</w:t>
            </w:r>
          </w:p>
          <w:p w:rsidR="00922B55" w:rsidRDefault="00922B55">
            <w:pPr>
              <w:spacing w:after="0" w:line="240" w:lineRule="auto"/>
              <w:rPr>
                <w:rFonts w:ascii="Times New Roman" w:hAnsi="Times New Roman" w:cs="Times New Roman"/>
                <w:sz w:val="24"/>
                <w:szCs w:val="24"/>
                <w:lang w:eastAsia="en-US"/>
              </w:rPr>
            </w:pP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sz w:val="24"/>
                <w:szCs w:val="24"/>
              </w:rPr>
            </w:pPr>
            <w:r>
              <w:rPr>
                <w:rFonts w:ascii="Times New Roman" w:hAnsi="Times New Roman" w:cs="Times New Roman"/>
                <w:sz w:val="24"/>
                <w:szCs w:val="24"/>
              </w:rPr>
              <w:t>Выполнение работ по ремонту системы питания двигателя</w:t>
            </w: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 xml:space="preserve">- провести разборку системы питания </w:t>
            </w:r>
            <w:r>
              <w:rPr>
                <w:rFonts w:ascii="Times New Roman" w:hAnsi="Times New Roman" w:cs="Times New Roman"/>
                <w:color w:val="000000" w:themeColor="text1"/>
                <w:sz w:val="24"/>
                <w:szCs w:val="24"/>
              </w:rPr>
              <w:t>с использованием слесарного инструмента и технологического оборудования;</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провести дефектовку </w:t>
            </w:r>
            <w:r>
              <w:rPr>
                <w:rFonts w:ascii="Times New Roman" w:hAnsi="Times New Roman" w:cs="Times New Roman"/>
                <w:sz w:val="24"/>
                <w:szCs w:val="24"/>
              </w:rPr>
              <w:t>системы питания автомобиля</w:t>
            </w:r>
            <w:r>
              <w:rPr>
                <w:rFonts w:ascii="Times New Roman" w:hAnsi="Times New Roman" w:cs="Times New Roman"/>
                <w:color w:val="000000" w:themeColor="text1"/>
                <w:sz w:val="24"/>
                <w:szCs w:val="24"/>
              </w:rPr>
              <w:t>, провести технические измерения с использованием мультиметра, стенда для проверки и регулировки топливной аппаратуры дизельного двигателя, стенда для промывки форсунок инжекторного двигателя</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провести промывку или замену топливных фильтров, замену поврежденных трубопроводов, замену диафрагмы топливного насоса карбюраторного двигателя, замена неисправного электродвигателя топливного насоса инжекторного двигателя, продувку, промывку или замену топливных и воздушных жиклеров, замену распылителей форсунок дизельного двигателя, замену плунжерных пар ТНВД, замену электромагнитного клапана газобаллонного оборудования, промывка или замена фильтра ГБО, замену трубопроводов ГБО</w:t>
            </w:r>
          </w:p>
          <w:p w:rsidR="00922B55" w:rsidRDefault="00482240">
            <w:pPr>
              <w:spacing w:after="0" w:line="240" w:lineRule="auto"/>
              <w:rPr>
                <w:rFonts w:ascii="Times New Roman" w:hAnsi="Times New Roman" w:cs="Times New Roman"/>
                <w:color w:val="FF0000"/>
                <w:sz w:val="24"/>
                <w:szCs w:val="24"/>
              </w:rPr>
            </w:pPr>
            <w:r>
              <w:rPr>
                <w:rFonts w:ascii="Times New Roman" w:hAnsi="Times New Roman" w:cs="Times New Roman"/>
                <w:sz w:val="24"/>
                <w:szCs w:val="24"/>
              </w:rPr>
              <w:t xml:space="preserve">- провести сборку системы питания с </w:t>
            </w:r>
            <w:r>
              <w:rPr>
                <w:rFonts w:ascii="Times New Roman" w:hAnsi="Times New Roman" w:cs="Times New Roman"/>
                <w:sz w:val="24"/>
                <w:szCs w:val="24"/>
              </w:rPr>
              <w:lastRenderedPageBreak/>
              <w:t>использованием слесарного инструмента и технологического оборудования</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50664A">
            <w:pPr>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12</w:t>
            </w:r>
          </w:p>
        </w:tc>
      </w:tr>
      <w:tr w:rsidR="00922B55">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lastRenderedPageBreak/>
              <w:t xml:space="preserve">Ремонт </w:t>
            </w:r>
            <w:r>
              <w:rPr>
                <w:rFonts w:ascii="Times New Roman" w:hAnsi="Times New Roman" w:cs="Times New Roman"/>
                <w:sz w:val="24"/>
                <w:szCs w:val="24"/>
              </w:rPr>
              <w:t>системы зажигания</w:t>
            </w:r>
            <w:r>
              <w:rPr>
                <w:rFonts w:ascii="Times New Roman" w:eastAsia="Calibri" w:hAnsi="Times New Roman" w:cs="Times New Roman"/>
                <w:bCs/>
                <w:sz w:val="24"/>
                <w:szCs w:val="24"/>
              </w:rPr>
              <w:t>, системы пуска, источников тока</w:t>
            </w: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ПК.3.2</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ЛР 7, 17</w:t>
            </w:r>
          </w:p>
          <w:p w:rsidR="00922B55" w:rsidRDefault="00922B55">
            <w:pPr>
              <w:spacing w:after="0" w:line="240" w:lineRule="auto"/>
              <w:rPr>
                <w:rFonts w:ascii="Times New Roman" w:hAnsi="Times New Roman" w:cs="Times New Roman"/>
                <w:sz w:val="24"/>
                <w:szCs w:val="24"/>
                <w:lang w:eastAsia="en-US"/>
              </w:rPr>
            </w:pP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sz w:val="24"/>
                <w:szCs w:val="24"/>
              </w:rPr>
            </w:pPr>
            <w:r>
              <w:rPr>
                <w:rFonts w:ascii="Times New Roman" w:hAnsi="Times New Roman" w:cs="Times New Roman"/>
                <w:sz w:val="24"/>
                <w:szCs w:val="24"/>
              </w:rPr>
              <w:t>Выполнение работы по ремонту системы зажигания</w:t>
            </w:r>
            <w:r>
              <w:rPr>
                <w:rFonts w:ascii="Times New Roman" w:eastAsia="Calibri" w:hAnsi="Times New Roman" w:cs="Times New Roman"/>
                <w:bCs/>
                <w:sz w:val="24"/>
                <w:szCs w:val="24"/>
              </w:rPr>
              <w:t>, системы пуска, источников тока</w:t>
            </w: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 провести разборку системы зажигания</w:t>
            </w:r>
            <w:r>
              <w:rPr>
                <w:rFonts w:ascii="Times New Roman" w:eastAsia="Calibri" w:hAnsi="Times New Roman" w:cs="Times New Roman"/>
                <w:bCs/>
                <w:sz w:val="24"/>
                <w:szCs w:val="24"/>
              </w:rPr>
              <w:t xml:space="preserve"> </w:t>
            </w:r>
            <w:r>
              <w:rPr>
                <w:rFonts w:ascii="Times New Roman" w:hAnsi="Times New Roman" w:cs="Times New Roman"/>
                <w:color w:val="000000" w:themeColor="text1"/>
                <w:sz w:val="24"/>
                <w:szCs w:val="24"/>
              </w:rPr>
              <w:t>с использованием слесарного инструмента и технологического оборудования;</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провести дефектовку </w:t>
            </w:r>
            <w:r>
              <w:rPr>
                <w:rFonts w:ascii="Times New Roman" w:hAnsi="Times New Roman" w:cs="Times New Roman"/>
                <w:sz w:val="24"/>
                <w:szCs w:val="24"/>
              </w:rPr>
              <w:t>системы зажигания</w:t>
            </w:r>
            <w:r>
              <w:rPr>
                <w:rFonts w:ascii="Times New Roman" w:eastAsia="Calibri" w:hAnsi="Times New Roman" w:cs="Times New Roman"/>
                <w:bCs/>
                <w:sz w:val="24"/>
                <w:szCs w:val="24"/>
              </w:rPr>
              <w:t xml:space="preserve"> </w:t>
            </w:r>
            <w:r>
              <w:rPr>
                <w:rFonts w:ascii="Times New Roman" w:hAnsi="Times New Roman" w:cs="Times New Roman"/>
                <w:sz w:val="24"/>
                <w:szCs w:val="24"/>
              </w:rPr>
              <w:t>автомобиля</w:t>
            </w:r>
            <w:r>
              <w:rPr>
                <w:rFonts w:ascii="Times New Roman" w:hAnsi="Times New Roman" w:cs="Times New Roman"/>
                <w:color w:val="000000" w:themeColor="text1"/>
                <w:sz w:val="24"/>
                <w:szCs w:val="24"/>
              </w:rPr>
              <w:t>, провести технические измерения с использованием мультиметра, вольтметра, нагрузочной вилки, индикатора напряжения</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провести замену проводов высокого напряжения, свечей зажигания, замка зажигания, предохранителей, реле; замену муфты свободного хода стартера, замену щеток стартера, замену тягового реле стартера, втулок вала; замену щеток генератора, ремня генератора, натяжного устройства ремня генератора, замену подшипников генератора, замену выпрямительного блока генератора, замену реле-регулятора</w:t>
            </w:r>
          </w:p>
          <w:p w:rsidR="00922B55" w:rsidRDefault="00482240">
            <w:pPr>
              <w:spacing w:after="0" w:line="240" w:lineRule="auto"/>
              <w:rPr>
                <w:rFonts w:ascii="Times New Roman" w:hAnsi="Times New Roman" w:cs="Times New Roman"/>
                <w:sz w:val="24"/>
                <w:szCs w:val="24"/>
              </w:rPr>
            </w:pPr>
            <w:r>
              <w:rPr>
                <w:rFonts w:ascii="Times New Roman" w:hAnsi="Times New Roman" w:cs="Times New Roman"/>
                <w:sz w:val="24"/>
                <w:szCs w:val="24"/>
              </w:rPr>
              <w:t>- провести сборку системы зажигания</w:t>
            </w:r>
            <w:r>
              <w:rPr>
                <w:rFonts w:ascii="Times New Roman" w:eastAsia="Calibri" w:hAnsi="Times New Roman" w:cs="Times New Roman"/>
                <w:bCs/>
                <w:sz w:val="24"/>
                <w:szCs w:val="24"/>
              </w:rPr>
              <w:t xml:space="preserve"> </w:t>
            </w:r>
            <w:r>
              <w:rPr>
                <w:rFonts w:ascii="Times New Roman" w:hAnsi="Times New Roman" w:cs="Times New Roman"/>
                <w:sz w:val="24"/>
                <w:szCs w:val="24"/>
              </w:rPr>
              <w:t xml:space="preserve">с использованием слесарного инструмента и технологического оборудования </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12</w:t>
            </w:r>
          </w:p>
        </w:tc>
      </w:tr>
      <w:tr w:rsidR="00922B55">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Ремонт сцепления</w:t>
            </w: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ПК.3.3</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ЛР 7, 17</w:t>
            </w:r>
          </w:p>
          <w:p w:rsidR="00922B55" w:rsidRDefault="00922B55">
            <w:pPr>
              <w:spacing w:after="0" w:line="240" w:lineRule="auto"/>
              <w:rPr>
                <w:rFonts w:ascii="Times New Roman" w:hAnsi="Times New Roman" w:cs="Times New Roman"/>
                <w:sz w:val="24"/>
                <w:szCs w:val="24"/>
                <w:lang w:eastAsia="en-US"/>
              </w:rPr>
            </w:pP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jc w:val="both"/>
              <w:rPr>
                <w:rFonts w:ascii="Times New Roman" w:hAnsi="Times New Roman" w:cs="Times New Roman"/>
                <w:sz w:val="24"/>
                <w:szCs w:val="24"/>
              </w:rPr>
            </w:pPr>
            <w:r>
              <w:rPr>
                <w:rFonts w:ascii="Times New Roman" w:hAnsi="Times New Roman" w:cs="Times New Roman"/>
                <w:sz w:val="24"/>
                <w:szCs w:val="24"/>
              </w:rPr>
              <w:t xml:space="preserve">Выполнение работы по ремонту сцепления </w:t>
            </w:r>
          </w:p>
          <w:p w:rsidR="00922B55" w:rsidRDefault="00922B55">
            <w:pPr>
              <w:spacing w:after="0" w:line="240" w:lineRule="auto"/>
              <w:rPr>
                <w:rFonts w:ascii="Times New Roman" w:hAnsi="Times New Roman" w:cs="Times New Roman"/>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 xml:space="preserve">- провести разборку сцепления </w:t>
            </w:r>
            <w:r>
              <w:rPr>
                <w:rFonts w:ascii="Times New Roman" w:hAnsi="Times New Roman" w:cs="Times New Roman"/>
                <w:color w:val="000000" w:themeColor="text1"/>
                <w:sz w:val="24"/>
                <w:szCs w:val="24"/>
              </w:rPr>
              <w:t>с использованием слесарного инструмента и технологического оборудования;</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провести дефектовку </w:t>
            </w:r>
            <w:r>
              <w:rPr>
                <w:rFonts w:ascii="Times New Roman" w:hAnsi="Times New Roman" w:cs="Times New Roman"/>
                <w:sz w:val="24"/>
                <w:szCs w:val="24"/>
              </w:rPr>
              <w:t>сцепления автомобиля</w:t>
            </w:r>
            <w:r>
              <w:rPr>
                <w:rFonts w:ascii="Times New Roman" w:hAnsi="Times New Roman" w:cs="Times New Roman"/>
                <w:color w:val="000000" w:themeColor="text1"/>
                <w:sz w:val="24"/>
                <w:szCs w:val="24"/>
              </w:rPr>
              <w:t>, провести технические измерения с использованием штангенциркуля, измерительной линейки</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провести замену выжимного подшипника, ведомого диска сцепления, ведущего диска сцепления, корзины сцепления, вилки сцепления, замену троса привода сцепления, замену манжет рабочего и главного цилиндра гидропривода сцепления, замену трубок</w:t>
            </w:r>
          </w:p>
          <w:p w:rsidR="00922B55" w:rsidRDefault="00482240">
            <w:pPr>
              <w:spacing w:after="0" w:line="240" w:lineRule="auto"/>
              <w:rPr>
                <w:rFonts w:ascii="Times New Roman" w:hAnsi="Times New Roman" w:cs="Times New Roman"/>
                <w:color w:val="FF0000"/>
                <w:sz w:val="24"/>
                <w:szCs w:val="24"/>
              </w:rPr>
            </w:pPr>
            <w:r>
              <w:rPr>
                <w:rFonts w:ascii="Times New Roman" w:hAnsi="Times New Roman" w:cs="Times New Roman"/>
                <w:sz w:val="24"/>
                <w:szCs w:val="24"/>
              </w:rPr>
              <w:lastRenderedPageBreak/>
              <w:t>- провести сборку сцепления с использованием слесарного инструмента и технологического оборудования</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6</w:t>
            </w:r>
          </w:p>
        </w:tc>
      </w:tr>
      <w:tr w:rsidR="00922B55">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lastRenderedPageBreak/>
              <w:t>Ремонт КПП.</w:t>
            </w: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922B55">
            <w:pPr>
              <w:spacing w:after="0" w:line="240" w:lineRule="auto"/>
              <w:rPr>
                <w:rFonts w:ascii="Times New Roman" w:hAnsi="Times New Roman" w:cs="Times New Roman"/>
                <w:sz w:val="24"/>
                <w:szCs w:val="24"/>
                <w:lang w:eastAsia="en-US"/>
              </w:rPr>
            </w:pP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jc w:val="both"/>
              <w:rPr>
                <w:rFonts w:ascii="Times New Roman" w:hAnsi="Times New Roman" w:cs="Times New Roman"/>
                <w:sz w:val="24"/>
                <w:szCs w:val="24"/>
              </w:rPr>
            </w:pPr>
            <w:r>
              <w:rPr>
                <w:rFonts w:ascii="Times New Roman" w:hAnsi="Times New Roman" w:cs="Times New Roman"/>
                <w:sz w:val="24"/>
                <w:szCs w:val="24"/>
              </w:rPr>
              <w:t xml:space="preserve">Выполнение работы по ремонту КПП автомобилей </w:t>
            </w:r>
          </w:p>
          <w:p w:rsidR="00922B55" w:rsidRDefault="00922B55">
            <w:pPr>
              <w:spacing w:after="0" w:line="240" w:lineRule="auto"/>
              <w:rPr>
                <w:rFonts w:ascii="Times New Roman" w:hAnsi="Times New Roman" w:cs="Times New Roman"/>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 xml:space="preserve">- провести разборку КПП </w:t>
            </w:r>
            <w:r>
              <w:rPr>
                <w:rFonts w:ascii="Times New Roman" w:hAnsi="Times New Roman" w:cs="Times New Roman"/>
                <w:color w:val="000000" w:themeColor="text1"/>
                <w:sz w:val="24"/>
                <w:szCs w:val="24"/>
              </w:rPr>
              <w:t>с использованием слесарного инструмента и технологического оборудования;</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провести дефектовку </w:t>
            </w:r>
            <w:r>
              <w:rPr>
                <w:rFonts w:ascii="Times New Roman" w:hAnsi="Times New Roman" w:cs="Times New Roman"/>
                <w:sz w:val="24"/>
                <w:szCs w:val="24"/>
              </w:rPr>
              <w:t>КПП автомобиля</w:t>
            </w:r>
            <w:r>
              <w:rPr>
                <w:rFonts w:ascii="Times New Roman" w:hAnsi="Times New Roman" w:cs="Times New Roman"/>
                <w:color w:val="000000" w:themeColor="text1"/>
                <w:sz w:val="24"/>
                <w:szCs w:val="24"/>
              </w:rPr>
              <w:t xml:space="preserve">, провести технические измерения с использованием штангенциркуля, набора щупов, нутромера, микрометра </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провести замену сальников, подшипников, валов, шестерен, синхронизаторов, вилок, фиксаторов, уплотнительных прокладок</w:t>
            </w:r>
          </w:p>
          <w:p w:rsidR="00922B55" w:rsidRDefault="00482240">
            <w:pPr>
              <w:spacing w:after="0" w:line="240" w:lineRule="auto"/>
              <w:rPr>
                <w:rFonts w:ascii="Times New Roman" w:hAnsi="Times New Roman" w:cs="Times New Roman"/>
                <w:color w:val="FF0000"/>
                <w:sz w:val="24"/>
                <w:szCs w:val="24"/>
              </w:rPr>
            </w:pPr>
            <w:r>
              <w:rPr>
                <w:rFonts w:ascii="Times New Roman" w:hAnsi="Times New Roman" w:cs="Times New Roman"/>
                <w:sz w:val="24"/>
                <w:szCs w:val="24"/>
              </w:rPr>
              <w:t>- провести сборку КПП с использованием слесарного инструмента и технологического оборудования</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12</w:t>
            </w:r>
          </w:p>
        </w:tc>
      </w:tr>
      <w:tr w:rsidR="00922B55">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jc w:val="both"/>
              <w:rPr>
                <w:rFonts w:ascii="Times New Roman" w:hAnsi="Times New Roman" w:cs="Times New Roman"/>
                <w:sz w:val="24"/>
                <w:szCs w:val="24"/>
              </w:rPr>
            </w:pPr>
            <w:r>
              <w:rPr>
                <w:rFonts w:ascii="Times New Roman" w:hAnsi="Times New Roman" w:cs="Times New Roman"/>
                <w:sz w:val="24"/>
                <w:szCs w:val="24"/>
              </w:rPr>
              <w:t>Ремонт ведущих мостов автомобилей</w:t>
            </w:r>
          </w:p>
          <w:p w:rsidR="00922B55" w:rsidRDefault="00922B55">
            <w:pPr>
              <w:spacing w:after="0" w:line="240" w:lineRule="auto"/>
              <w:rPr>
                <w:rFonts w:ascii="Times New Roman" w:eastAsia="Calibri" w:hAnsi="Times New Roman" w:cs="Times New Roman"/>
                <w:bCs/>
                <w:sz w:val="24"/>
                <w:szCs w:val="24"/>
                <w:lang w:eastAsia="en-US"/>
              </w:rPr>
            </w:pP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ПК.3.4</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ЛР 7, 17</w:t>
            </w:r>
          </w:p>
          <w:p w:rsidR="00922B55" w:rsidRDefault="00922B55">
            <w:pPr>
              <w:spacing w:after="0" w:line="240" w:lineRule="auto"/>
              <w:rPr>
                <w:rFonts w:ascii="Times New Roman" w:hAnsi="Times New Roman" w:cs="Times New Roman"/>
                <w:sz w:val="24"/>
                <w:szCs w:val="24"/>
                <w:lang w:eastAsia="en-US"/>
              </w:rPr>
            </w:pP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jc w:val="both"/>
              <w:rPr>
                <w:rFonts w:ascii="Times New Roman" w:hAnsi="Times New Roman" w:cs="Times New Roman"/>
                <w:sz w:val="24"/>
                <w:szCs w:val="24"/>
              </w:rPr>
            </w:pPr>
            <w:r>
              <w:rPr>
                <w:rFonts w:ascii="Times New Roman" w:hAnsi="Times New Roman" w:cs="Times New Roman"/>
                <w:sz w:val="24"/>
                <w:szCs w:val="24"/>
              </w:rPr>
              <w:t>Выполнение работы по ремонту ведущих мостов автомобилей</w:t>
            </w:r>
          </w:p>
          <w:p w:rsidR="00922B55" w:rsidRDefault="00922B55">
            <w:pPr>
              <w:spacing w:after="0" w:line="240" w:lineRule="auto"/>
              <w:rPr>
                <w:rFonts w:ascii="Times New Roman" w:hAnsi="Times New Roman" w:cs="Times New Roman"/>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 xml:space="preserve">-провести разборку ведущих мостов </w:t>
            </w:r>
            <w:r>
              <w:rPr>
                <w:rFonts w:ascii="Times New Roman" w:hAnsi="Times New Roman" w:cs="Times New Roman"/>
                <w:color w:val="000000" w:themeColor="text1"/>
                <w:sz w:val="24"/>
                <w:szCs w:val="24"/>
              </w:rPr>
              <w:t>с использованием слесарного инструмента и технологического оборудования - подъемного механизма;</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провести дефектовку </w:t>
            </w:r>
            <w:r>
              <w:rPr>
                <w:rFonts w:ascii="Times New Roman" w:hAnsi="Times New Roman" w:cs="Times New Roman"/>
                <w:sz w:val="24"/>
                <w:szCs w:val="24"/>
              </w:rPr>
              <w:t>ведущих мостов автомобиля</w:t>
            </w:r>
            <w:r>
              <w:rPr>
                <w:rFonts w:ascii="Times New Roman" w:hAnsi="Times New Roman" w:cs="Times New Roman"/>
                <w:color w:val="000000" w:themeColor="text1"/>
                <w:sz w:val="24"/>
                <w:szCs w:val="24"/>
              </w:rPr>
              <w:t>, провести технические измерения с использованием штангенциркуля, набора щупов, нутромера, микрометра</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провести замену поломанных шестерен, изношенных подшипников и мест их посадки, саттелитов, шестерен полуосей, полуосей, сальников</w:t>
            </w:r>
          </w:p>
          <w:p w:rsidR="00922B55" w:rsidRDefault="00482240">
            <w:pPr>
              <w:spacing w:after="0" w:line="240" w:lineRule="auto"/>
              <w:rPr>
                <w:rFonts w:ascii="Times New Roman" w:hAnsi="Times New Roman" w:cs="Times New Roman"/>
                <w:color w:val="FF0000"/>
                <w:sz w:val="24"/>
                <w:szCs w:val="24"/>
              </w:rPr>
            </w:pPr>
            <w:r>
              <w:rPr>
                <w:rFonts w:ascii="Times New Roman" w:hAnsi="Times New Roman" w:cs="Times New Roman"/>
                <w:sz w:val="24"/>
                <w:szCs w:val="24"/>
              </w:rPr>
              <w:t>- провести сборку ведущих мостов с использованием слесарного инструмента и технологического оборудования</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12</w:t>
            </w:r>
          </w:p>
        </w:tc>
      </w:tr>
      <w:tr w:rsidR="00922B55">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Ремонт подвески</w:t>
            </w: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ПК.3.4</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ОК 1, 2, 3, 4, 6, 7, 9, </w:t>
            </w:r>
            <w:r>
              <w:rPr>
                <w:rFonts w:ascii="Times New Roman" w:hAnsi="Times New Roman"/>
                <w:sz w:val="24"/>
                <w:szCs w:val="24"/>
                <w:lang w:eastAsia="en-US"/>
              </w:rPr>
              <w:lastRenderedPageBreak/>
              <w:t>10</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ЛР 7, 17</w:t>
            </w:r>
          </w:p>
          <w:p w:rsidR="00922B55" w:rsidRDefault="00922B55">
            <w:pPr>
              <w:spacing w:after="0" w:line="240" w:lineRule="auto"/>
              <w:rPr>
                <w:rFonts w:ascii="Times New Roman" w:hAnsi="Times New Roman" w:cs="Times New Roman"/>
                <w:sz w:val="24"/>
                <w:szCs w:val="24"/>
                <w:lang w:eastAsia="en-US"/>
              </w:rPr>
            </w:pP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Выполнение работы по ремонту подвески автомобилей</w:t>
            </w: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 xml:space="preserve">-провести разборку подвески с </w:t>
            </w:r>
            <w:r>
              <w:rPr>
                <w:rFonts w:ascii="Times New Roman" w:hAnsi="Times New Roman" w:cs="Times New Roman"/>
                <w:color w:val="000000" w:themeColor="text1"/>
                <w:sz w:val="24"/>
                <w:szCs w:val="24"/>
              </w:rPr>
              <w:t>использованием слесарного инструмента и технологического оборудования;</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провести дефектовку </w:t>
            </w:r>
            <w:r>
              <w:rPr>
                <w:rFonts w:ascii="Times New Roman" w:hAnsi="Times New Roman" w:cs="Times New Roman"/>
                <w:sz w:val="24"/>
                <w:szCs w:val="24"/>
              </w:rPr>
              <w:t>подвески автомобиля</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lastRenderedPageBreak/>
              <w:t>провести технические измерения с использованием шаблонов, стенда, телескопической линейки</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провести замену поврежденных листов рессор, просевших и поврежденных пружин, замену втулок и рессорных пальцев, замену сальников штока амортизатора, замену сайлентблоков,  </w:t>
            </w:r>
          </w:p>
          <w:p w:rsidR="00922B55" w:rsidRDefault="00482240">
            <w:pPr>
              <w:spacing w:after="0" w:line="240" w:lineRule="auto"/>
              <w:rPr>
                <w:rFonts w:ascii="Times New Roman" w:hAnsi="Times New Roman" w:cs="Times New Roman"/>
                <w:color w:val="FF0000"/>
                <w:sz w:val="24"/>
                <w:szCs w:val="24"/>
              </w:rPr>
            </w:pPr>
            <w:r>
              <w:rPr>
                <w:rFonts w:ascii="Times New Roman" w:hAnsi="Times New Roman" w:cs="Times New Roman"/>
                <w:sz w:val="24"/>
                <w:szCs w:val="24"/>
              </w:rPr>
              <w:t>- провести сборку подвески с использованием слесарного инструмента и технологического оборудования</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12</w:t>
            </w:r>
          </w:p>
        </w:tc>
      </w:tr>
      <w:tr w:rsidR="00922B55">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lastRenderedPageBreak/>
              <w:t>Ремонт колес</w:t>
            </w: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ПК.3.4</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ЛР 7, 17</w:t>
            </w:r>
          </w:p>
          <w:p w:rsidR="00922B55" w:rsidRDefault="00922B55">
            <w:pPr>
              <w:spacing w:after="0" w:line="240" w:lineRule="auto"/>
              <w:rPr>
                <w:rFonts w:ascii="Times New Roman" w:hAnsi="Times New Roman" w:cs="Times New Roman"/>
                <w:sz w:val="24"/>
                <w:szCs w:val="24"/>
                <w:lang w:eastAsia="en-US"/>
              </w:rPr>
            </w:pP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Выполнение работы ремонту колес автомобилей  </w:t>
            </w: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 xml:space="preserve">-провести разборку колес с </w:t>
            </w:r>
            <w:r>
              <w:rPr>
                <w:rFonts w:ascii="Times New Roman" w:hAnsi="Times New Roman" w:cs="Times New Roman"/>
                <w:color w:val="000000" w:themeColor="text1"/>
                <w:sz w:val="24"/>
                <w:szCs w:val="24"/>
              </w:rPr>
              <w:t>использованием слесарного инструмента и технологического оборудования – шиномонтажного стенда;</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провести дефектовку </w:t>
            </w:r>
            <w:r>
              <w:rPr>
                <w:rFonts w:ascii="Times New Roman" w:hAnsi="Times New Roman" w:cs="Times New Roman"/>
                <w:sz w:val="24"/>
                <w:szCs w:val="24"/>
              </w:rPr>
              <w:t>колес автомобиля</w:t>
            </w:r>
            <w:r>
              <w:rPr>
                <w:rFonts w:ascii="Times New Roman" w:hAnsi="Times New Roman" w:cs="Times New Roman"/>
                <w:color w:val="000000" w:themeColor="text1"/>
                <w:sz w:val="24"/>
                <w:szCs w:val="24"/>
              </w:rPr>
              <w:t xml:space="preserve">, провести технические измерения с использованием штангенциркуля, манометра, шиномонтажного станка, балансировочного станка </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провести замену колес с изношенным протектором, неравномерно изношенным протектором, грыжами, замену изношенных золотников, замену колес с боковыми порезами, надрывами корда</w:t>
            </w:r>
          </w:p>
          <w:p w:rsidR="00922B55" w:rsidRDefault="004822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провести сборку колес с использованием слесарного инструмента и технологического оборудования -шиномонтажного стенда </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p>
        </w:tc>
      </w:tr>
      <w:tr w:rsidR="00922B55">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Ремонт рулевого управления</w:t>
            </w: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ПК.3.4</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ЛР 7, 17</w:t>
            </w:r>
          </w:p>
          <w:p w:rsidR="00922B55" w:rsidRDefault="00922B55">
            <w:pPr>
              <w:spacing w:after="0" w:line="240" w:lineRule="auto"/>
              <w:rPr>
                <w:rFonts w:ascii="Times New Roman" w:hAnsi="Times New Roman" w:cs="Times New Roman"/>
                <w:sz w:val="24"/>
                <w:szCs w:val="24"/>
                <w:lang w:eastAsia="en-US"/>
              </w:rPr>
            </w:pP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sz w:val="24"/>
                <w:szCs w:val="24"/>
              </w:rPr>
            </w:pPr>
            <w:r>
              <w:rPr>
                <w:rFonts w:ascii="Times New Roman" w:hAnsi="Times New Roman" w:cs="Times New Roman"/>
                <w:sz w:val="24"/>
                <w:szCs w:val="24"/>
              </w:rPr>
              <w:t>Выполнение работы по  ремонту рулевого управления автомобилей</w:t>
            </w: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 xml:space="preserve">-провести разборку рулевого управления с </w:t>
            </w:r>
            <w:r>
              <w:rPr>
                <w:rFonts w:ascii="Times New Roman" w:hAnsi="Times New Roman" w:cs="Times New Roman"/>
                <w:color w:val="000000" w:themeColor="text1"/>
                <w:sz w:val="24"/>
                <w:szCs w:val="24"/>
              </w:rPr>
              <w:t>использованием слесарного инструмента и технологического оборудования;</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провести дефектовку </w:t>
            </w:r>
            <w:r>
              <w:rPr>
                <w:rFonts w:ascii="Times New Roman" w:hAnsi="Times New Roman" w:cs="Times New Roman"/>
                <w:sz w:val="24"/>
                <w:szCs w:val="24"/>
              </w:rPr>
              <w:t>рулевого управления автомобиля</w:t>
            </w:r>
            <w:r>
              <w:rPr>
                <w:rFonts w:ascii="Times New Roman" w:hAnsi="Times New Roman" w:cs="Times New Roman"/>
                <w:color w:val="000000" w:themeColor="text1"/>
                <w:sz w:val="24"/>
                <w:szCs w:val="24"/>
              </w:rPr>
              <w:t>, провести технические измерения с использованием прибора модели НИИАТК-402</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провести замену червяка и ролика рулевого механизма, рулевых наконечников, шаровых </w:t>
            </w:r>
            <w:r>
              <w:rPr>
                <w:rFonts w:ascii="Times New Roman" w:hAnsi="Times New Roman" w:cs="Times New Roman"/>
                <w:color w:val="000000" w:themeColor="text1"/>
                <w:sz w:val="24"/>
                <w:szCs w:val="24"/>
              </w:rPr>
              <w:lastRenderedPageBreak/>
              <w:t>пальцев, погнутых рулевых тяг, разборку насоса гидроусилителя и замену изношенных деталей</w:t>
            </w:r>
          </w:p>
          <w:p w:rsidR="00922B55" w:rsidRDefault="00482240">
            <w:pPr>
              <w:spacing w:after="0" w:line="240" w:lineRule="auto"/>
              <w:rPr>
                <w:rFonts w:ascii="Times New Roman" w:hAnsi="Times New Roman" w:cs="Times New Roman"/>
                <w:color w:val="FF0000"/>
                <w:sz w:val="24"/>
                <w:szCs w:val="24"/>
              </w:rPr>
            </w:pPr>
            <w:r>
              <w:rPr>
                <w:rFonts w:ascii="Times New Roman" w:hAnsi="Times New Roman" w:cs="Times New Roman"/>
                <w:sz w:val="24"/>
                <w:szCs w:val="24"/>
              </w:rPr>
              <w:t>- провести сборку рулевого управления с использованием слесарного инструмента и технологического оборудования</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6</w:t>
            </w:r>
          </w:p>
        </w:tc>
      </w:tr>
      <w:tr w:rsidR="00922B55">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pStyle w:val="ae"/>
            </w:pPr>
            <w:r>
              <w:lastRenderedPageBreak/>
              <w:t>Ремонт тормозной системы автомобилей</w:t>
            </w:r>
          </w:p>
          <w:p w:rsidR="00922B55" w:rsidRDefault="00922B55">
            <w:pPr>
              <w:spacing w:after="0" w:line="240" w:lineRule="auto"/>
              <w:rPr>
                <w:rFonts w:ascii="Times New Roman" w:eastAsia="Calibri" w:hAnsi="Times New Roman" w:cs="Times New Roman"/>
                <w:bCs/>
                <w:sz w:val="24"/>
                <w:szCs w:val="24"/>
                <w:lang w:eastAsia="en-US"/>
              </w:rPr>
            </w:pP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ПК.3.4</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ЛР 7, 17</w:t>
            </w:r>
          </w:p>
          <w:p w:rsidR="00922B55" w:rsidRDefault="00922B55">
            <w:pPr>
              <w:spacing w:after="0" w:line="240" w:lineRule="auto"/>
              <w:rPr>
                <w:rFonts w:ascii="Times New Roman" w:hAnsi="Times New Roman" w:cs="Times New Roman"/>
                <w:sz w:val="24"/>
                <w:szCs w:val="24"/>
                <w:lang w:eastAsia="en-US"/>
              </w:rPr>
            </w:pP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pStyle w:val="ae"/>
            </w:pPr>
            <w:r>
              <w:t>Выполнение по ремонту тормозной системы автомобилей</w:t>
            </w:r>
          </w:p>
          <w:p w:rsidR="00922B55" w:rsidRDefault="00922B55">
            <w:pPr>
              <w:spacing w:after="0" w:line="240" w:lineRule="auto"/>
              <w:rPr>
                <w:rFonts w:ascii="Times New Roman" w:hAnsi="Times New Roman" w:cs="Times New Roman"/>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 xml:space="preserve">-провести разборку тормозной системы с </w:t>
            </w:r>
            <w:r>
              <w:rPr>
                <w:rFonts w:ascii="Times New Roman" w:hAnsi="Times New Roman" w:cs="Times New Roman"/>
                <w:color w:val="000000" w:themeColor="text1"/>
                <w:sz w:val="24"/>
                <w:szCs w:val="24"/>
              </w:rPr>
              <w:t>использованием слесарного инструмента и технологического оборудования;</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провести дефектовку </w:t>
            </w:r>
            <w:r>
              <w:rPr>
                <w:rFonts w:ascii="Times New Roman" w:hAnsi="Times New Roman" w:cs="Times New Roman"/>
                <w:sz w:val="24"/>
                <w:szCs w:val="24"/>
              </w:rPr>
              <w:t>тормозной системы автомобиля</w:t>
            </w:r>
            <w:r>
              <w:rPr>
                <w:rFonts w:ascii="Times New Roman" w:hAnsi="Times New Roman" w:cs="Times New Roman"/>
                <w:color w:val="000000" w:themeColor="text1"/>
                <w:sz w:val="24"/>
                <w:szCs w:val="24"/>
              </w:rPr>
              <w:t xml:space="preserve">, провести технические измерения с использованием щупов, манометра, штангенциркуля, измерительной линейки, </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провести замену тормозных накладок, растачивание или замену тормозных барабанов, тормозных дисков, замену манжет в главном и рабочем тормозных цилиндрах, проверку герметичности в трубопроводах и шлангах тормозной системы,  замену диафрагмы тормозного крана и тормозных камер, замена пружин тормозных камер и энергоаккумуляторов, втулок в отверстиях под рычаги, замену колец, клапанов, седел, поршней  компрессора , замену тормозных накладок ручного тормоза, замену троса ручного тормоза, прокачку воздуха в гидравлической тормозной системе</w:t>
            </w:r>
          </w:p>
          <w:p w:rsidR="00922B55" w:rsidRDefault="00482240">
            <w:pPr>
              <w:spacing w:after="0" w:line="240" w:lineRule="auto"/>
              <w:rPr>
                <w:rFonts w:ascii="Times New Roman" w:hAnsi="Times New Roman" w:cs="Times New Roman"/>
                <w:sz w:val="24"/>
                <w:szCs w:val="24"/>
              </w:rPr>
            </w:pPr>
            <w:r>
              <w:rPr>
                <w:rFonts w:ascii="Times New Roman" w:hAnsi="Times New Roman" w:cs="Times New Roman"/>
                <w:sz w:val="24"/>
                <w:szCs w:val="24"/>
              </w:rPr>
              <w:t>- провести сборку тормозной системы с использованием слесарного инструмента и технологического оборудования;</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p>
        </w:tc>
      </w:tr>
      <w:tr w:rsidR="00922B55">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pStyle w:val="ae"/>
            </w:pPr>
            <w:r>
              <w:t xml:space="preserve">Ремонт кабины и кузова, дополнительного оборудования </w:t>
            </w:r>
          </w:p>
          <w:p w:rsidR="00922B55" w:rsidRDefault="00922B55">
            <w:pPr>
              <w:spacing w:after="0" w:line="240" w:lineRule="auto"/>
              <w:rPr>
                <w:rFonts w:ascii="Times New Roman" w:eastAsia="Calibri" w:hAnsi="Times New Roman" w:cs="Times New Roman"/>
                <w:bCs/>
                <w:sz w:val="24"/>
                <w:szCs w:val="24"/>
                <w:lang w:eastAsia="en-US"/>
              </w:rPr>
            </w:pP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ПК 3.5</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t>ОК 1, 2, 3, 4, 6, 7, 9, 10</w:t>
            </w:r>
          </w:p>
          <w:p w:rsidR="00922B55" w:rsidRDefault="00482240">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ЛР 7, 17</w:t>
            </w:r>
          </w:p>
          <w:p w:rsidR="00922B55" w:rsidRDefault="00922B55">
            <w:pPr>
              <w:spacing w:after="0" w:line="240" w:lineRule="auto"/>
              <w:rPr>
                <w:rFonts w:ascii="Times New Roman" w:hAnsi="Times New Roman" w:cs="Times New Roman"/>
                <w:sz w:val="24"/>
                <w:szCs w:val="24"/>
                <w:lang w:eastAsia="en-US"/>
              </w:rPr>
            </w:pP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pStyle w:val="ae"/>
            </w:pPr>
            <w:r>
              <w:lastRenderedPageBreak/>
              <w:t>Выполнение работы по ремонту кабины и кузова, дополнительного оборудования автомобиля</w:t>
            </w:r>
          </w:p>
          <w:p w:rsidR="00922B55" w:rsidRDefault="00922B55">
            <w:pPr>
              <w:spacing w:after="0" w:line="240" w:lineRule="auto"/>
              <w:rPr>
                <w:rFonts w:ascii="Times New Roman" w:hAnsi="Times New Roman" w:cs="Times New Roman"/>
                <w:sz w:val="24"/>
                <w:szCs w:val="24"/>
              </w:rPr>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 xml:space="preserve">-провести разборку отдельных деталей кабины и кузова, дополнительного оборудования с </w:t>
            </w:r>
            <w:r>
              <w:rPr>
                <w:rFonts w:ascii="Times New Roman" w:hAnsi="Times New Roman" w:cs="Times New Roman"/>
                <w:color w:val="000000" w:themeColor="text1"/>
                <w:sz w:val="24"/>
                <w:szCs w:val="24"/>
              </w:rPr>
              <w:t>использованием слесарного инструмента и технологического оборудования;</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провести дефектовку </w:t>
            </w:r>
            <w:r>
              <w:rPr>
                <w:rFonts w:ascii="Times New Roman" w:hAnsi="Times New Roman" w:cs="Times New Roman"/>
                <w:sz w:val="24"/>
                <w:szCs w:val="24"/>
              </w:rPr>
              <w:t xml:space="preserve">кабины и кузова, </w:t>
            </w:r>
            <w:r>
              <w:rPr>
                <w:rFonts w:ascii="Times New Roman" w:hAnsi="Times New Roman" w:cs="Times New Roman"/>
                <w:sz w:val="24"/>
                <w:szCs w:val="24"/>
              </w:rPr>
              <w:lastRenderedPageBreak/>
              <w:t>дополнительного оборудования автомобиля</w:t>
            </w:r>
            <w:r>
              <w:rPr>
                <w:rFonts w:ascii="Times New Roman" w:hAnsi="Times New Roman" w:cs="Times New Roman"/>
                <w:color w:val="000000" w:themeColor="text1"/>
                <w:sz w:val="24"/>
                <w:szCs w:val="24"/>
              </w:rPr>
              <w:t xml:space="preserve"> провести технические измерения с использованием толщиномера, шлифовальной машинки, рихтовочного оборудования, сварочного оборудования, окрасочного оборудования</w:t>
            </w:r>
          </w:p>
          <w:p w:rsidR="00922B55" w:rsidRDefault="0048224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провести зачистку мест, пораженных коррозией, снятие старой краски и нанесение защитных лакокрасочных покрытий, провести рихтовочные и сварочные работы, заменить поврежденные шланги отопителя, заменить фильтры салона, заменить неисправный электродвигатель отопителя, поврежденный радиатор отопителя.</w:t>
            </w:r>
          </w:p>
          <w:p w:rsidR="00922B55" w:rsidRDefault="00482240">
            <w:pPr>
              <w:spacing w:after="0" w:line="240" w:lineRule="auto"/>
              <w:rPr>
                <w:rFonts w:ascii="Times New Roman" w:hAnsi="Times New Roman" w:cs="Times New Roman"/>
                <w:sz w:val="24"/>
                <w:szCs w:val="24"/>
              </w:rPr>
            </w:pPr>
            <w:r>
              <w:rPr>
                <w:rFonts w:ascii="Times New Roman" w:hAnsi="Times New Roman" w:cs="Times New Roman"/>
                <w:sz w:val="24"/>
                <w:szCs w:val="24"/>
              </w:rPr>
              <w:t>- провести сборку кабины и кузова, дополнительного оборудования с использованием слесарного инструмента и технологического оборудования</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922B55" w:rsidRDefault="00482240">
            <w:pPr>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6</w:t>
            </w:r>
          </w:p>
        </w:tc>
      </w:tr>
      <w:tr w:rsidR="00482240">
        <w:tc>
          <w:tcPr>
            <w:tcW w:w="3543" w:type="dxa"/>
            <w:tcBorders>
              <w:top w:val="single" w:sz="4" w:space="0" w:color="000001"/>
              <w:left w:val="single" w:sz="4" w:space="0" w:color="000001"/>
              <w:bottom w:val="single" w:sz="4" w:space="0" w:color="000001"/>
              <w:right w:val="single" w:sz="4" w:space="0" w:color="000001"/>
            </w:tcBorders>
            <w:shd w:val="clear" w:color="auto" w:fill="auto"/>
          </w:tcPr>
          <w:p w:rsidR="00482240" w:rsidRDefault="00482240">
            <w:pPr>
              <w:pStyle w:val="ae"/>
            </w:pPr>
          </w:p>
        </w:tc>
        <w:tc>
          <w:tcPr>
            <w:tcW w:w="991" w:type="dxa"/>
            <w:tcBorders>
              <w:top w:val="single" w:sz="4" w:space="0" w:color="000001"/>
              <w:left w:val="single" w:sz="4" w:space="0" w:color="000001"/>
              <w:bottom w:val="single" w:sz="4" w:space="0" w:color="000001"/>
              <w:right w:val="single" w:sz="4" w:space="0" w:color="000001"/>
            </w:tcBorders>
            <w:shd w:val="clear" w:color="auto" w:fill="auto"/>
          </w:tcPr>
          <w:p w:rsidR="00482240" w:rsidRDefault="00482240">
            <w:pPr>
              <w:spacing w:after="0" w:line="240" w:lineRule="auto"/>
              <w:rPr>
                <w:rFonts w:ascii="Times New Roman" w:hAnsi="Times New Roman" w:cs="Times New Roman"/>
                <w:sz w:val="24"/>
                <w:szCs w:val="24"/>
                <w:lang w:eastAsia="en-US"/>
              </w:rPr>
            </w:pPr>
          </w:p>
        </w:tc>
        <w:tc>
          <w:tcPr>
            <w:tcW w:w="5104" w:type="dxa"/>
            <w:tcBorders>
              <w:top w:val="single" w:sz="4" w:space="0" w:color="000001"/>
              <w:left w:val="single" w:sz="4" w:space="0" w:color="000001"/>
              <w:bottom w:val="single" w:sz="4" w:space="0" w:color="000001"/>
              <w:right w:val="single" w:sz="4" w:space="0" w:color="000001"/>
            </w:tcBorders>
            <w:shd w:val="clear" w:color="auto" w:fill="auto"/>
          </w:tcPr>
          <w:p w:rsidR="00482240" w:rsidRDefault="00482240">
            <w:pPr>
              <w:pStyle w:val="ae"/>
            </w:pPr>
          </w:p>
        </w:tc>
        <w:tc>
          <w:tcPr>
            <w:tcW w:w="5103" w:type="dxa"/>
            <w:tcBorders>
              <w:top w:val="single" w:sz="4" w:space="0" w:color="000001"/>
              <w:left w:val="single" w:sz="4" w:space="0" w:color="000001"/>
              <w:bottom w:val="single" w:sz="4" w:space="0" w:color="000001"/>
              <w:right w:val="single" w:sz="4" w:space="0" w:color="000001"/>
            </w:tcBorders>
            <w:shd w:val="clear" w:color="auto" w:fill="auto"/>
          </w:tcPr>
          <w:p w:rsidR="00482240" w:rsidRDefault="00482240">
            <w:pPr>
              <w:spacing w:after="0" w:line="240" w:lineRule="auto"/>
              <w:rPr>
                <w:rFonts w:ascii="Times New Roman" w:hAnsi="Times New Roman" w:cs="Times New Roman"/>
                <w:sz w:val="24"/>
                <w:szCs w:val="24"/>
              </w:rPr>
            </w:pPr>
            <w:r>
              <w:rPr>
                <w:rFonts w:ascii="Times New Roman" w:hAnsi="Times New Roman" w:cs="Times New Roman"/>
                <w:sz w:val="24"/>
                <w:szCs w:val="24"/>
              </w:rPr>
              <w:t>Дифференцированный зачет</w:t>
            </w:r>
          </w:p>
        </w:tc>
        <w:tc>
          <w:tcPr>
            <w:tcW w:w="1277" w:type="dxa"/>
            <w:tcBorders>
              <w:top w:val="single" w:sz="4" w:space="0" w:color="000001"/>
              <w:left w:val="single" w:sz="4" w:space="0" w:color="000001"/>
              <w:bottom w:val="single" w:sz="4" w:space="0" w:color="000001"/>
              <w:right w:val="single" w:sz="4" w:space="0" w:color="000001"/>
            </w:tcBorders>
            <w:shd w:val="clear" w:color="auto" w:fill="auto"/>
          </w:tcPr>
          <w:p w:rsidR="00482240" w:rsidRDefault="00482240">
            <w:pPr>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p>
        </w:tc>
      </w:tr>
    </w:tbl>
    <w:p w:rsidR="00922B55" w:rsidRDefault="00922B55">
      <w:pPr>
        <w:sectPr w:rsidR="00922B55">
          <w:footerReference w:type="default" r:id="rId12"/>
          <w:pgSz w:w="16838" w:h="11906" w:orient="landscape"/>
          <w:pgMar w:top="1134" w:right="284" w:bottom="766" w:left="284" w:header="0" w:footer="709" w:gutter="0"/>
          <w:cols w:space="720"/>
          <w:formProt w:val="0"/>
          <w:docGrid w:linePitch="360" w:charSpace="4096"/>
        </w:sectPr>
      </w:pPr>
    </w:p>
    <w:p w:rsidR="00922B55" w:rsidRDefault="00922B55">
      <w:pPr>
        <w:spacing w:after="0"/>
      </w:pPr>
    </w:p>
    <w:p w:rsidR="00922B55" w:rsidRDefault="00482240">
      <w:pPr>
        <w:jc w:val="center"/>
        <w:rPr>
          <w:rFonts w:ascii="Times New Roman" w:hAnsi="Times New Roman" w:cs="Times New Roman"/>
          <w:b/>
          <w:sz w:val="24"/>
          <w:szCs w:val="24"/>
        </w:rPr>
      </w:pPr>
      <w:r>
        <w:rPr>
          <w:rFonts w:ascii="Times New Roman" w:hAnsi="Times New Roman" w:cs="Times New Roman"/>
          <w:b/>
          <w:sz w:val="24"/>
          <w:szCs w:val="24"/>
          <w:lang w:val="en-GB"/>
        </w:rPr>
        <w:t>III</w:t>
      </w:r>
      <w:r>
        <w:rPr>
          <w:rFonts w:ascii="Times New Roman" w:hAnsi="Times New Roman" w:cs="Times New Roman"/>
          <w:b/>
          <w:sz w:val="24"/>
          <w:szCs w:val="24"/>
        </w:rPr>
        <w:t>. УСЛОВИЯ РЕАЛИЗАЦИИ ПРОИЗВОДСТВЕННОЙ ПРАКТИКИ</w:t>
      </w:r>
    </w:p>
    <w:p w:rsidR="00922B55" w:rsidRDefault="00482240">
      <w:pPr>
        <w:spacing w:after="0"/>
        <w:ind w:left="360"/>
        <w:jc w:val="both"/>
        <w:rPr>
          <w:rFonts w:ascii="Times New Roman" w:hAnsi="Times New Roman" w:cs="Times New Roman"/>
          <w:sz w:val="24"/>
          <w:szCs w:val="24"/>
        </w:rPr>
      </w:pPr>
      <w:r>
        <w:rPr>
          <w:rFonts w:ascii="Times New Roman" w:hAnsi="Times New Roman" w:cs="Times New Roman"/>
          <w:b/>
          <w:sz w:val="24"/>
          <w:szCs w:val="24"/>
        </w:rPr>
        <w:t>3.1. Общие требования к организации производственной практики</w:t>
      </w:r>
      <w:r>
        <w:rPr>
          <w:rFonts w:ascii="Times New Roman" w:hAnsi="Times New Roman" w:cs="Times New Roman"/>
          <w:sz w:val="24"/>
          <w:szCs w:val="24"/>
        </w:rPr>
        <w:t>.</w:t>
      </w:r>
    </w:p>
    <w:p w:rsidR="00922B55" w:rsidRDefault="00482240">
      <w:pPr>
        <w:spacing w:after="0"/>
        <w:ind w:left="360"/>
        <w:jc w:val="both"/>
        <w:rPr>
          <w:rFonts w:ascii="Times New Roman" w:hAnsi="Times New Roman" w:cs="Times New Roman"/>
          <w:sz w:val="24"/>
          <w:szCs w:val="24"/>
        </w:rPr>
      </w:pPr>
      <w:r>
        <w:rPr>
          <w:rFonts w:ascii="Times New Roman" w:hAnsi="Times New Roman" w:cs="Times New Roman"/>
          <w:sz w:val="24"/>
          <w:szCs w:val="24"/>
        </w:rPr>
        <w:t>Производственная практика ПП 03 «Текущий ремонт различных типов автомобилей» является обязательным разделом ОПОП, обеспечивающая практико-ориентированную подготовку обучающихся.</w:t>
      </w:r>
    </w:p>
    <w:p w:rsidR="00922B55" w:rsidRDefault="00482240">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Производственная практика проводится в СТО ИП Вадясов В.Г. </w:t>
      </w:r>
    </w:p>
    <w:p w:rsidR="00922B55" w:rsidRDefault="00482240">
      <w:pPr>
        <w:spacing w:after="0"/>
        <w:rPr>
          <w:rFonts w:ascii="Times New Roman" w:hAnsi="Times New Roman" w:cs="Times New Roman"/>
          <w:sz w:val="24"/>
          <w:szCs w:val="24"/>
        </w:rPr>
      </w:pPr>
      <w:r>
        <w:rPr>
          <w:rFonts w:ascii="Times New Roman" w:hAnsi="Times New Roman" w:cs="Times New Roman"/>
          <w:sz w:val="24"/>
          <w:szCs w:val="24"/>
        </w:rPr>
        <w:t xml:space="preserve">Занятия проводятся непосредственно в мастерских  СТО соответствующих профилю подготовки обучающихся   для получения первичных профессиональных навыков в рамках каждого модуля. </w:t>
      </w:r>
    </w:p>
    <w:p w:rsidR="00922B55" w:rsidRDefault="00482240">
      <w:pPr>
        <w:spacing w:after="0"/>
        <w:rPr>
          <w:rFonts w:ascii="Times New Roman" w:hAnsi="Times New Roman" w:cs="Times New Roman"/>
          <w:sz w:val="24"/>
          <w:szCs w:val="24"/>
        </w:rPr>
      </w:pPr>
      <w:r>
        <w:rPr>
          <w:rFonts w:ascii="Times New Roman" w:hAnsi="Times New Roman" w:cs="Times New Roman"/>
          <w:sz w:val="24"/>
          <w:szCs w:val="24"/>
        </w:rPr>
        <w:t>Обязательным условием допуска к производственной практике является освоение учебной практики и сдачи по ней зачёта.</w:t>
      </w:r>
    </w:p>
    <w:p w:rsidR="00922B55" w:rsidRDefault="00482240">
      <w:pPr>
        <w:spacing w:after="0"/>
        <w:rPr>
          <w:rFonts w:ascii="Times New Roman" w:hAnsi="Times New Roman" w:cs="Times New Roman"/>
          <w:sz w:val="24"/>
          <w:szCs w:val="24"/>
        </w:rPr>
      </w:pPr>
      <w:r>
        <w:rPr>
          <w:rFonts w:ascii="Times New Roman" w:hAnsi="Times New Roman" w:cs="Times New Roman"/>
          <w:sz w:val="24"/>
          <w:szCs w:val="24"/>
        </w:rPr>
        <w:t xml:space="preserve"> Сроки проведения производственной практики устанавливаются образовательным учреждением ОГБПОУ БИТТ в соответствии с учебным планом ОПОП ФГОС. </w:t>
      </w:r>
    </w:p>
    <w:p w:rsidR="00922B55" w:rsidRDefault="0048224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3.2. Характеристика рабочих мест.</w:t>
      </w:r>
    </w:p>
    <w:tbl>
      <w:tblPr>
        <w:tblW w:w="10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59"/>
        <w:gridCol w:w="4112"/>
        <w:gridCol w:w="3546"/>
      </w:tblGrid>
      <w:tr w:rsidR="00922B55">
        <w:tc>
          <w:tcPr>
            <w:tcW w:w="2659" w:type="dxa"/>
            <w:tcBorders>
              <w:top w:val="single" w:sz="4" w:space="0" w:color="000000"/>
              <w:left w:val="single" w:sz="4" w:space="0" w:color="000000"/>
              <w:bottom w:val="single" w:sz="4" w:space="0" w:color="000000"/>
              <w:right w:val="single" w:sz="4" w:space="0" w:color="000000"/>
            </w:tcBorders>
            <w:shd w:val="clear" w:color="auto" w:fill="auto"/>
          </w:tcPr>
          <w:p w:rsidR="00922B55" w:rsidRDefault="00482240">
            <w:pPr>
              <w:pStyle w:val="ae"/>
            </w:pPr>
            <w:r>
              <w:t>Наименование цехов, участков</w:t>
            </w:r>
          </w:p>
        </w:tc>
        <w:tc>
          <w:tcPr>
            <w:tcW w:w="4112" w:type="dxa"/>
            <w:tcBorders>
              <w:top w:val="single" w:sz="4" w:space="0" w:color="000000"/>
              <w:left w:val="single" w:sz="4" w:space="0" w:color="000000"/>
              <w:bottom w:val="single" w:sz="4" w:space="0" w:color="000000"/>
              <w:right w:val="single" w:sz="4" w:space="0" w:color="000000"/>
            </w:tcBorders>
            <w:shd w:val="clear" w:color="auto" w:fill="auto"/>
          </w:tcPr>
          <w:p w:rsidR="00922B55" w:rsidRDefault="00482240">
            <w:pPr>
              <w:pStyle w:val="ae"/>
            </w:pPr>
            <w:r>
              <w:t>Оборудование</w:t>
            </w:r>
          </w:p>
        </w:tc>
        <w:tc>
          <w:tcPr>
            <w:tcW w:w="3546" w:type="dxa"/>
            <w:tcBorders>
              <w:top w:val="single" w:sz="4" w:space="0" w:color="000000"/>
              <w:left w:val="single" w:sz="4" w:space="0" w:color="000000"/>
              <w:bottom w:val="single" w:sz="4" w:space="0" w:color="000000"/>
              <w:right w:val="single" w:sz="4" w:space="0" w:color="000000"/>
            </w:tcBorders>
            <w:shd w:val="clear" w:color="auto" w:fill="auto"/>
          </w:tcPr>
          <w:p w:rsidR="00922B55" w:rsidRDefault="00482240">
            <w:pPr>
              <w:pStyle w:val="ae"/>
            </w:pPr>
            <w:r>
              <w:t xml:space="preserve">Применяемые </w:t>
            </w:r>
          </w:p>
          <w:p w:rsidR="00922B55" w:rsidRDefault="00482240">
            <w:pPr>
              <w:pStyle w:val="ae"/>
            </w:pPr>
            <w:r>
              <w:t xml:space="preserve">инструменты </w:t>
            </w:r>
          </w:p>
          <w:p w:rsidR="00922B55" w:rsidRDefault="00482240">
            <w:pPr>
              <w:pStyle w:val="ae"/>
            </w:pPr>
            <w:r>
              <w:t>(приспособления)</w:t>
            </w:r>
          </w:p>
        </w:tc>
      </w:tr>
      <w:tr w:rsidR="00922B55">
        <w:tc>
          <w:tcPr>
            <w:tcW w:w="2659" w:type="dxa"/>
            <w:tcBorders>
              <w:top w:val="single" w:sz="4" w:space="0" w:color="000000"/>
              <w:left w:val="single" w:sz="4" w:space="0" w:color="000000"/>
              <w:bottom w:val="single" w:sz="4" w:space="0" w:color="000000"/>
              <w:right w:val="single" w:sz="4" w:space="0" w:color="000000"/>
            </w:tcBorders>
            <w:shd w:val="clear" w:color="auto" w:fill="auto"/>
          </w:tcPr>
          <w:p w:rsidR="00922B55" w:rsidRDefault="00482240">
            <w:pPr>
              <w:pStyle w:val="ae"/>
            </w:pPr>
            <w:r>
              <w:t>Слесарный участок.</w:t>
            </w:r>
          </w:p>
        </w:tc>
        <w:tc>
          <w:tcPr>
            <w:tcW w:w="4112" w:type="dxa"/>
            <w:tcBorders>
              <w:top w:val="single" w:sz="4" w:space="0" w:color="000000"/>
              <w:left w:val="single" w:sz="4" w:space="0" w:color="000000"/>
              <w:bottom w:val="single" w:sz="4" w:space="0" w:color="000000"/>
              <w:right w:val="single" w:sz="4" w:space="0" w:color="000000"/>
            </w:tcBorders>
            <w:shd w:val="clear" w:color="auto" w:fill="auto"/>
          </w:tcPr>
          <w:p w:rsidR="00922B55" w:rsidRDefault="00482240">
            <w:pPr>
              <w:pStyle w:val="ae"/>
            </w:pPr>
            <w:r>
              <w:t xml:space="preserve">- верстаки слесарные с тисками; </w:t>
            </w:r>
          </w:p>
          <w:p w:rsidR="00922B55" w:rsidRDefault="00482240">
            <w:pPr>
              <w:pStyle w:val="ae"/>
            </w:pPr>
            <w:r>
              <w:t>- станки: сверлильный, заточной;</w:t>
            </w:r>
          </w:p>
          <w:p w:rsidR="00922B55" w:rsidRDefault="00482240">
            <w:pPr>
              <w:pStyle w:val="ae"/>
            </w:pPr>
            <w:r>
              <w:t>- гидропресс;</w:t>
            </w:r>
          </w:p>
          <w:p w:rsidR="00922B55" w:rsidRDefault="00922B55">
            <w:pPr>
              <w:pStyle w:val="ae"/>
            </w:pPr>
          </w:p>
          <w:p w:rsidR="00922B55" w:rsidRDefault="00922B55">
            <w:pPr>
              <w:pStyle w:val="ae"/>
            </w:pPr>
          </w:p>
          <w:p w:rsidR="00922B55" w:rsidRDefault="00922B55">
            <w:pPr>
              <w:pStyle w:val="ae"/>
            </w:pPr>
          </w:p>
        </w:tc>
        <w:tc>
          <w:tcPr>
            <w:tcW w:w="3546" w:type="dxa"/>
            <w:tcBorders>
              <w:top w:val="single" w:sz="4" w:space="0" w:color="000000"/>
              <w:left w:val="single" w:sz="4" w:space="0" w:color="000000"/>
              <w:bottom w:val="single" w:sz="4" w:space="0" w:color="000000"/>
              <w:right w:val="single" w:sz="4" w:space="0" w:color="000000"/>
            </w:tcBorders>
            <w:shd w:val="clear" w:color="auto" w:fill="auto"/>
          </w:tcPr>
          <w:p w:rsidR="00922B55" w:rsidRDefault="00482240">
            <w:pPr>
              <w:pStyle w:val="ae"/>
            </w:pPr>
            <w:r>
              <w:t>-комплект слесарного инструмента;</w:t>
            </w:r>
          </w:p>
          <w:p w:rsidR="00922B55" w:rsidRDefault="00482240">
            <w:pPr>
              <w:pStyle w:val="ae"/>
            </w:pPr>
            <w:r>
              <w:t>- комплект съёмников;</w:t>
            </w:r>
          </w:p>
          <w:p w:rsidR="00922B55" w:rsidRDefault="00482240">
            <w:pPr>
              <w:pStyle w:val="ae"/>
            </w:pPr>
            <w:r>
              <w:t>-ключ динамометрический;</w:t>
            </w:r>
          </w:p>
          <w:p w:rsidR="00922B55" w:rsidRDefault="00482240">
            <w:pPr>
              <w:pStyle w:val="ae"/>
            </w:pPr>
            <w:r>
              <w:t>- плита для притирки;</w:t>
            </w:r>
          </w:p>
          <w:p w:rsidR="00922B55" w:rsidRDefault="00482240">
            <w:pPr>
              <w:pStyle w:val="ae"/>
            </w:pPr>
            <w:r>
              <w:t>-электроинструменты: дрель, гайковёрт, УШМ;</w:t>
            </w:r>
          </w:p>
          <w:p w:rsidR="00922B55" w:rsidRDefault="00482240">
            <w:pPr>
              <w:pStyle w:val="ae"/>
            </w:pPr>
            <w:r>
              <w:t>- набор щупов;</w:t>
            </w:r>
          </w:p>
          <w:p w:rsidR="00922B55" w:rsidRDefault="00482240">
            <w:pPr>
              <w:pStyle w:val="ae"/>
            </w:pPr>
            <w:r>
              <w:t>- набор плашек и метчиков;</w:t>
            </w:r>
          </w:p>
        </w:tc>
      </w:tr>
      <w:tr w:rsidR="00922B55">
        <w:tc>
          <w:tcPr>
            <w:tcW w:w="2659" w:type="dxa"/>
            <w:tcBorders>
              <w:top w:val="single" w:sz="4" w:space="0" w:color="000000"/>
              <w:left w:val="single" w:sz="4" w:space="0" w:color="000000"/>
              <w:bottom w:val="single" w:sz="4" w:space="0" w:color="000000"/>
              <w:right w:val="single" w:sz="4" w:space="0" w:color="000000"/>
            </w:tcBorders>
            <w:shd w:val="clear" w:color="auto" w:fill="auto"/>
          </w:tcPr>
          <w:p w:rsidR="00922B55" w:rsidRDefault="00482240">
            <w:pPr>
              <w:pStyle w:val="ae"/>
            </w:pPr>
            <w:r>
              <w:t>Участок технического обслуживания.</w:t>
            </w:r>
          </w:p>
        </w:tc>
        <w:tc>
          <w:tcPr>
            <w:tcW w:w="4112" w:type="dxa"/>
            <w:tcBorders>
              <w:top w:val="single" w:sz="4" w:space="0" w:color="000000"/>
              <w:left w:val="single" w:sz="4" w:space="0" w:color="000000"/>
              <w:bottom w:val="single" w:sz="4" w:space="0" w:color="000000"/>
              <w:right w:val="single" w:sz="4" w:space="0" w:color="000000"/>
            </w:tcBorders>
            <w:shd w:val="clear" w:color="auto" w:fill="auto"/>
          </w:tcPr>
          <w:p w:rsidR="00922B55" w:rsidRDefault="00482240">
            <w:pPr>
              <w:pStyle w:val="ae"/>
            </w:pPr>
            <w:r>
              <w:t>-диагностический стенд;</w:t>
            </w:r>
          </w:p>
          <w:p w:rsidR="00922B55" w:rsidRDefault="00482240">
            <w:pPr>
              <w:pStyle w:val="ae"/>
            </w:pPr>
            <w:r>
              <w:t>- мотор-тестер;</w:t>
            </w:r>
          </w:p>
          <w:p w:rsidR="00922B55" w:rsidRDefault="00482240">
            <w:pPr>
              <w:pStyle w:val="ae"/>
            </w:pPr>
            <w:r>
              <w:t>- компрессометр;</w:t>
            </w:r>
          </w:p>
          <w:p w:rsidR="00922B55" w:rsidRDefault="00482240">
            <w:pPr>
              <w:pStyle w:val="ae"/>
            </w:pPr>
            <w:r>
              <w:t>- моечная установка;</w:t>
            </w:r>
          </w:p>
          <w:p w:rsidR="00922B55" w:rsidRDefault="00482240">
            <w:pPr>
              <w:pStyle w:val="ae"/>
            </w:pPr>
            <w:r>
              <w:t>- компрессор;</w:t>
            </w:r>
          </w:p>
          <w:p w:rsidR="00922B55" w:rsidRDefault="00482240">
            <w:pPr>
              <w:pStyle w:val="ae"/>
            </w:pPr>
            <w:r>
              <w:t>- подъёмники стоечные;</w:t>
            </w:r>
          </w:p>
          <w:p w:rsidR="00922B55" w:rsidRDefault="00482240">
            <w:pPr>
              <w:pStyle w:val="ae"/>
            </w:pPr>
            <w:r>
              <w:t>-домкраты гидравлические;</w:t>
            </w:r>
          </w:p>
          <w:p w:rsidR="00922B55" w:rsidRDefault="00482240">
            <w:pPr>
              <w:pStyle w:val="ae"/>
            </w:pPr>
            <w:r>
              <w:t>-установка по сбору эксплуатационных жидкостей;</w:t>
            </w:r>
          </w:p>
          <w:p w:rsidR="00922B55" w:rsidRDefault="00482240">
            <w:pPr>
              <w:pStyle w:val="ae"/>
            </w:pPr>
            <w:r>
              <w:t>-масло раздаточная станция;</w:t>
            </w:r>
          </w:p>
          <w:p w:rsidR="00922B55" w:rsidRDefault="00482240">
            <w:pPr>
              <w:pStyle w:val="ae"/>
            </w:pPr>
            <w:r>
              <w:t>- стенды для проверки: головного освещения, углов установки управляемых колёс, тормозной системы; люфта рулевого управления;</w:t>
            </w:r>
          </w:p>
        </w:tc>
        <w:tc>
          <w:tcPr>
            <w:tcW w:w="3546" w:type="dxa"/>
            <w:tcBorders>
              <w:top w:val="single" w:sz="4" w:space="0" w:color="000000"/>
              <w:left w:val="single" w:sz="4" w:space="0" w:color="000000"/>
              <w:bottom w:val="single" w:sz="4" w:space="0" w:color="000000"/>
              <w:right w:val="single" w:sz="4" w:space="0" w:color="000000"/>
            </w:tcBorders>
            <w:shd w:val="clear" w:color="auto" w:fill="auto"/>
          </w:tcPr>
          <w:p w:rsidR="00922B55" w:rsidRDefault="00482240">
            <w:pPr>
              <w:pStyle w:val="ae"/>
            </w:pPr>
            <w:r>
              <w:t>комплект слесарного инструмента;</w:t>
            </w:r>
          </w:p>
          <w:p w:rsidR="00922B55" w:rsidRDefault="00482240">
            <w:pPr>
              <w:pStyle w:val="ae"/>
            </w:pPr>
            <w:r>
              <w:t>- комплект съёмников;</w:t>
            </w:r>
          </w:p>
          <w:p w:rsidR="00922B55" w:rsidRDefault="00482240">
            <w:pPr>
              <w:pStyle w:val="ae"/>
            </w:pPr>
            <w:r>
              <w:t>-ключ динамометрический;</w:t>
            </w:r>
          </w:p>
          <w:p w:rsidR="00922B55" w:rsidRDefault="00482240">
            <w:pPr>
              <w:pStyle w:val="ae"/>
            </w:pPr>
            <w:r>
              <w:t>электроинструменты: дрель, гайковёрт, УШМ;</w:t>
            </w:r>
          </w:p>
          <w:p w:rsidR="00922B55" w:rsidRDefault="00482240">
            <w:pPr>
              <w:pStyle w:val="ae"/>
            </w:pPr>
            <w:r>
              <w:t>- набор щупов;</w:t>
            </w:r>
          </w:p>
          <w:p w:rsidR="00922B55" w:rsidRDefault="00482240">
            <w:pPr>
              <w:pStyle w:val="ae"/>
            </w:pPr>
            <w:r>
              <w:t>-комплект измерительных инструментов;</w:t>
            </w:r>
          </w:p>
        </w:tc>
      </w:tr>
      <w:tr w:rsidR="00922B55">
        <w:trPr>
          <w:trHeight w:val="2400"/>
        </w:trPr>
        <w:tc>
          <w:tcPr>
            <w:tcW w:w="2659" w:type="dxa"/>
            <w:tcBorders>
              <w:top w:val="single" w:sz="4" w:space="0" w:color="000000"/>
              <w:left w:val="single" w:sz="4" w:space="0" w:color="000000"/>
              <w:bottom w:val="single" w:sz="4" w:space="0" w:color="000000"/>
              <w:right w:val="single" w:sz="4" w:space="0" w:color="000000"/>
            </w:tcBorders>
            <w:shd w:val="clear" w:color="auto" w:fill="auto"/>
          </w:tcPr>
          <w:p w:rsidR="00922B55" w:rsidRDefault="00482240">
            <w:pPr>
              <w:pStyle w:val="ae"/>
            </w:pPr>
            <w:r>
              <w:t>Цех по ремонту двигателей.</w:t>
            </w:r>
          </w:p>
        </w:tc>
        <w:tc>
          <w:tcPr>
            <w:tcW w:w="4112" w:type="dxa"/>
            <w:tcBorders>
              <w:top w:val="single" w:sz="4" w:space="0" w:color="000000"/>
              <w:left w:val="single" w:sz="4" w:space="0" w:color="000000"/>
              <w:bottom w:val="single" w:sz="4" w:space="0" w:color="000000"/>
              <w:right w:val="single" w:sz="4" w:space="0" w:color="000000"/>
            </w:tcBorders>
            <w:shd w:val="clear" w:color="auto" w:fill="auto"/>
          </w:tcPr>
          <w:p w:rsidR="00922B55" w:rsidRDefault="00482240">
            <w:pPr>
              <w:pStyle w:val="ae"/>
            </w:pPr>
            <w:r>
              <w:t>- стенд поворотный;</w:t>
            </w:r>
          </w:p>
          <w:p w:rsidR="00922B55" w:rsidRDefault="00482240">
            <w:pPr>
              <w:pStyle w:val="ae"/>
            </w:pPr>
            <w:r>
              <w:t>-грузоподъёмные механизмы;</w:t>
            </w:r>
          </w:p>
          <w:p w:rsidR="00922B55" w:rsidRDefault="00482240">
            <w:pPr>
              <w:pStyle w:val="ae"/>
            </w:pPr>
            <w:r>
              <w:t>- установка для проверки герметичности цилиндро-поршневой группы;</w:t>
            </w:r>
          </w:p>
          <w:p w:rsidR="00922B55" w:rsidRDefault="00482240">
            <w:pPr>
              <w:pStyle w:val="ae"/>
            </w:pPr>
            <w:r>
              <w:t>- моторный стенд;</w:t>
            </w:r>
          </w:p>
          <w:p w:rsidR="00922B55" w:rsidRDefault="00482240">
            <w:pPr>
              <w:pStyle w:val="ae"/>
            </w:pPr>
            <w:r>
              <w:t>- мотор-тестер;</w:t>
            </w:r>
          </w:p>
        </w:tc>
        <w:tc>
          <w:tcPr>
            <w:tcW w:w="3546" w:type="dxa"/>
            <w:tcBorders>
              <w:top w:val="single" w:sz="4" w:space="0" w:color="000000"/>
              <w:left w:val="single" w:sz="4" w:space="0" w:color="000000"/>
              <w:bottom w:val="single" w:sz="4" w:space="0" w:color="000000"/>
              <w:right w:val="single" w:sz="4" w:space="0" w:color="000000"/>
            </w:tcBorders>
            <w:shd w:val="clear" w:color="auto" w:fill="auto"/>
          </w:tcPr>
          <w:p w:rsidR="00922B55" w:rsidRDefault="00482240">
            <w:pPr>
              <w:pStyle w:val="ae"/>
            </w:pPr>
            <w:r>
              <w:t>- комплект слесарного инструмента;</w:t>
            </w:r>
          </w:p>
          <w:p w:rsidR="00922B55" w:rsidRDefault="00482240">
            <w:pPr>
              <w:pStyle w:val="ae"/>
            </w:pPr>
            <w:r>
              <w:t>- комплект съёмников;</w:t>
            </w:r>
          </w:p>
          <w:p w:rsidR="00922B55" w:rsidRDefault="00482240">
            <w:pPr>
              <w:pStyle w:val="ae"/>
            </w:pPr>
            <w:r>
              <w:t>-ключ динамометрический;</w:t>
            </w:r>
          </w:p>
          <w:p w:rsidR="00922B55" w:rsidRDefault="00482240">
            <w:pPr>
              <w:pStyle w:val="ae"/>
            </w:pPr>
            <w:r>
              <w:t>электроинструменты: дрель, гайковёрт, УШМ;</w:t>
            </w:r>
          </w:p>
          <w:p w:rsidR="00922B55" w:rsidRDefault="00482240">
            <w:pPr>
              <w:pStyle w:val="ae"/>
            </w:pPr>
            <w:r>
              <w:t>- набор щупов;</w:t>
            </w:r>
          </w:p>
          <w:p w:rsidR="00922B55" w:rsidRDefault="00482240">
            <w:pPr>
              <w:pStyle w:val="ae"/>
            </w:pPr>
            <w:r>
              <w:t>-комплект измерительных инструментов;</w:t>
            </w:r>
          </w:p>
        </w:tc>
      </w:tr>
      <w:tr w:rsidR="00922B55">
        <w:tc>
          <w:tcPr>
            <w:tcW w:w="2659" w:type="dxa"/>
            <w:tcBorders>
              <w:top w:val="single" w:sz="4" w:space="0" w:color="000000"/>
              <w:left w:val="single" w:sz="4" w:space="0" w:color="000000"/>
              <w:bottom w:val="single" w:sz="4" w:space="0" w:color="000000"/>
              <w:right w:val="single" w:sz="4" w:space="0" w:color="000000"/>
            </w:tcBorders>
            <w:shd w:val="clear" w:color="auto" w:fill="auto"/>
          </w:tcPr>
          <w:p w:rsidR="00922B55" w:rsidRDefault="00482240">
            <w:pPr>
              <w:pStyle w:val="ae"/>
            </w:pPr>
            <w:r>
              <w:t>Шиномонтажный участок.</w:t>
            </w:r>
          </w:p>
        </w:tc>
        <w:tc>
          <w:tcPr>
            <w:tcW w:w="4112" w:type="dxa"/>
            <w:tcBorders>
              <w:top w:val="single" w:sz="4" w:space="0" w:color="000000"/>
              <w:left w:val="single" w:sz="4" w:space="0" w:color="000000"/>
              <w:bottom w:val="single" w:sz="4" w:space="0" w:color="000000"/>
              <w:right w:val="single" w:sz="4" w:space="0" w:color="000000"/>
            </w:tcBorders>
            <w:shd w:val="clear" w:color="auto" w:fill="auto"/>
          </w:tcPr>
          <w:p w:rsidR="00922B55" w:rsidRDefault="00482240">
            <w:pPr>
              <w:pStyle w:val="ae"/>
            </w:pPr>
            <w:r>
              <w:t>- подъёмники стоечные;</w:t>
            </w:r>
          </w:p>
          <w:p w:rsidR="00922B55" w:rsidRDefault="00482240">
            <w:pPr>
              <w:pStyle w:val="ae"/>
            </w:pPr>
            <w:r>
              <w:t>- домкраты;</w:t>
            </w:r>
          </w:p>
          <w:p w:rsidR="00922B55" w:rsidRDefault="00482240">
            <w:pPr>
              <w:pStyle w:val="ae"/>
            </w:pPr>
            <w:r>
              <w:t>- гайковёрт колёсный;</w:t>
            </w:r>
          </w:p>
          <w:p w:rsidR="00922B55" w:rsidRDefault="00482240">
            <w:pPr>
              <w:pStyle w:val="ae"/>
            </w:pPr>
            <w:r>
              <w:lastRenderedPageBreak/>
              <w:t>- моечная ванна;</w:t>
            </w:r>
          </w:p>
          <w:p w:rsidR="00922B55" w:rsidRDefault="00482240">
            <w:pPr>
              <w:pStyle w:val="ae"/>
            </w:pPr>
            <w:r>
              <w:t>- шиномонтажный станок;</w:t>
            </w:r>
          </w:p>
          <w:p w:rsidR="00922B55" w:rsidRDefault="00482240">
            <w:pPr>
              <w:pStyle w:val="ae"/>
            </w:pPr>
            <w:r>
              <w:t>- балансировочные станок;</w:t>
            </w:r>
          </w:p>
          <w:p w:rsidR="00922B55" w:rsidRDefault="00482240">
            <w:pPr>
              <w:pStyle w:val="ae"/>
            </w:pPr>
            <w:r>
              <w:t>- ванна для проверки герметичности;</w:t>
            </w:r>
          </w:p>
          <w:p w:rsidR="00922B55" w:rsidRDefault="00482240">
            <w:pPr>
              <w:pStyle w:val="ae"/>
            </w:pPr>
            <w:r>
              <w:t>- компрессор;</w:t>
            </w:r>
          </w:p>
        </w:tc>
        <w:tc>
          <w:tcPr>
            <w:tcW w:w="3546" w:type="dxa"/>
            <w:tcBorders>
              <w:top w:val="single" w:sz="4" w:space="0" w:color="000000"/>
              <w:left w:val="single" w:sz="4" w:space="0" w:color="000000"/>
              <w:bottom w:val="single" w:sz="4" w:space="0" w:color="000000"/>
              <w:right w:val="single" w:sz="4" w:space="0" w:color="000000"/>
            </w:tcBorders>
            <w:shd w:val="clear" w:color="auto" w:fill="auto"/>
          </w:tcPr>
          <w:p w:rsidR="00922B55" w:rsidRDefault="00482240">
            <w:pPr>
              <w:pStyle w:val="ae"/>
            </w:pPr>
            <w:r>
              <w:lastRenderedPageBreak/>
              <w:t>- монтажные лопатки;</w:t>
            </w:r>
          </w:p>
          <w:p w:rsidR="00922B55" w:rsidRDefault="00482240">
            <w:pPr>
              <w:pStyle w:val="ae"/>
            </w:pPr>
            <w:r>
              <w:t>- набор молотков;</w:t>
            </w:r>
          </w:p>
          <w:p w:rsidR="00922B55" w:rsidRDefault="00482240">
            <w:pPr>
              <w:pStyle w:val="ae"/>
            </w:pPr>
            <w:r>
              <w:t>- клещи, пассатижи;</w:t>
            </w:r>
          </w:p>
          <w:p w:rsidR="00922B55" w:rsidRDefault="00482240">
            <w:pPr>
              <w:pStyle w:val="ae"/>
            </w:pPr>
            <w:r>
              <w:lastRenderedPageBreak/>
              <w:t>- набор напильников и рашпилей;</w:t>
            </w:r>
          </w:p>
          <w:p w:rsidR="00922B55" w:rsidRDefault="00482240">
            <w:pPr>
              <w:pStyle w:val="ae"/>
            </w:pPr>
            <w:r>
              <w:t>- набор материалов для ремонта;</w:t>
            </w:r>
          </w:p>
          <w:p w:rsidR="00922B55" w:rsidRDefault="00482240">
            <w:pPr>
              <w:pStyle w:val="ae"/>
            </w:pPr>
            <w:r>
              <w:t>- спец.инструмент;</w:t>
            </w:r>
          </w:p>
        </w:tc>
      </w:tr>
      <w:tr w:rsidR="00922B55">
        <w:tc>
          <w:tcPr>
            <w:tcW w:w="2659" w:type="dxa"/>
            <w:tcBorders>
              <w:top w:val="single" w:sz="4" w:space="0" w:color="000000"/>
              <w:left w:val="single" w:sz="4" w:space="0" w:color="000000"/>
              <w:bottom w:val="single" w:sz="4" w:space="0" w:color="000000"/>
              <w:right w:val="single" w:sz="4" w:space="0" w:color="000000"/>
            </w:tcBorders>
            <w:shd w:val="clear" w:color="auto" w:fill="auto"/>
          </w:tcPr>
          <w:p w:rsidR="00922B55" w:rsidRDefault="00482240">
            <w:pPr>
              <w:pStyle w:val="ae"/>
            </w:pPr>
            <w:r>
              <w:lastRenderedPageBreak/>
              <w:t>Участок покраски.</w:t>
            </w:r>
          </w:p>
        </w:tc>
        <w:tc>
          <w:tcPr>
            <w:tcW w:w="4112" w:type="dxa"/>
            <w:tcBorders>
              <w:top w:val="single" w:sz="4" w:space="0" w:color="000000"/>
              <w:left w:val="single" w:sz="4" w:space="0" w:color="000000"/>
              <w:bottom w:val="single" w:sz="4" w:space="0" w:color="000000"/>
              <w:right w:val="single" w:sz="4" w:space="0" w:color="000000"/>
            </w:tcBorders>
            <w:shd w:val="clear" w:color="auto" w:fill="auto"/>
          </w:tcPr>
          <w:p w:rsidR="00922B55" w:rsidRDefault="00482240">
            <w:pPr>
              <w:pStyle w:val="ae"/>
            </w:pPr>
            <w:r>
              <w:t>- установка для приготовления красок;</w:t>
            </w:r>
          </w:p>
          <w:p w:rsidR="00922B55" w:rsidRDefault="00482240">
            <w:pPr>
              <w:pStyle w:val="ae"/>
            </w:pPr>
            <w:r>
              <w:t>- краскопульты;</w:t>
            </w:r>
          </w:p>
          <w:p w:rsidR="00922B55" w:rsidRDefault="00482240">
            <w:pPr>
              <w:pStyle w:val="ae"/>
            </w:pPr>
            <w:r>
              <w:t>- компрессоры;</w:t>
            </w:r>
          </w:p>
          <w:p w:rsidR="00922B55" w:rsidRDefault="00482240">
            <w:pPr>
              <w:pStyle w:val="ae"/>
            </w:pPr>
            <w:r>
              <w:t>- осушители воздуха;</w:t>
            </w:r>
          </w:p>
          <w:p w:rsidR="00922B55" w:rsidRDefault="00482240">
            <w:pPr>
              <w:pStyle w:val="ae"/>
            </w:pPr>
            <w:r>
              <w:t>- сушильные камеры;</w:t>
            </w:r>
          </w:p>
          <w:p w:rsidR="00922B55" w:rsidRDefault="00482240">
            <w:pPr>
              <w:pStyle w:val="ae"/>
            </w:pPr>
            <w:r>
              <w:t>-ёмкости для приготовления растворов;</w:t>
            </w:r>
          </w:p>
          <w:p w:rsidR="00922B55" w:rsidRDefault="00482240">
            <w:pPr>
              <w:pStyle w:val="ae"/>
            </w:pPr>
            <w:r>
              <w:t>- машина для полировки;</w:t>
            </w:r>
          </w:p>
        </w:tc>
        <w:tc>
          <w:tcPr>
            <w:tcW w:w="3546" w:type="dxa"/>
            <w:tcBorders>
              <w:top w:val="single" w:sz="4" w:space="0" w:color="000000"/>
              <w:left w:val="single" w:sz="4" w:space="0" w:color="000000"/>
              <w:bottom w:val="single" w:sz="4" w:space="0" w:color="000000"/>
              <w:right w:val="single" w:sz="4" w:space="0" w:color="000000"/>
            </w:tcBorders>
            <w:shd w:val="clear" w:color="auto" w:fill="auto"/>
          </w:tcPr>
          <w:p w:rsidR="00922B55" w:rsidRDefault="00482240">
            <w:pPr>
              <w:pStyle w:val="ae"/>
            </w:pPr>
            <w:r>
              <w:t>- щётки;</w:t>
            </w:r>
          </w:p>
          <w:p w:rsidR="00922B55" w:rsidRDefault="00482240">
            <w:pPr>
              <w:pStyle w:val="ae"/>
            </w:pPr>
            <w:r>
              <w:t>-набор наждачной бумаги;</w:t>
            </w:r>
          </w:p>
          <w:p w:rsidR="00922B55" w:rsidRDefault="00482240">
            <w:pPr>
              <w:pStyle w:val="ae"/>
            </w:pPr>
            <w:r>
              <w:t>- выколотки;</w:t>
            </w:r>
          </w:p>
          <w:p w:rsidR="00922B55" w:rsidRDefault="00482240">
            <w:pPr>
              <w:pStyle w:val="ae"/>
            </w:pPr>
            <w:r>
              <w:t>-молотки обрезиненные;</w:t>
            </w:r>
          </w:p>
          <w:p w:rsidR="00922B55" w:rsidRDefault="00482240">
            <w:pPr>
              <w:pStyle w:val="ae"/>
            </w:pPr>
            <w:r>
              <w:t>-комплект слесарного инструмента;</w:t>
            </w:r>
          </w:p>
        </w:tc>
      </w:tr>
      <w:tr w:rsidR="00922B55">
        <w:tc>
          <w:tcPr>
            <w:tcW w:w="2659" w:type="dxa"/>
            <w:tcBorders>
              <w:top w:val="single" w:sz="4" w:space="0" w:color="000000"/>
              <w:left w:val="single" w:sz="4" w:space="0" w:color="000000"/>
              <w:bottom w:val="single" w:sz="4" w:space="0" w:color="000000"/>
              <w:right w:val="single" w:sz="4" w:space="0" w:color="000000"/>
            </w:tcBorders>
            <w:shd w:val="clear" w:color="auto" w:fill="auto"/>
          </w:tcPr>
          <w:p w:rsidR="00922B55" w:rsidRDefault="00482240">
            <w:pPr>
              <w:pStyle w:val="ae"/>
            </w:pPr>
            <w:r>
              <w:t>Цех по ремонту электрооборудования.</w:t>
            </w:r>
          </w:p>
        </w:tc>
        <w:tc>
          <w:tcPr>
            <w:tcW w:w="4112" w:type="dxa"/>
            <w:tcBorders>
              <w:top w:val="single" w:sz="4" w:space="0" w:color="000000"/>
              <w:left w:val="single" w:sz="4" w:space="0" w:color="000000"/>
              <w:bottom w:val="single" w:sz="4" w:space="0" w:color="000000"/>
              <w:right w:val="single" w:sz="4" w:space="0" w:color="000000"/>
            </w:tcBorders>
            <w:shd w:val="clear" w:color="auto" w:fill="auto"/>
          </w:tcPr>
          <w:p w:rsidR="00922B55" w:rsidRDefault="00482240">
            <w:pPr>
              <w:pStyle w:val="ae"/>
            </w:pPr>
            <w:r>
              <w:t>- нагрузочная вилка;</w:t>
            </w:r>
          </w:p>
          <w:p w:rsidR="00922B55" w:rsidRDefault="00482240">
            <w:pPr>
              <w:pStyle w:val="ae"/>
            </w:pPr>
            <w:r>
              <w:t>- мегомметр;</w:t>
            </w:r>
          </w:p>
          <w:p w:rsidR="00922B55" w:rsidRDefault="00482240">
            <w:pPr>
              <w:pStyle w:val="ae"/>
            </w:pPr>
            <w:r>
              <w:t>- вольтметр, амперметр;</w:t>
            </w:r>
          </w:p>
          <w:p w:rsidR="00922B55" w:rsidRDefault="00482240">
            <w:pPr>
              <w:pStyle w:val="ae"/>
            </w:pPr>
            <w:r>
              <w:t>-пуск зарядное устройство;</w:t>
            </w:r>
          </w:p>
          <w:p w:rsidR="00922B55" w:rsidRDefault="00482240">
            <w:pPr>
              <w:pStyle w:val="ae"/>
            </w:pPr>
            <w:r>
              <w:t>- ареометр;</w:t>
            </w:r>
          </w:p>
          <w:p w:rsidR="00922B55" w:rsidRDefault="00482240">
            <w:pPr>
              <w:pStyle w:val="ae"/>
            </w:pPr>
            <w:r>
              <w:t>- денсиметр;</w:t>
            </w:r>
          </w:p>
          <w:p w:rsidR="00922B55" w:rsidRDefault="00482240">
            <w:pPr>
              <w:pStyle w:val="ae"/>
            </w:pPr>
            <w:r>
              <w:t>- станок для перемотки катушек;</w:t>
            </w:r>
          </w:p>
        </w:tc>
        <w:tc>
          <w:tcPr>
            <w:tcW w:w="3546" w:type="dxa"/>
            <w:tcBorders>
              <w:top w:val="single" w:sz="4" w:space="0" w:color="000000"/>
              <w:left w:val="single" w:sz="4" w:space="0" w:color="000000"/>
              <w:bottom w:val="single" w:sz="4" w:space="0" w:color="000000"/>
              <w:right w:val="single" w:sz="4" w:space="0" w:color="000000"/>
            </w:tcBorders>
            <w:shd w:val="clear" w:color="auto" w:fill="auto"/>
          </w:tcPr>
          <w:p w:rsidR="00922B55" w:rsidRDefault="00482240">
            <w:pPr>
              <w:pStyle w:val="ae"/>
            </w:pPr>
            <w:r>
              <w:t>- комплект слесарного инструмента;</w:t>
            </w:r>
          </w:p>
          <w:p w:rsidR="00922B55" w:rsidRDefault="00482240">
            <w:pPr>
              <w:pStyle w:val="ae"/>
            </w:pPr>
            <w:r>
              <w:t>- набор паяльников;</w:t>
            </w:r>
          </w:p>
          <w:p w:rsidR="00922B55" w:rsidRDefault="00482240">
            <w:pPr>
              <w:pStyle w:val="ae"/>
            </w:pPr>
            <w:r>
              <w:t>- набор материалов для пайки;</w:t>
            </w:r>
          </w:p>
          <w:p w:rsidR="00922B55" w:rsidRDefault="00482240">
            <w:pPr>
              <w:pStyle w:val="ae"/>
            </w:pPr>
            <w:r>
              <w:t>- клещи для зачистки;</w:t>
            </w:r>
          </w:p>
          <w:p w:rsidR="00922B55" w:rsidRDefault="00922B55">
            <w:pPr>
              <w:pStyle w:val="ae"/>
            </w:pPr>
          </w:p>
        </w:tc>
      </w:tr>
    </w:tbl>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line="240" w:lineRule="auto"/>
        <w:rPr>
          <w:rFonts w:ascii="Times New Roman" w:hAnsi="Times New Roman" w:cs="Times New Roman"/>
          <w:sz w:val="24"/>
          <w:szCs w:val="24"/>
        </w:rPr>
      </w:pPr>
    </w:p>
    <w:p w:rsidR="00922B55" w:rsidRDefault="004822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Pr>
          <w:rFonts w:ascii="Times New Roman" w:hAnsi="Times New Roman" w:cs="Times New Roman"/>
          <w:b/>
          <w:sz w:val="24"/>
          <w:szCs w:val="24"/>
        </w:rPr>
        <w:t>3.1. Материально-техническое обеспечение практики</w:t>
      </w:r>
    </w:p>
    <w:p w:rsidR="00922B55" w:rsidRDefault="00482240">
      <w:pPr>
        <w:pStyle w:val="ae"/>
        <w:spacing w:line="276" w:lineRule="auto"/>
      </w:pPr>
      <w:r>
        <w:t>Рабочие места по количеству обучающихся, подъемник</w:t>
      </w:r>
    </w:p>
    <w:p w:rsidR="00922B55" w:rsidRDefault="004822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Диагностическое оборудование (система компьютерной диагностики с необходимым программным обеспечением; мульти метр, осциллограф, компрессометр, стетоскоп, газоанализатор, пускозарядное устройство, вилка нагрузочная, термометр, ареометр, набор инструментов, гайковерт пневматический, набор торцовых головок, набор накидных рожковых ключей, набор отверток, набор шестигранников, динамометрические ключи, молоток, набор выколоток, плоскогубцы, кусачки.</w:t>
      </w:r>
    </w:p>
    <w:p w:rsidR="00922B55" w:rsidRDefault="004822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Технические средства:</w:t>
      </w:r>
    </w:p>
    <w:p w:rsidR="00922B55" w:rsidRDefault="004822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ноутбук, мультимедийный проектор, флэш-карты.</w:t>
      </w:r>
    </w:p>
    <w:p w:rsidR="00922B55" w:rsidRDefault="00922B55">
      <w:pPr>
        <w:spacing w:after="0"/>
        <w:rPr>
          <w:rFonts w:ascii="Times New Roman" w:hAnsi="Times New Roman" w:cs="Times New Roman"/>
          <w:b/>
          <w:sz w:val="24"/>
          <w:szCs w:val="24"/>
        </w:rPr>
      </w:pPr>
    </w:p>
    <w:p w:rsidR="00922B55" w:rsidRDefault="00482240">
      <w:pPr>
        <w:spacing w:after="0"/>
        <w:rPr>
          <w:rFonts w:ascii="Times New Roman" w:hAnsi="Times New Roman" w:cs="Times New Roman"/>
          <w:b/>
          <w:sz w:val="24"/>
          <w:szCs w:val="24"/>
        </w:rPr>
      </w:pPr>
      <w:r>
        <w:rPr>
          <w:rFonts w:ascii="Times New Roman" w:hAnsi="Times New Roman" w:cs="Times New Roman"/>
          <w:b/>
          <w:sz w:val="24"/>
          <w:szCs w:val="24"/>
        </w:rPr>
        <w:t>3.3. Информационное обеспечение обучения</w:t>
      </w:r>
    </w:p>
    <w:p w:rsidR="00922B55" w:rsidRDefault="00482240">
      <w:pPr>
        <w:spacing w:after="0"/>
        <w:rPr>
          <w:rFonts w:ascii="Times New Roman" w:hAnsi="Times New Roman" w:cs="Times New Roman"/>
          <w:bCs/>
          <w:sz w:val="24"/>
          <w:szCs w:val="24"/>
        </w:rPr>
      </w:pPr>
      <w:r>
        <w:rPr>
          <w:rFonts w:ascii="Times New Roman" w:hAnsi="Times New Roman" w:cs="Times New Roman"/>
          <w:bCs/>
          <w:sz w:val="24"/>
          <w:szCs w:val="24"/>
        </w:rPr>
        <w:t>Основные источники (печатные):</w:t>
      </w:r>
    </w:p>
    <w:p w:rsidR="00922B55" w:rsidRDefault="00482240">
      <w:pPr>
        <w:pStyle w:val="af"/>
        <w:tabs>
          <w:tab w:val="left" w:pos="851"/>
          <w:tab w:val="left" w:pos="1080"/>
        </w:tabs>
        <w:spacing w:after="0"/>
        <w:ind w:left="360"/>
        <w:rPr>
          <w:rStyle w:val="c2"/>
          <w:rFonts w:ascii="Times New Roman" w:hAnsi="Times New Roman"/>
          <w:color w:val="000000"/>
          <w:sz w:val="24"/>
          <w:szCs w:val="24"/>
        </w:rPr>
      </w:pPr>
      <w:r>
        <w:rPr>
          <w:rStyle w:val="c2"/>
          <w:rFonts w:ascii="Times New Roman" w:hAnsi="Times New Roman"/>
          <w:color w:val="000000"/>
          <w:sz w:val="24"/>
          <w:szCs w:val="24"/>
        </w:rPr>
        <w:t>1. Жолобов Л.А., Конаков А.М. Ж-79 Устройство и техническое обслуживание автомобилей категорий «В» и «С» на примере ВАЗ-2110, ЗИЛ-5301 «Бычок», учеб. пособие для студ. учреждений сред. проф. Образования, – 3-е изд., стер. – М.: Издательский центр «Академия», 2019 г.</w:t>
      </w:r>
    </w:p>
    <w:p w:rsidR="00922B55" w:rsidRDefault="00482240">
      <w:pPr>
        <w:pStyle w:val="c9"/>
        <w:shd w:val="clear" w:color="auto" w:fill="FFFFFF"/>
        <w:spacing w:before="0" w:after="0" w:line="276" w:lineRule="auto"/>
        <w:ind w:left="360"/>
        <w:rPr>
          <w:rStyle w:val="c2"/>
          <w:color w:val="000000"/>
        </w:rPr>
      </w:pPr>
      <w:r>
        <w:rPr>
          <w:rStyle w:val="c2"/>
          <w:color w:val="000000"/>
        </w:rPr>
        <w:t>2. Виноградов В.М. Техническое обслуживание и ремонт автомобилей,  учеб. пособие для студ. учреждений сред. проф. образования / В.М. Виноградов, О.В. Храмцова. – 3-е изд., стер. – М.: Издательский центр «Академия», 2020 г.</w:t>
      </w:r>
    </w:p>
    <w:p w:rsidR="00922B55" w:rsidRDefault="00922B55">
      <w:pPr>
        <w:pStyle w:val="c9"/>
        <w:shd w:val="clear" w:color="auto" w:fill="FFFFFF"/>
        <w:spacing w:before="0" w:after="0" w:line="276" w:lineRule="auto"/>
        <w:rPr>
          <w:color w:val="000000"/>
        </w:rPr>
      </w:pPr>
    </w:p>
    <w:p w:rsidR="00922B55" w:rsidRDefault="00922B55">
      <w:pPr>
        <w:pStyle w:val="c9"/>
        <w:shd w:val="clear" w:color="auto" w:fill="FFFFFF"/>
        <w:spacing w:before="0" w:after="0" w:line="276" w:lineRule="auto"/>
        <w:rPr>
          <w:color w:val="000000"/>
        </w:rPr>
      </w:pPr>
    </w:p>
    <w:p w:rsidR="00922B55" w:rsidRDefault="00922B55">
      <w:pPr>
        <w:pStyle w:val="3"/>
        <w:shd w:val="clear" w:color="auto" w:fill="FFFFFF"/>
        <w:spacing w:before="0" w:after="200"/>
        <w:rPr>
          <w:rFonts w:ascii="Times New Roman" w:hAnsi="Times New Roman" w:cs="Times New Roman"/>
          <w:color w:val="00000A"/>
          <w:sz w:val="24"/>
          <w:szCs w:val="24"/>
        </w:rPr>
      </w:pPr>
    </w:p>
    <w:p w:rsidR="00922B55" w:rsidRDefault="00482240">
      <w:pPr>
        <w:spacing w:after="0"/>
        <w:ind w:left="75"/>
        <w:textAlignment w:val="baseline"/>
        <w:rPr>
          <w:rFonts w:ascii="Times New Roman" w:hAnsi="Times New Roman" w:cs="Times New Roman"/>
          <w:b/>
          <w:sz w:val="24"/>
          <w:szCs w:val="24"/>
        </w:rPr>
      </w:pPr>
      <w:r>
        <w:rPr>
          <w:rStyle w:val="b-serp-urlitem1"/>
          <w:rFonts w:ascii="Times New Roman" w:hAnsi="Times New Roman"/>
          <w:b/>
          <w:sz w:val="24"/>
          <w:szCs w:val="24"/>
        </w:rPr>
        <w:t>Интернет- ресурсы:</w:t>
      </w:r>
    </w:p>
    <w:p w:rsidR="00922B55" w:rsidRDefault="00482240">
      <w:pPr>
        <w:tabs>
          <w:tab w:val="left" w:pos="426"/>
        </w:tabs>
        <w:spacing w:after="0"/>
        <w:ind w:left="284"/>
      </w:pPr>
      <w:hyperlink r:id="rId13">
        <w:r>
          <w:rPr>
            <w:rStyle w:val="-"/>
            <w:rFonts w:ascii="Times New Roman" w:hAnsi="Times New Roman" w:cs="Times New Roman"/>
            <w:sz w:val="24"/>
            <w:szCs w:val="24"/>
            <w:lang w:val="en-US"/>
          </w:rPr>
          <w:t>https</w:t>
        </w:r>
        <w:r>
          <w:rPr>
            <w:rStyle w:val="-"/>
            <w:rFonts w:ascii="Times New Roman" w:hAnsi="Times New Roman" w:cs="Times New Roman"/>
            <w:sz w:val="24"/>
            <w:szCs w:val="24"/>
          </w:rPr>
          <w:t>://</w:t>
        </w:r>
        <w:r>
          <w:rPr>
            <w:rStyle w:val="-"/>
            <w:rFonts w:ascii="Times New Roman" w:hAnsi="Times New Roman" w:cs="Times New Roman"/>
            <w:sz w:val="24"/>
            <w:szCs w:val="24"/>
            <w:lang w:val="en-US"/>
          </w:rPr>
          <w:t>techautoport</w:t>
        </w:r>
        <w:r>
          <w:rPr>
            <w:rStyle w:val="-"/>
            <w:rFonts w:ascii="Times New Roman" w:hAnsi="Times New Roman" w:cs="Times New Roman"/>
            <w:sz w:val="24"/>
            <w:szCs w:val="24"/>
          </w:rPr>
          <w:t>.</w:t>
        </w:r>
        <w:r>
          <w:rPr>
            <w:rStyle w:val="-"/>
            <w:rFonts w:ascii="Times New Roman" w:hAnsi="Times New Roman" w:cs="Times New Roman"/>
            <w:sz w:val="24"/>
            <w:szCs w:val="24"/>
            <w:lang w:val="en-US"/>
          </w:rPr>
          <w:t>ru</w:t>
        </w:r>
        <w:r>
          <w:rPr>
            <w:rStyle w:val="-"/>
            <w:rFonts w:ascii="Times New Roman" w:hAnsi="Times New Roman" w:cs="Times New Roman"/>
            <w:sz w:val="24"/>
            <w:szCs w:val="24"/>
          </w:rPr>
          <w:t>/</w:t>
        </w:r>
        <w:r>
          <w:rPr>
            <w:rStyle w:val="-"/>
            <w:rFonts w:ascii="Times New Roman" w:hAnsi="Times New Roman" w:cs="Times New Roman"/>
            <w:sz w:val="24"/>
            <w:szCs w:val="24"/>
            <w:lang w:val="en-US"/>
          </w:rPr>
          <w:t>dvigatel</w:t>
        </w:r>
        <w:r>
          <w:rPr>
            <w:rStyle w:val="-"/>
            <w:rFonts w:ascii="Times New Roman" w:hAnsi="Times New Roman" w:cs="Times New Roman"/>
            <w:sz w:val="24"/>
            <w:szCs w:val="24"/>
          </w:rPr>
          <w:t>/</w:t>
        </w:r>
        <w:r>
          <w:rPr>
            <w:rStyle w:val="-"/>
            <w:rFonts w:ascii="Times New Roman" w:hAnsi="Times New Roman" w:cs="Times New Roman"/>
            <w:sz w:val="24"/>
            <w:szCs w:val="24"/>
            <w:lang w:val="en-US"/>
          </w:rPr>
          <w:t>toplivnaya</w:t>
        </w:r>
        <w:r>
          <w:rPr>
            <w:rStyle w:val="-"/>
            <w:rFonts w:ascii="Times New Roman" w:hAnsi="Times New Roman" w:cs="Times New Roman"/>
            <w:sz w:val="24"/>
            <w:szCs w:val="24"/>
          </w:rPr>
          <w:t>-</w:t>
        </w:r>
        <w:r>
          <w:rPr>
            <w:rStyle w:val="-"/>
            <w:rFonts w:ascii="Times New Roman" w:hAnsi="Times New Roman" w:cs="Times New Roman"/>
            <w:sz w:val="24"/>
            <w:szCs w:val="24"/>
            <w:lang w:val="en-US"/>
          </w:rPr>
          <w:t>sistema</w:t>
        </w:r>
        <w:r>
          <w:rPr>
            <w:rStyle w:val="-"/>
            <w:rFonts w:ascii="Times New Roman" w:hAnsi="Times New Roman" w:cs="Times New Roman"/>
            <w:sz w:val="24"/>
            <w:szCs w:val="24"/>
          </w:rPr>
          <w:t>/</w:t>
        </w:r>
        <w:r>
          <w:rPr>
            <w:rStyle w:val="-"/>
            <w:rFonts w:ascii="Times New Roman" w:hAnsi="Times New Roman" w:cs="Times New Roman"/>
            <w:sz w:val="24"/>
            <w:szCs w:val="24"/>
            <w:lang w:val="en-US"/>
          </w:rPr>
          <w:t>toplivnye</w:t>
        </w:r>
        <w:r>
          <w:rPr>
            <w:rStyle w:val="-"/>
            <w:rFonts w:ascii="Times New Roman" w:hAnsi="Times New Roman" w:cs="Times New Roman"/>
            <w:sz w:val="24"/>
            <w:szCs w:val="24"/>
          </w:rPr>
          <w:t>-</w:t>
        </w:r>
        <w:r>
          <w:rPr>
            <w:rStyle w:val="-"/>
            <w:rFonts w:ascii="Times New Roman" w:hAnsi="Times New Roman" w:cs="Times New Roman"/>
            <w:sz w:val="24"/>
            <w:szCs w:val="24"/>
            <w:lang w:val="en-US"/>
          </w:rPr>
          <w:t>forsunki</w:t>
        </w:r>
        <w:r>
          <w:rPr>
            <w:rStyle w:val="-"/>
            <w:rFonts w:ascii="Times New Roman" w:hAnsi="Times New Roman" w:cs="Times New Roman"/>
            <w:sz w:val="24"/>
            <w:szCs w:val="24"/>
          </w:rPr>
          <w:t>.</w:t>
        </w:r>
        <w:r>
          <w:rPr>
            <w:rStyle w:val="-"/>
            <w:rFonts w:ascii="Times New Roman" w:hAnsi="Times New Roman" w:cs="Times New Roman"/>
            <w:sz w:val="24"/>
            <w:szCs w:val="24"/>
            <w:lang w:val="en-US"/>
          </w:rPr>
          <w:t>html</w:t>
        </w:r>
      </w:hyperlink>
    </w:p>
    <w:p w:rsidR="00922B55" w:rsidRDefault="00482240">
      <w:pPr>
        <w:tabs>
          <w:tab w:val="left" w:pos="426"/>
        </w:tabs>
        <w:spacing w:after="0"/>
        <w:ind w:left="284"/>
      </w:pPr>
      <w:hyperlink r:id="rId14">
        <w:r>
          <w:rPr>
            <w:rStyle w:val="-"/>
            <w:rFonts w:ascii="Times New Roman" w:hAnsi="Times New Roman" w:cs="Times New Roman"/>
            <w:color w:val="auto"/>
            <w:sz w:val="24"/>
            <w:szCs w:val="24"/>
            <w:u w:val="none"/>
            <w:lang w:val="en-US"/>
          </w:rPr>
          <w:t>https</w:t>
        </w:r>
        <w:r>
          <w:rPr>
            <w:rStyle w:val="-"/>
            <w:rFonts w:ascii="Times New Roman" w:hAnsi="Times New Roman" w:cs="Times New Roman"/>
            <w:color w:val="auto"/>
            <w:sz w:val="24"/>
            <w:szCs w:val="24"/>
            <w:u w:val="none"/>
          </w:rPr>
          <w:t>://</w:t>
        </w:r>
        <w:r>
          <w:rPr>
            <w:rStyle w:val="-"/>
            <w:rFonts w:ascii="Times New Roman" w:hAnsi="Times New Roman" w:cs="Times New Roman"/>
            <w:color w:val="auto"/>
            <w:sz w:val="24"/>
            <w:szCs w:val="24"/>
            <w:u w:val="none"/>
            <w:lang w:val="en-US"/>
          </w:rPr>
          <w:t>avtokriminalist</w:t>
        </w:r>
        <w:r>
          <w:rPr>
            <w:rStyle w:val="-"/>
            <w:rFonts w:ascii="Times New Roman" w:hAnsi="Times New Roman" w:cs="Times New Roman"/>
            <w:color w:val="auto"/>
            <w:sz w:val="24"/>
            <w:szCs w:val="24"/>
            <w:u w:val="none"/>
          </w:rPr>
          <w:t>.</w:t>
        </w:r>
        <w:r>
          <w:rPr>
            <w:rStyle w:val="-"/>
            <w:rFonts w:ascii="Times New Roman" w:hAnsi="Times New Roman" w:cs="Times New Roman"/>
            <w:color w:val="auto"/>
            <w:sz w:val="24"/>
            <w:szCs w:val="24"/>
            <w:u w:val="none"/>
            <w:lang w:val="en-US"/>
          </w:rPr>
          <w:t>ru</w:t>
        </w:r>
        <w:r>
          <w:rPr>
            <w:rStyle w:val="-"/>
            <w:rFonts w:ascii="Times New Roman" w:hAnsi="Times New Roman" w:cs="Times New Roman"/>
            <w:color w:val="auto"/>
            <w:sz w:val="24"/>
            <w:szCs w:val="24"/>
            <w:u w:val="none"/>
          </w:rPr>
          <w:t>/</w:t>
        </w:r>
        <w:r>
          <w:rPr>
            <w:rStyle w:val="-"/>
            <w:rFonts w:ascii="Times New Roman" w:hAnsi="Times New Roman" w:cs="Times New Roman"/>
            <w:color w:val="auto"/>
            <w:sz w:val="24"/>
            <w:szCs w:val="24"/>
            <w:u w:val="none"/>
            <w:lang w:val="en-US"/>
          </w:rPr>
          <w:t>poleznoe</w:t>
        </w:r>
        <w:r>
          <w:rPr>
            <w:rStyle w:val="-"/>
            <w:rFonts w:ascii="Times New Roman" w:hAnsi="Times New Roman" w:cs="Times New Roman"/>
            <w:color w:val="auto"/>
            <w:sz w:val="24"/>
            <w:szCs w:val="24"/>
            <w:u w:val="none"/>
          </w:rPr>
          <w:t>/</w:t>
        </w:r>
        <w:r>
          <w:rPr>
            <w:rStyle w:val="-"/>
            <w:rFonts w:ascii="Times New Roman" w:hAnsi="Times New Roman" w:cs="Times New Roman"/>
            <w:color w:val="auto"/>
            <w:sz w:val="24"/>
            <w:szCs w:val="24"/>
            <w:u w:val="none"/>
            <w:lang w:val="en-US"/>
          </w:rPr>
          <w:t>ustroystvo</w:t>
        </w:r>
        <w:r>
          <w:rPr>
            <w:rStyle w:val="-"/>
            <w:rFonts w:ascii="Times New Roman" w:hAnsi="Times New Roman" w:cs="Times New Roman"/>
            <w:color w:val="auto"/>
            <w:sz w:val="24"/>
            <w:szCs w:val="24"/>
            <w:u w:val="none"/>
          </w:rPr>
          <w:t>-</w:t>
        </w:r>
        <w:r>
          <w:rPr>
            <w:rStyle w:val="-"/>
            <w:rFonts w:ascii="Times New Roman" w:hAnsi="Times New Roman" w:cs="Times New Roman"/>
            <w:color w:val="auto"/>
            <w:sz w:val="24"/>
            <w:szCs w:val="24"/>
            <w:u w:val="none"/>
            <w:lang w:val="en-US"/>
          </w:rPr>
          <w:t>avto</w:t>
        </w:r>
      </w:hyperlink>
    </w:p>
    <w:p w:rsidR="00922B55" w:rsidRDefault="00482240">
      <w:pPr>
        <w:tabs>
          <w:tab w:val="left" w:pos="426"/>
        </w:tabs>
        <w:spacing w:after="0"/>
        <w:ind w:left="284"/>
      </w:pPr>
      <w:hyperlink r:id="rId15">
        <w:r>
          <w:rPr>
            <w:rStyle w:val="-"/>
            <w:rFonts w:ascii="Times New Roman" w:hAnsi="Times New Roman" w:cs="Times New Roman"/>
            <w:color w:val="auto"/>
            <w:sz w:val="24"/>
            <w:szCs w:val="24"/>
            <w:u w:val="none"/>
            <w:lang w:val="en-US"/>
          </w:rPr>
          <w:t>https</w:t>
        </w:r>
        <w:r>
          <w:rPr>
            <w:rStyle w:val="-"/>
            <w:rFonts w:ascii="Times New Roman" w:hAnsi="Times New Roman" w:cs="Times New Roman"/>
            <w:color w:val="auto"/>
            <w:sz w:val="24"/>
            <w:szCs w:val="24"/>
            <w:u w:val="none"/>
          </w:rPr>
          <w:t>://</w:t>
        </w:r>
        <w:r>
          <w:rPr>
            <w:rStyle w:val="-"/>
            <w:rFonts w:ascii="Times New Roman" w:hAnsi="Times New Roman" w:cs="Times New Roman"/>
            <w:color w:val="auto"/>
            <w:sz w:val="24"/>
            <w:szCs w:val="24"/>
            <w:u w:val="none"/>
            <w:lang w:val="en-US"/>
          </w:rPr>
          <w:t>avtonov</w:t>
        </w:r>
        <w:r>
          <w:rPr>
            <w:rStyle w:val="-"/>
            <w:rFonts w:ascii="Times New Roman" w:hAnsi="Times New Roman" w:cs="Times New Roman"/>
            <w:color w:val="auto"/>
            <w:sz w:val="24"/>
            <w:szCs w:val="24"/>
            <w:u w:val="none"/>
          </w:rPr>
          <w:t>.</w:t>
        </w:r>
        <w:r>
          <w:rPr>
            <w:rStyle w:val="-"/>
            <w:rFonts w:ascii="Times New Roman" w:hAnsi="Times New Roman" w:cs="Times New Roman"/>
            <w:color w:val="auto"/>
            <w:sz w:val="24"/>
            <w:szCs w:val="24"/>
            <w:u w:val="none"/>
            <w:lang w:val="en-US"/>
          </w:rPr>
          <w:t>info</w:t>
        </w:r>
        <w:r>
          <w:rPr>
            <w:rStyle w:val="-"/>
            <w:rFonts w:ascii="Times New Roman" w:hAnsi="Times New Roman" w:cs="Times New Roman"/>
            <w:color w:val="auto"/>
            <w:sz w:val="24"/>
            <w:szCs w:val="24"/>
            <w:u w:val="none"/>
          </w:rPr>
          <w:t>/</w:t>
        </w:r>
        <w:r>
          <w:rPr>
            <w:rStyle w:val="-"/>
            <w:rFonts w:ascii="Times New Roman" w:hAnsi="Times New Roman" w:cs="Times New Roman"/>
            <w:color w:val="auto"/>
            <w:sz w:val="24"/>
            <w:szCs w:val="24"/>
            <w:u w:val="none"/>
            <w:lang w:val="en-US"/>
          </w:rPr>
          <w:t>glavnaja</w:t>
        </w:r>
        <w:r>
          <w:rPr>
            <w:rStyle w:val="-"/>
            <w:rFonts w:ascii="Times New Roman" w:hAnsi="Times New Roman" w:cs="Times New Roman"/>
            <w:color w:val="auto"/>
            <w:sz w:val="24"/>
            <w:szCs w:val="24"/>
            <w:u w:val="none"/>
          </w:rPr>
          <w:t>-</w:t>
        </w:r>
        <w:r>
          <w:rPr>
            <w:rStyle w:val="-"/>
            <w:rFonts w:ascii="Times New Roman" w:hAnsi="Times New Roman" w:cs="Times New Roman"/>
            <w:color w:val="auto"/>
            <w:sz w:val="24"/>
            <w:szCs w:val="24"/>
            <w:u w:val="none"/>
            <w:lang w:val="en-US"/>
          </w:rPr>
          <w:t>peredacha</w:t>
        </w:r>
        <w:r>
          <w:rPr>
            <w:rStyle w:val="-"/>
            <w:rFonts w:ascii="Times New Roman" w:hAnsi="Times New Roman" w:cs="Times New Roman"/>
            <w:color w:val="auto"/>
            <w:sz w:val="24"/>
            <w:szCs w:val="24"/>
            <w:u w:val="none"/>
          </w:rPr>
          <w:t>-</w:t>
        </w:r>
        <w:r>
          <w:rPr>
            <w:rStyle w:val="-"/>
            <w:rFonts w:ascii="Times New Roman" w:hAnsi="Times New Roman" w:cs="Times New Roman"/>
            <w:color w:val="auto"/>
            <w:sz w:val="24"/>
            <w:szCs w:val="24"/>
            <w:u w:val="none"/>
            <w:lang w:val="en-US"/>
          </w:rPr>
          <w:t>i</w:t>
        </w:r>
        <w:r>
          <w:rPr>
            <w:rStyle w:val="-"/>
            <w:rFonts w:ascii="Times New Roman" w:hAnsi="Times New Roman" w:cs="Times New Roman"/>
            <w:color w:val="auto"/>
            <w:sz w:val="24"/>
            <w:szCs w:val="24"/>
            <w:u w:val="none"/>
          </w:rPr>
          <w:t>-</w:t>
        </w:r>
        <w:r>
          <w:rPr>
            <w:rStyle w:val="-"/>
            <w:rFonts w:ascii="Times New Roman" w:hAnsi="Times New Roman" w:cs="Times New Roman"/>
            <w:color w:val="auto"/>
            <w:sz w:val="24"/>
            <w:szCs w:val="24"/>
            <w:u w:val="none"/>
            <w:lang w:val="en-US"/>
          </w:rPr>
          <w:t>differencial</w:t>
        </w:r>
      </w:hyperlink>
    </w:p>
    <w:p w:rsidR="00922B55" w:rsidRDefault="00482240">
      <w:pPr>
        <w:tabs>
          <w:tab w:val="left" w:pos="426"/>
        </w:tabs>
        <w:spacing w:after="0"/>
        <w:ind w:left="284"/>
      </w:pPr>
      <w:hyperlink r:id="rId16">
        <w:r>
          <w:rPr>
            <w:rStyle w:val="-"/>
            <w:rFonts w:ascii="Times New Roman" w:hAnsi="Times New Roman" w:cs="Times New Roman"/>
            <w:color w:val="auto"/>
            <w:sz w:val="24"/>
            <w:szCs w:val="24"/>
            <w:u w:val="none"/>
            <w:lang w:val="en-US"/>
          </w:rPr>
          <w:t>https</w:t>
        </w:r>
        <w:r>
          <w:rPr>
            <w:rStyle w:val="-"/>
            <w:rFonts w:ascii="Times New Roman" w:hAnsi="Times New Roman" w:cs="Times New Roman"/>
            <w:color w:val="auto"/>
            <w:sz w:val="24"/>
            <w:szCs w:val="24"/>
            <w:u w:val="none"/>
          </w:rPr>
          <w:t>://</w:t>
        </w:r>
        <w:r>
          <w:rPr>
            <w:rStyle w:val="-"/>
            <w:rFonts w:ascii="Times New Roman" w:hAnsi="Times New Roman" w:cs="Times New Roman"/>
            <w:color w:val="auto"/>
            <w:sz w:val="24"/>
            <w:szCs w:val="24"/>
            <w:u w:val="none"/>
            <w:lang w:val="en-US"/>
          </w:rPr>
          <w:t>znanieavto</w:t>
        </w:r>
        <w:r>
          <w:rPr>
            <w:rStyle w:val="-"/>
            <w:rFonts w:ascii="Times New Roman" w:hAnsi="Times New Roman" w:cs="Times New Roman"/>
            <w:color w:val="auto"/>
            <w:sz w:val="24"/>
            <w:szCs w:val="24"/>
            <w:u w:val="none"/>
          </w:rPr>
          <w:t>.</w:t>
        </w:r>
        <w:r>
          <w:rPr>
            <w:rStyle w:val="-"/>
            <w:rFonts w:ascii="Times New Roman" w:hAnsi="Times New Roman" w:cs="Times New Roman"/>
            <w:color w:val="auto"/>
            <w:sz w:val="24"/>
            <w:szCs w:val="24"/>
            <w:u w:val="none"/>
            <w:lang w:val="en-US"/>
          </w:rPr>
          <w:t>ru</w:t>
        </w:r>
        <w:r>
          <w:rPr>
            <w:rStyle w:val="-"/>
            <w:rFonts w:ascii="Times New Roman" w:hAnsi="Times New Roman" w:cs="Times New Roman"/>
            <w:color w:val="auto"/>
            <w:sz w:val="24"/>
            <w:szCs w:val="24"/>
            <w:u w:val="none"/>
          </w:rPr>
          <w:t>/</w:t>
        </w:r>
        <w:r>
          <w:rPr>
            <w:rStyle w:val="-"/>
            <w:rFonts w:ascii="Times New Roman" w:hAnsi="Times New Roman" w:cs="Times New Roman"/>
            <w:color w:val="auto"/>
            <w:sz w:val="24"/>
            <w:szCs w:val="24"/>
            <w:u w:val="none"/>
            <w:lang w:val="en-US"/>
          </w:rPr>
          <w:t>stop</w:t>
        </w:r>
        <w:r>
          <w:rPr>
            <w:rStyle w:val="-"/>
            <w:rFonts w:ascii="Times New Roman" w:hAnsi="Times New Roman" w:cs="Times New Roman"/>
            <w:color w:val="auto"/>
            <w:sz w:val="24"/>
            <w:szCs w:val="24"/>
            <w:u w:val="none"/>
          </w:rPr>
          <w:t>/</w:t>
        </w:r>
        <w:r>
          <w:rPr>
            <w:rStyle w:val="-"/>
            <w:rFonts w:ascii="Times New Roman" w:hAnsi="Times New Roman" w:cs="Times New Roman"/>
            <w:color w:val="auto"/>
            <w:sz w:val="24"/>
            <w:szCs w:val="24"/>
            <w:u w:val="none"/>
            <w:lang w:val="en-US"/>
          </w:rPr>
          <w:t>tormoznaya</w:t>
        </w:r>
        <w:r>
          <w:rPr>
            <w:rStyle w:val="-"/>
            <w:rFonts w:ascii="Times New Roman" w:hAnsi="Times New Roman" w:cs="Times New Roman"/>
            <w:color w:val="auto"/>
            <w:sz w:val="24"/>
            <w:szCs w:val="24"/>
            <w:u w:val="none"/>
          </w:rPr>
          <w:t>-</w:t>
        </w:r>
        <w:r>
          <w:rPr>
            <w:rStyle w:val="-"/>
            <w:rFonts w:ascii="Times New Roman" w:hAnsi="Times New Roman" w:cs="Times New Roman"/>
            <w:color w:val="auto"/>
            <w:sz w:val="24"/>
            <w:szCs w:val="24"/>
            <w:u w:val="none"/>
            <w:lang w:val="en-US"/>
          </w:rPr>
          <w:t>sistema</w:t>
        </w:r>
        <w:r>
          <w:rPr>
            <w:rStyle w:val="-"/>
            <w:rFonts w:ascii="Times New Roman" w:hAnsi="Times New Roman" w:cs="Times New Roman"/>
            <w:color w:val="auto"/>
            <w:sz w:val="24"/>
            <w:szCs w:val="24"/>
            <w:u w:val="none"/>
          </w:rPr>
          <w:t>-</w:t>
        </w:r>
        <w:r>
          <w:rPr>
            <w:rStyle w:val="-"/>
            <w:rFonts w:ascii="Times New Roman" w:hAnsi="Times New Roman" w:cs="Times New Roman"/>
            <w:color w:val="auto"/>
            <w:sz w:val="24"/>
            <w:szCs w:val="24"/>
            <w:u w:val="none"/>
            <w:lang w:val="en-US"/>
          </w:rPr>
          <w:t>avtomobilya</w:t>
        </w:r>
        <w:r>
          <w:rPr>
            <w:rStyle w:val="-"/>
            <w:rFonts w:ascii="Times New Roman" w:hAnsi="Times New Roman" w:cs="Times New Roman"/>
            <w:color w:val="auto"/>
            <w:sz w:val="24"/>
            <w:szCs w:val="24"/>
            <w:u w:val="none"/>
          </w:rPr>
          <w:t>-</w:t>
        </w:r>
        <w:r>
          <w:rPr>
            <w:rStyle w:val="-"/>
            <w:rFonts w:ascii="Times New Roman" w:hAnsi="Times New Roman" w:cs="Times New Roman"/>
            <w:color w:val="auto"/>
            <w:sz w:val="24"/>
            <w:szCs w:val="24"/>
            <w:u w:val="none"/>
            <w:lang w:val="en-US"/>
          </w:rPr>
          <w:t>princip</w:t>
        </w:r>
        <w:r>
          <w:rPr>
            <w:rStyle w:val="-"/>
            <w:rFonts w:ascii="Times New Roman" w:hAnsi="Times New Roman" w:cs="Times New Roman"/>
            <w:color w:val="auto"/>
            <w:sz w:val="24"/>
            <w:szCs w:val="24"/>
            <w:u w:val="none"/>
          </w:rPr>
          <w:t>-</w:t>
        </w:r>
        <w:r>
          <w:rPr>
            <w:rStyle w:val="-"/>
            <w:rFonts w:ascii="Times New Roman" w:hAnsi="Times New Roman" w:cs="Times New Roman"/>
            <w:color w:val="auto"/>
            <w:sz w:val="24"/>
            <w:szCs w:val="24"/>
            <w:u w:val="none"/>
            <w:lang w:val="en-US"/>
          </w:rPr>
          <w:t>raboty</w:t>
        </w:r>
        <w:r>
          <w:rPr>
            <w:rStyle w:val="-"/>
            <w:rFonts w:ascii="Times New Roman" w:hAnsi="Times New Roman" w:cs="Times New Roman"/>
            <w:color w:val="auto"/>
            <w:sz w:val="24"/>
            <w:szCs w:val="24"/>
            <w:u w:val="none"/>
          </w:rPr>
          <w:t>.</w:t>
        </w:r>
        <w:r>
          <w:rPr>
            <w:rStyle w:val="-"/>
            <w:rFonts w:ascii="Times New Roman" w:hAnsi="Times New Roman" w:cs="Times New Roman"/>
            <w:color w:val="auto"/>
            <w:sz w:val="24"/>
            <w:szCs w:val="24"/>
            <w:u w:val="none"/>
            <w:lang w:val="en-US"/>
          </w:rPr>
          <w:t>html</w:t>
        </w:r>
      </w:hyperlink>
    </w:p>
    <w:p w:rsidR="00922B55" w:rsidRDefault="00922B55">
      <w:pPr>
        <w:tabs>
          <w:tab w:val="left" w:pos="2880"/>
          <w:tab w:val="left" w:pos="3076"/>
          <w:tab w:val="left" w:pos="3992"/>
          <w:tab w:val="left" w:pos="4908"/>
          <w:tab w:val="left" w:pos="5824"/>
          <w:tab w:val="left" w:pos="6740"/>
          <w:tab w:val="left" w:pos="7656"/>
          <w:tab w:val="left" w:pos="8572"/>
          <w:tab w:val="left" w:pos="9488"/>
          <w:tab w:val="left" w:pos="10404"/>
          <w:tab w:val="left" w:pos="11320"/>
          <w:tab w:val="left" w:pos="12236"/>
          <w:tab w:val="left" w:pos="13152"/>
          <w:tab w:val="left" w:pos="14068"/>
          <w:tab w:val="left" w:pos="14984"/>
          <w:tab w:val="left" w:pos="15900"/>
          <w:tab w:val="left" w:pos="16816"/>
        </w:tabs>
        <w:spacing w:after="0"/>
        <w:rPr>
          <w:rFonts w:ascii="Times New Roman" w:hAnsi="Times New Roman" w:cs="Times New Roman"/>
          <w:b/>
          <w:bCs/>
          <w:sz w:val="24"/>
          <w:szCs w:val="24"/>
        </w:rPr>
      </w:pPr>
    </w:p>
    <w:p w:rsidR="00922B55" w:rsidRDefault="00922B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922B55">
      <w:pPr>
        <w:spacing w:after="0"/>
        <w:rPr>
          <w:rFonts w:ascii="Times New Roman" w:hAnsi="Times New Roman" w:cs="Times New Roman"/>
          <w:sz w:val="24"/>
          <w:szCs w:val="24"/>
        </w:rPr>
      </w:pPr>
    </w:p>
    <w:p w:rsidR="00922B55" w:rsidRDefault="00482240">
      <w:pPr>
        <w:spacing w:after="0"/>
        <w:jc w:val="center"/>
        <w:rPr>
          <w:rFonts w:ascii="Times New Roman" w:hAnsi="Times New Roman" w:cs="Times New Roman"/>
          <w:b/>
          <w:sz w:val="24"/>
          <w:szCs w:val="24"/>
        </w:rPr>
      </w:pPr>
      <w:r>
        <w:rPr>
          <w:rFonts w:ascii="Times New Roman" w:hAnsi="Times New Roman" w:cs="Times New Roman"/>
          <w:b/>
          <w:sz w:val="24"/>
          <w:szCs w:val="24"/>
          <w:lang w:val="en-GB"/>
        </w:rPr>
        <w:t>IV</w:t>
      </w:r>
      <w:r>
        <w:rPr>
          <w:rFonts w:ascii="Times New Roman" w:hAnsi="Times New Roman" w:cs="Times New Roman"/>
          <w:b/>
          <w:sz w:val="24"/>
          <w:szCs w:val="24"/>
        </w:rPr>
        <w:t>. КОНТРОЛЬ И ОЦЕНКА РЕЗУЛЬТАТОВ ОСВОЕНИЯ ПРОИЗВОДСТВЕННОЙ ПРАКТИКИ</w:t>
      </w:r>
    </w:p>
    <w:p w:rsidR="00922B55" w:rsidRDefault="00482240">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Контроль и оценка результатов освоение производственной практики ПП 03 «Текущий ремонт различных типов автомобилей»</w:t>
      </w:r>
    </w:p>
    <w:tbl>
      <w:tblPr>
        <w:tblW w:w="1070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703"/>
        <w:gridCol w:w="3668"/>
        <w:gridCol w:w="3333"/>
      </w:tblGrid>
      <w:tr w:rsidR="00922B55">
        <w:tc>
          <w:tcPr>
            <w:tcW w:w="3703" w:type="dxa"/>
            <w:tcBorders>
              <w:top w:val="single" w:sz="4" w:space="0" w:color="00000A"/>
              <w:left w:val="single" w:sz="4" w:space="0" w:color="00000A"/>
              <w:bottom w:val="single" w:sz="4" w:space="0" w:color="00000A"/>
              <w:right w:val="single" w:sz="4" w:space="0" w:color="00000A"/>
            </w:tcBorders>
            <w:shd w:val="clear" w:color="auto" w:fill="auto"/>
          </w:tcPr>
          <w:p w:rsidR="00922B55" w:rsidRDefault="004822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Результат обучения</w:t>
            </w:r>
          </w:p>
          <w:p w:rsidR="00922B55" w:rsidRDefault="00922B55">
            <w:pPr>
              <w:spacing w:after="0" w:line="240" w:lineRule="auto"/>
              <w:rPr>
                <w:rFonts w:ascii="Times New Roman" w:hAnsi="Times New Roman" w:cs="Times New Roman"/>
                <w:sz w:val="24"/>
                <w:szCs w:val="24"/>
              </w:rPr>
            </w:pPr>
          </w:p>
        </w:tc>
        <w:tc>
          <w:tcPr>
            <w:tcW w:w="3668" w:type="dxa"/>
            <w:tcBorders>
              <w:top w:val="single" w:sz="4" w:space="0" w:color="00000A"/>
              <w:left w:val="single" w:sz="4" w:space="0" w:color="00000A"/>
              <w:bottom w:val="single" w:sz="4" w:space="0" w:color="00000A"/>
              <w:right w:val="single" w:sz="4" w:space="0" w:color="00000A"/>
            </w:tcBorders>
            <w:shd w:val="clear" w:color="auto" w:fill="auto"/>
          </w:tcPr>
          <w:p w:rsidR="00922B55" w:rsidRDefault="004822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Показатели сформированности</w:t>
            </w:r>
          </w:p>
          <w:p w:rsidR="00922B55" w:rsidRDefault="004822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результатов учебной практики</w:t>
            </w:r>
          </w:p>
        </w:tc>
        <w:tc>
          <w:tcPr>
            <w:tcW w:w="3333" w:type="dxa"/>
            <w:tcBorders>
              <w:top w:val="single" w:sz="4" w:space="0" w:color="00000A"/>
              <w:left w:val="single" w:sz="4" w:space="0" w:color="00000A"/>
              <w:bottom w:val="single" w:sz="4" w:space="0" w:color="00000A"/>
              <w:right w:val="single" w:sz="4" w:space="0" w:color="00000A"/>
            </w:tcBorders>
            <w:shd w:val="clear" w:color="auto" w:fill="auto"/>
          </w:tcPr>
          <w:p w:rsidR="00922B55" w:rsidRDefault="004822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Формы и методы контроля и оценки результатов обучения</w:t>
            </w:r>
          </w:p>
        </w:tc>
      </w:tr>
      <w:tr w:rsidR="00922B55">
        <w:trPr>
          <w:trHeight w:val="1173"/>
        </w:trPr>
        <w:tc>
          <w:tcPr>
            <w:tcW w:w="3703" w:type="dxa"/>
            <w:tcBorders>
              <w:top w:val="single" w:sz="4" w:space="0" w:color="00000A"/>
              <w:left w:val="single" w:sz="4" w:space="0" w:color="00000A"/>
              <w:bottom w:val="single" w:sz="4" w:space="0" w:color="00000A"/>
              <w:right w:val="single" w:sz="4" w:space="0" w:color="00000A"/>
            </w:tcBorders>
            <w:shd w:val="clear" w:color="auto" w:fill="auto"/>
          </w:tcPr>
          <w:p w:rsidR="00922B55" w:rsidRDefault="00482240">
            <w:pPr>
              <w:pStyle w:val="ae"/>
              <w:ind w:left="284"/>
            </w:pPr>
            <w:r>
              <w:t>Использование технологического оборудования</w:t>
            </w:r>
          </w:p>
        </w:tc>
        <w:tc>
          <w:tcPr>
            <w:tcW w:w="3668" w:type="dxa"/>
            <w:tcBorders>
              <w:top w:val="single" w:sz="4" w:space="0" w:color="00000A"/>
              <w:left w:val="single" w:sz="4" w:space="0" w:color="00000A"/>
              <w:bottom w:val="single" w:sz="4" w:space="0" w:color="00000A"/>
              <w:right w:val="single" w:sz="4" w:space="0" w:color="00000A"/>
            </w:tcBorders>
            <w:shd w:val="clear" w:color="auto" w:fill="auto"/>
          </w:tcPr>
          <w:p w:rsidR="00922B55" w:rsidRDefault="00482240">
            <w:pPr>
              <w:spacing w:after="0" w:line="240" w:lineRule="auto"/>
              <w:rPr>
                <w:rFonts w:ascii="Times New Roman" w:hAnsi="Times New Roman" w:cs="Times New Roman"/>
                <w:sz w:val="24"/>
                <w:szCs w:val="24"/>
              </w:rPr>
            </w:pPr>
            <w:r>
              <w:rPr>
                <w:rFonts w:ascii="Times New Roman" w:hAnsi="Times New Roman" w:cs="Times New Roman"/>
                <w:sz w:val="24"/>
                <w:szCs w:val="24"/>
              </w:rPr>
              <w:t>-Правильность использования технологического оборудования в соответствии с инструкционной картой</w:t>
            </w:r>
          </w:p>
        </w:tc>
        <w:tc>
          <w:tcPr>
            <w:tcW w:w="3333" w:type="dxa"/>
            <w:tcBorders>
              <w:top w:val="single" w:sz="4" w:space="0" w:color="00000A"/>
              <w:left w:val="single" w:sz="4" w:space="0" w:color="00000A"/>
              <w:bottom w:val="single" w:sz="4" w:space="0" w:color="00000A"/>
              <w:right w:val="single" w:sz="4" w:space="0" w:color="00000A"/>
            </w:tcBorders>
            <w:shd w:val="clear" w:color="auto" w:fill="auto"/>
          </w:tcPr>
          <w:p w:rsidR="00922B55" w:rsidRDefault="00482240">
            <w:pPr>
              <w:spacing w:line="240" w:lineRule="auto"/>
              <w:rPr>
                <w:rFonts w:ascii="Times New Roman" w:hAnsi="Times New Roman" w:cs="Times New Roman"/>
                <w:sz w:val="24"/>
                <w:szCs w:val="24"/>
              </w:rPr>
            </w:pPr>
            <w:r>
              <w:rPr>
                <w:rFonts w:ascii="Times New Roman" w:hAnsi="Times New Roman" w:cs="Times New Roman"/>
                <w:sz w:val="24"/>
                <w:szCs w:val="24"/>
              </w:rPr>
              <w:t>Экспертное наблюдение в  ходе производственной практики, зачет</w:t>
            </w:r>
          </w:p>
        </w:tc>
      </w:tr>
      <w:tr w:rsidR="00922B55">
        <w:trPr>
          <w:trHeight w:val="3120"/>
        </w:trPr>
        <w:tc>
          <w:tcPr>
            <w:tcW w:w="3703" w:type="dxa"/>
            <w:tcBorders>
              <w:top w:val="single" w:sz="4" w:space="0" w:color="00000A"/>
              <w:left w:val="single" w:sz="4" w:space="0" w:color="00000A"/>
              <w:bottom w:val="single" w:sz="4" w:space="0" w:color="00000A"/>
              <w:right w:val="single" w:sz="4" w:space="0" w:color="00000A"/>
            </w:tcBorders>
            <w:shd w:val="clear" w:color="auto" w:fill="auto"/>
          </w:tcPr>
          <w:p w:rsidR="00922B55" w:rsidRDefault="00482240">
            <w:pPr>
              <w:pStyle w:val="ae"/>
              <w:ind w:left="284"/>
            </w:pPr>
            <w:r>
              <w:t>Выполнять демонтаж и монтаж агрегатов, узлов и деталей автомобиля</w:t>
            </w:r>
          </w:p>
          <w:p w:rsidR="00922B55" w:rsidRDefault="00922B55">
            <w:pPr>
              <w:spacing w:line="240" w:lineRule="auto"/>
              <w:ind w:left="284" w:hanging="284"/>
              <w:rPr>
                <w:rFonts w:ascii="Times New Roman" w:hAnsi="Times New Roman" w:cs="Times New Roman"/>
                <w:sz w:val="24"/>
                <w:szCs w:val="24"/>
              </w:rPr>
            </w:pPr>
          </w:p>
        </w:tc>
        <w:tc>
          <w:tcPr>
            <w:tcW w:w="3668" w:type="dxa"/>
            <w:tcBorders>
              <w:top w:val="single" w:sz="4" w:space="0" w:color="00000A"/>
              <w:left w:val="single" w:sz="4" w:space="0" w:color="00000A"/>
              <w:bottom w:val="single" w:sz="4" w:space="0" w:color="00000A"/>
              <w:right w:val="single" w:sz="4" w:space="0" w:color="00000A"/>
            </w:tcBorders>
            <w:shd w:val="clear" w:color="auto" w:fill="auto"/>
          </w:tcPr>
          <w:p w:rsidR="00922B55" w:rsidRDefault="00482240">
            <w:pPr>
              <w:spacing w:line="240" w:lineRule="auto"/>
              <w:rPr>
                <w:rFonts w:ascii="Times New Roman" w:hAnsi="Times New Roman" w:cs="Times New Roman"/>
                <w:sz w:val="24"/>
                <w:szCs w:val="24"/>
              </w:rPr>
            </w:pPr>
            <w:r>
              <w:rPr>
                <w:rFonts w:ascii="Times New Roman" w:hAnsi="Times New Roman" w:cs="Times New Roman"/>
                <w:sz w:val="24"/>
                <w:szCs w:val="24"/>
              </w:rPr>
              <w:t>-Правильность выполнения операций по снятию агрегатов, узлов и деталей автомобиля в соответствии с техническим заданием</w:t>
            </w:r>
          </w:p>
          <w:p w:rsidR="00922B55" w:rsidRDefault="00482240">
            <w:pPr>
              <w:spacing w:after="0" w:line="240" w:lineRule="auto"/>
              <w:rPr>
                <w:rFonts w:ascii="Times New Roman" w:hAnsi="Times New Roman" w:cs="Times New Roman"/>
                <w:sz w:val="24"/>
                <w:szCs w:val="24"/>
              </w:rPr>
            </w:pPr>
            <w:r>
              <w:rPr>
                <w:rFonts w:ascii="Times New Roman" w:hAnsi="Times New Roman" w:cs="Times New Roman"/>
                <w:sz w:val="24"/>
                <w:szCs w:val="24"/>
              </w:rPr>
              <w:t>-Правильность выполнения операций по установке  агрегатов, узлов и деталей автомобиля в соответствии с техническим заданием</w:t>
            </w:r>
          </w:p>
        </w:tc>
        <w:tc>
          <w:tcPr>
            <w:tcW w:w="3333" w:type="dxa"/>
            <w:tcBorders>
              <w:top w:val="single" w:sz="4" w:space="0" w:color="00000A"/>
              <w:left w:val="single" w:sz="4" w:space="0" w:color="00000A"/>
              <w:bottom w:val="single" w:sz="4" w:space="0" w:color="00000A"/>
              <w:right w:val="single" w:sz="4" w:space="0" w:color="00000A"/>
            </w:tcBorders>
            <w:shd w:val="clear" w:color="auto" w:fill="auto"/>
          </w:tcPr>
          <w:p w:rsidR="00922B55" w:rsidRDefault="00482240">
            <w:pPr>
              <w:spacing w:line="240" w:lineRule="auto"/>
              <w:rPr>
                <w:rFonts w:ascii="Times New Roman" w:hAnsi="Times New Roman" w:cs="Times New Roman"/>
                <w:sz w:val="24"/>
                <w:szCs w:val="24"/>
              </w:rPr>
            </w:pPr>
            <w:r>
              <w:rPr>
                <w:rFonts w:ascii="Times New Roman" w:hAnsi="Times New Roman" w:cs="Times New Roman"/>
                <w:sz w:val="24"/>
                <w:szCs w:val="24"/>
              </w:rPr>
              <w:t>Экспертный контроль  в  ходе производственной практики, зачет</w:t>
            </w:r>
          </w:p>
        </w:tc>
      </w:tr>
      <w:tr w:rsidR="00922B55">
        <w:trPr>
          <w:trHeight w:val="1507"/>
        </w:trPr>
        <w:tc>
          <w:tcPr>
            <w:tcW w:w="3703" w:type="dxa"/>
            <w:tcBorders>
              <w:top w:val="single" w:sz="4" w:space="0" w:color="00000A"/>
              <w:left w:val="single" w:sz="4" w:space="0" w:color="00000A"/>
              <w:bottom w:val="single" w:sz="4" w:space="0" w:color="00000A"/>
              <w:right w:val="single" w:sz="4" w:space="0" w:color="00000A"/>
            </w:tcBorders>
            <w:shd w:val="clear" w:color="auto" w:fill="auto"/>
          </w:tcPr>
          <w:p w:rsidR="00922B55" w:rsidRDefault="00482240">
            <w:pPr>
              <w:pStyle w:val="ae"/>
              <w:ind w:left="284"/>
            </w:pPr>
            <w:r>
              <w:t>Проводить технические  измерения соответствующим инструментом и приборами</w:t>
            </w:r>
          </w:p>
        </w:tc>
        <w:tc>
          <w:tcPr>
            <w:tcW w:w="3668" w:type="dxa"/>
            <w:tcBorders>
              <w:top w:val="single" w:sz="4" w:space="0" w:color="00000A"/>
              <w:left w:val="single" w:sz="4" w:space="0" w:color="00000A"/>
              <w:bottom w:val="single" w:sz="4" w:space="0" w:color="00000A"/>
              <w:right w:val="single" w:sz="4" w:space="0" w:color="00000A"/>
            </w:tcBorders>
            <w:shd w:val="clear" w:color="auto" w:fill="auto"/>
          </w:tcPr>
          <w:p w:rsidR="00922B55" w:rsidRDefault="00482240">
            <w:pPr>
              <w:spacing w:after="0" w:line="240" w:lineRule="auto"/>
              <w:rPr>
                <w:rFonts w:ascii="Times New Roman" w:hAnsi="Times New Roman" w:cs="Times New Roman"/>
                <w:sz w:val="24"/>
                <w:szCs w:val="24"/>
              </w:rPr>
            </w:pPr>
            <w:r>
              <w:rPr>
                <w:rFonts w:ascii="Times New Roman" w:hAnsi="Times New Roman" w:cs="Times New Roman"/>
                <w:sz w:val="24"/>
                <w:szCs w:val="24"/>
              </w:rPr>
              <w:t>Правильность выполнения технических измерений соответствующим инструментом и приборами в соответствии с инструкционной картой</w:t>
            </w:r>
          </w:p>
        </w:tc>
        <w:tc>
          <w:tcPr>
            <w:tcW w:w="3333" w:type="dxa"/>
            <w:tcBorders>
              <w:top w:val="single" w:sz="4" w:space="0" w:color="00000A"/>
              <w:left w:val="single" w:sz="4" w:space="0" w:color="00000A"/>
              <w:bottom w:val="single" w:sz="4" w:space="0" w:color="00000A"/>
              <w:right w:val="single" w:sz="4" w:space="0" w:color="00000A"/>
            </w:tcBorders>
            <w:shd w:val="clear" w:color="auto" w:fill="auto"/>
          </w:tcPr>
          <w:p w:rsidR="00922B55" w:rsidRDefault="00482240">
            <w:pPr>
              <w:spacing w:line="240" w:lineRule="auto"/>
              <w:rPr>
                <w:rFonts w:ascii="Times New Roman" w:hAnsi="Times New Roman" w:cs="Times New Roman"/>
                <w:sz w:val="24"/>
                <w:szCs w:val="24"/>
              </w:rPr>
            </w:pPr>
            <w:r>
              <w:rPr>
                <w:rFonts w:ascii="Times New Roman" w:hAnsi="Times New Roman" w:cs="Times New Roman"/>
                <w:sz w:val="24"/>
                <w:szCs w:val="24"/>
              </w:rPr>
              <w:t>Экспертный контроль  в  ходе производственной практики, зачет</w:t>
            </w:r>
          </w:p>
        </w:tc>
      </w:tr>
      <w:tr w:rsidR="00922B55">
        <w:trPr>
          <w:trHeight w:val="1473"/>
        </w:trPr>
        <w:tc>
          <w:tcPr>
            <w:tcW w:w="3703" w:type="dxa"/>
            <w:tcBorders>
              <w:top w:val="single" w:sz="4" w:space="0" w:color="00000A"/>
              <w:left w:val="single" w:sz="4" w:space="0" w:color="00000A"/>
              <w:bottom w:val="single" w:sz="4" w:space="0" w:color="00000A"/>
              <w:right w:val="single" w:sz="4" w:space="0" w:color="00000A"/>
            </w:tcBorders>
            <w:shd w:val="clear" w:color="auto" w:fill="auto"/>
          </w:tcPr>
          <w:p w:rsidR="00922B55" w:rsidRDefault="00482240">
            <w:pPr>
              <w:pStyle w:val="ae"/>
              <w:ind w:left="284"/>
            </w:pPr>
            <w:r>
              <w:t>Выполнять ремонт агрегатов, узлов и механизмов автомобиля и двигателя</w:t>
            </w:r>
          </w:p>
          <w:p w:rsidR="00922B55" w:rsidRDefault="00922B55">
            <w:pPr>
              <w:spacing w:line="240" w:lineRule="auto"/>
              <w:ind w:left="284" w:hanging="284"/>
              <w:rPr>
                <w:rFonts w:ascii="Times New Roman" w:hAnsi="Times New Roman" w:cs="Times New Roman"/>
                <w:sz w:val="24"/>
                <w:szCs w:val="24"/>
              </w:rPr>
            </w:pPr>
          </w:p>
        </w:tc>
        <w:tc>
          <w:tcPr>
            <w:tcW w:w="3668" w:type="dxa"/>
            <w:tcBorders>
              <w:top w:val="single" w:sz="4" w:space="0" w:color="00000A"/>
              <w:left w:val="single" w:sz="4" w:space="0" w:color="00000A"/>
              <w:bottom w:val="single" w:sz="4" w:space="0" w:color="00000A"/>
              <w:right w:val="single" w:sz="4" w:space="0" w:color="00000A"/>
            </w:tcBorders>
            <w:shd w:val="clear" w:color="auto" w:fill="auto"/>
          </w:tcPr>
          <w:p w:rsidR="00922B55" w:rsidRDefault="00482240">
            <w:pPr>
              <w:pStyle w:val="ae"/>
            </w:pPr>
            <w:r>
              <w:t>Правильность выполнения операций по ремонту агрегатов, узлов и механизмов автомобиля и двигателя в соответствии с инструкционной картой</w:t>
            </w:r>
          </w:p>
        </w:tc>
        <w:tc>
          <w:tcPr>
            <w:tcW w:w="3333" w:type="dxa"/>
            <w:tcBorders>
              <w:top w:val="single" w:sz="4" w:space="0" w:color="00000A"/>
              <w:left w:val="single" w:sz="4" w:space="0" w:color="00000A"/>
              <w:bottom w:val="single" w:sz="4" w:space="0" w:color="00000A"/>
              <w:right w:val="single" w:sz="4" w:space="0" w:color="00000A"/>
            </w:tcBorders>
            <w:shd w:val="clear" w:color="auto" w:fill="auto"/>
          </w:tcPr>
          <w:p w:rsidR="00922B55" w:rsidRDefault="00482240">
            <w:pPr>
              <w:spacing w:line="240" w:lineRule="auto"/>
              <w:rPr>
                <w:rFonts w:ascii="Times New Roman" w:hAnsi="Times New Roman" w:cs="Times New Roman"/>
                <w:sz w:val="24"/>
                <w:szCs w:val="24"/>
              </w:rPr>
            </w:pPr>
            <w:r>
              <w:rPr>
                <w:rFonts w:ascii="Times New Roman" w:hAnsi="Times New Roman" w:cs="Times New Roman"/>
                <w:sz w:val="24"/>
                <w:szCs w:val="24"/>
              </w:rPr>
              <w:t>Экспертный контроль  в  ходе производственной практики, зачет</w:t>
            </w:r>
          </w:p>
        </w:tc>
      </w:tr>
    </w:tbl>
    <w:p w:rsidR="00922B55" w:rsidRDefault="00922B55">
      <w:pPr>
        <w:spacing w:after="0" w:line="240" w:lineRule="auto"/>
        <w:rPr>
          <w:rFonts w:ascii="Times New Roman" w:hAnsi="Times New Roman" w:cs="Times New Roman"/>
          <w:sz w:val="24"/>
          <w:szCs w:val="24"/>
        </w:rPr>
      </w:pPr>
    </w:p>
    <w:p w:rsidR="00922B55" w:rsidRDefault="00922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p w:rsidR="00922B55" w:rsidRDefault="00922B55">
      <w:pPr>
        <w:spacing w:line="240" w:lineRule="auto"/>
      </w:pPr>
    </w:p>
    <w:sectPr w:rsidR="00922B55">
      <w:footerReference w:type="default" r:id="rId17"/>
      <w:pgSz w:w="11906" w:h="16838"/>
      <w:pgMar w:top="284" w:right="284" w:bottom="766" w:left="1134" w:header="0"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5F9" w:rsidRDefault="000C75F9">
      <w:pPr>
        <w:spacing w:after="0" w:line="240" w:lineRule="auto"/>
      </w:pPr>
      <w:r>
        <w:separator/>
      </w:r>
    </w:p>
  </w:endnote>
  <w:endnote w:type="continuationSeparator" w:id="0">
    <w:p w:rsidR="000C75F9" w:rsidRDefault="000C75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240" w:rsidRDefault="00482240">
    <w:pPr>
      <w:pStyle w:val="ac"/>
      <w:ind w:right="360"/>
    </w:pPr>
    <w:r>
      <w:rPr>
        <w:noProof/>
      </w:rPr>
      <mc:AlternateContent>
        <mc:Choice Requires="wps">
          <w:drawing>
            <wp:anchor distT="0" distB="0" distL="0" distR="0" simplePos="0" relativeHeight="3" behindDoc="0" locked="0" layoutInCell="1" allowOverlap="1">
              <wp:simplePos x="0" y="0"/>
              <wp:positionH relativeFrom="margin">
                <wp:align>right</wp:align>
              </wp:positionH>
              <wp:positionV relativeFrom="paragraph">
                <wp:posOffset>635</wp:posOffset>
              </wp:positionV>
              <wp:extent cx="1090295" cy="175260"/>
              <wp:effectExtent l="0" t="0" r="0" b="0"/>
              <wp:wrapSquare wrapText="largest"/>
              <wp:docPr id="1" name="Врезка1"/>
              <wp:cNvGraphicFramePr/>
              <a:graphic xmlns:a="http://schemas.openxmlformats.org/drawingml/2006/main">
                <a:graphicData uri="http://schemas.microsoft.com/office/word/2010/wordprocessingShape">
                  <wps:wsp>
                    <wps:cNvSpPr txBox="1"/>
                    <wps:spPr>
                      <a:xfrm>
                        <a:off x="0" y="0"/>
                        <a:ext cx="1090295" cy="175260"/>
                      </a:xfrm>
                      <a:prstGeom prst="rect">
                        <a:avLst/>
                      </a:prstGeom>
                      <a:solidFill>
                        <a:srgbClr val="FFFFFF">
                          <a:alpha val="0"/>
                        </a:srgbClr>
                      </a:solidFill>
                    </wps:spPr>
                    <wps:txbx>
                      <w:txbxContent>
                        <w:p w:rsidR="00482240" w:rsidRDefault="00482240">
                          <w:pPr>
                            <w:pStyle w:val="ac"/>
                          </w:pPr>
                          <w:r>
                            <w:rPr>
                              <w:rStyle w:val="a4"/>
                            </w:rPr>
                            <w:fldChar w:fldCharType="begin"/>
                          </w:r>
                          <w:r>
                            <w:rPr>
                              <w:rStyle w:val="a4"/>
                            </w:rPr>
                            <w:instrText>PAGE</w:instrText>
                          </w:r>
                          <w:r>
                            <w:rPr>
                              <w:rStyle w:val="a4"/>
                            </w:rPr>
                            <w:fldChar w:fldCharType="separate"/>
                          </w:r>
                          <w:r w:rsidR="00510C80">
                            <w:rPr>
                              <w:rStyle w:val="a4"/>
                              <w:noProof/>
                            </w:rPr>
                            <w:t>2</w:t>
                          </w:r>
                          <w:r>
                            <w:rPr>
                              <w:rStyle w:val="a4"/>
                            </w:rPr>
                            <w:fldChar w:fldCharType="end"/>
                          </w: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Врезка1" o:spid="_x0000_s1026" type="#_x0000_t202" style="position:absolute;margin-left:34.65pt;margin-top:.05pt;width:85.85pt;height:13.8pt;z-index:3;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" stroked="f">
              <v:fill opacity="0"/>
              <v:textbox style="mso-fit-shape-to-text:t" inset="0,0,0,0">
                <w:txbxContent>
                  <w:p w:rsidR="00482240" w:rsidRDefault="00482240">
                    <w:pPr>
                      <w:pStyle w:val="ac"/>
                    </w:pPr>
                    <w:r>
                      <w:rPr>
                        <w:rStyle w:val="a4"/>
                      </w:rPr>
                      <w:fldChar w:fldCharType="begin"/>
                    </w:r>
                    <w:r>
                      <w:rPr>
                        <w:rStyle w:val="a4"/>
                      </w:rPr>
                      <w:instrText>PAGE</w:instrText>
                    </w:r>
                    <w:r>
                      <w:rPr>
                        <w:rStyle w:val="a4"/>
                      </w:rPr>
                      <w:fldChar w:fldCharType="separate"/>
                    </w:r>
                    <w:r w:rsidR="00510C80">
                      <w:rPr>
                        <w:rStyle w:val="a4"/>
                        <w:noProof/>
                      </w:rPr>
                      <w:t>2</w:t>
                    </w:r>
                    <w:r>
                      <w:rPr>
                        <w:rStyle w:val="a4"/>
                      </w:rPr>
                      <w:fldChar w:fldCharType="end"/>
                    </w:r>
                  </w:p>
                </w:txbxContent>
              </v:textbox>
              <w10:wrap type="square" side="largest"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240" w:rsidRDefault="00482240">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240" w:rsidRDefault="00482240">
    <w:pPr>
      <w:pStyle w:val="ac"/>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240" w:rsidRDefault="00482240">
    <w:pPr>
      <w:pStyle w:val="ac"/>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240" w:rsidRDefault="00482240">
    <w:pPr>
      <w:pStyle w:val="ac"/>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240" w:rsidRDefault="00482240">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5F9" w:rsidRDefault="000C75F9">
      <w:pPr>
        <w:spacing w:after="0" w:line="240" w:lineRule="auto"/>
      </w:pPr>
      <w:r>
        <w:separator/>
      </w:r>
    </w:p>
  </w:footnote>
  <w:footnote w:type="continuationSeparator" w:id="0">
    <w:p w:rsidR="000C75F9" w:rsidRDefault="000C75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F36F6"/>
    <w:multiLevelType w:val="multilevel"/>
    <w:tmpl w:val="7588493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F04246C"/>
    <w:multiLevelType w:val="multilevel"/>
    <w:tmpl w:val="152477A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 w15:restartNumberingAfterBreak="0">
    <w:nsid w:val="4E00169F"/>
    <w:multiLevelType w:val="multilevel"/>
    <w:tmpl w:val="F2707362"/>
    <w:lvl w:ilvl="0">
      <w:start w:val="1"/>
      <w:numFmt w:val="decimal"/>
      <w:lvlText w:val="%1."/>
      <w:lvlJc w:val="left"/>
      <w:pPr>
        <w:tabs>
          <w:tab w:val="num" w:pos="432"/>
        </w:tabs>
        <w:ind w:left="432" w:hanging="432"/>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556E2F99"/>
    <w:multiLevelType w:val="multilevel"/>
    <w:tmpl w:val="6E28916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22B55"/>
    <w:rsid w:val="000C75F9"/>
    <w:rsid w:val="002A45B0"/>
    <w:rsid w:val="00482240"/>
    <w:rsid w:val="0050664A"/>
    <w:rsid w:val="00510C80"/>
    <w:rsid w:val="00922B5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00FF0"/>
  <w15:docId w15:val="{13CA7006-A9DD-4657-B85C-E277345C7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1370"/>
    <w:pPr>
      <w:spacing w:after="200" w:line="276" w:lineRule="auto"/>
    </w:pPr>
  </w:style>
  <w:style w:type="paragraph" w:styleId="1">
    <w:name w:val="heading 1"/>
    <w:basedOn w:val="a"/>
    <w:link w:val="10"/>
    <w:qFormat/>
    <w:rsid w:val="005368CA"/>
    <w:pPr>
      <w:keepNext/>
      <w:spacing w:before="240" w:after="60"/>
      <w:outlineLvl w:val="0"/>
    </w:pPr>
    <w:rPr>
      <w:rFonts w:ascii="Cambria" w:eastAsia="Times New Roman" w:hAnsi="Cambria" w:cs="Times New Roman"/>
      <w:b/>
      <w:bCs/>
      <w:kern w:val="2"/>
      <w:sz w:val="32"/>
      <w:szCs w:val="32"/>
    </w:rPr>
  </w:style>
  <w:style w:type="paragraph" w:styleId="3">
    <w:name w:val="heading 3"/>
    <w:basedOn w:val="a"/>
    <w:link w:val="30"/>
    <w:uiPriority w:val="9"/>
    <w:semiHidden/>
    <w:unhideWhenUsed/>
    <w:qFormat/>
    <w:rsid w:val="005368C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5368CA"/>
    <w:rPr>
      <w:rFonts w:ascii="Cambria" w:eastAsia="Times New Roman" w:hAnsi="Cambria" w:cs="Times New Roman"/>
      <w:b/>
      <w:bCs/>
      <w:kern w:val="2"/>
      <w:sz w:val="32"/>
      <w:szCs w:val="32"/>
    </w:rPr>
  </w:style>
  <w:style w:type="character" w:customStyle="1" w:styleId="30">
    <w:name w:val="Заголовок 3 Знак"/>
    <w:basedOn w:val="a0"/>
    <w:link w:val="3"/>
    <w:uiPriority w:val="9"/>
    <w:semiHidden/>
    <w:qFormat/>
    <w:rsid w:val="005368CA"/>
    <w:rPr>
      <w:rFonts w:asciiTheme="majorHAnsi" w:eastAsiaTheme="majorEastAsia" w:hAnsiTheme="majorHAnsi" w:cstheme="majorBidi"/>
      <w:b/>
      <w:bCs/>
      <w:color w:val="4F81BD" w:themeColor="accent1"/>
    </w:rPr>
  </w:style>
  <w:style w:type="character" w:customStyle="1" w:styleId="a3">
    <w:name w:val="Нижний колонтитул Знак"/>
    <w:basedOn w:val="a0"/>
    <w:qFormat/>
    <w:rsid w:val="005368CA"/>
    <w:rPr>
      <w:rFonts w:ascii="Times New Roman" w:eastAsia="Times New Roman" w:hAnsi="Times New Roman" w:cs="Times New Roman"/>
      <w:sz w:val="24"/>
      <w:szCs w:val="24"/>
    </w:rPr>
  </w:style>
  <w:style w:type="character" w:styleId="a4">
    <w:name w:val="page number"/>
    <w:basedOn w:val="a0"/>
    <w:qFormat/>
    <w:rsid w:val="005368CA"/>
  </w:style>
  <w:style w:type="character" w:customStyle="1" w:styleId="-">
    <w:name w:val="Интернет-ссылка"/>
    <w:rsid w:val="00336E30"/>
    <w:rPr>
      <w:color w:val="0000FF"/>
      <w:u w:val="single"/>
    </w:rPr>
  </w:style>
  <w:style w:type="character" w:customStyle="1" w:styleId="a5">
    <w:name w:val="Основной текст Знак"/>
    <w:basedOn w:val="a0"/>
    <w:qFormat/>
    <w:rsid w:val="005368CA"/>
    <w:rPr>
      <w:rFonts w:ascii="Calibri" w:eastAsia="Calibri" w:hAnsi="Calibri" w:cs="Times New Roman"/>
      <w:lang w:eastAsia="zh-CN"/>
    </w:rPr>
  </w:style>
  <w:style w:type="character" w:customStyle="1" w:styleId="b-serp-urlitem1">
    <w:name w:val="b-serp-url__item1"/>
    <w:uiPriority w:val="99"/>
    <w:qFormat/>
    <w:rsid w:val="00336E30"/>
    <w:rPr>
      <w:rFonts w:cs="Times New Roman"/>
    </w:rPr>
  </w:style>
  <w:style w:type="character" w:customStyle="1" w:styleId="c2">
    <w:name w:val="c2"/>
    <w:basedOn w:val="a0"/>
    <w:qFormat/>
    <w:rsid w:val="00336E30"/>
  </w:style>
  <w:style w:type="character" w:customStyle="1" w:styleId="a6">
    <w:name w:val="Текст выноски Знак"/>
    <w:basedOn w:val="a0"/>
    <w:uiPriority w:val="99"/>
    <w:semiHidden/>
    <w:qFormat/>
    <w:rsid w:val="00A572DC"/>
    <w:rPr>
      <w:rFonts w:ascii="Tahoma" w:hAnsi="Tahoma" w:cs="Tahoma"/>
      <w:sz w:val="16"/>
      <w:szCs w:val="16"/>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ascii="Times New Roman" w:hAnsi="Times New Roman"/>
      <w:b w:val="0"/>
      <w:color w:val="auto"/>
      <w:sz w:val="24"/>
      <w:szCs w:val="24"/>
    </w:rPr>
  </w:style>
  <w:style w:type="character" w:customStyle="1" w:styleId="ListLabel10">
    <w:name w:val="ListLabel 10"/>
    <w:qFormat/>
    <w:rPr>
      <w:rFonts w:ascii="Times New Roman" w:hAnsi="Times New Roman" w:cs="Times New Roman"/>
      <w:sz w:val="24"/>
      <w:szCs w:val="24"/>
      <w:lang w:val="en-US"/>
    </w:rPr>
  </w:style>
  <w:style w:type="character" w:customStyle="1" w:styleId="ListLabel11">
    <w:name w:val="ListLabel 11"/>
    <w:qFormat/>
    <w:rPr>
      <w:rFonts w:ascii="Times New Roman" w:hAnsi="Times New Roman" w:cs="Times New Roman"/>
      <w:sz w:val="24"/>
      <w:szCs w:val="24"/>
    </w:rPr>
  </w:style>
  <w:style w:type="character" w:customStyle="1" w:styleId="ListLabel12">
    <w:name w:val="ListLabel 12"/>
    <w:qFormat/>
    <w:rPr>
      <w:rFonts w:ascii="Times New Roman" w:hAnsi="Times New Roman" w:cs="Times New Roman"/>
      <w:color w:val="auto"/>
      <w:sz w:val="24"/>
      <w:szCs w:val="24"/>
      <w:u w:val="none"/>
      <w:lang w:val="en-US"/>
    </w:rPr>
  </w:style>
  <w:style w:type="character" w:customStyle="1" w:styleId="ListLabel13">
    <w:name w:val="ListLabel 13"/>
    <w:qFormat/>
    <w:rPr>
      <w:rFonts w:ascii="Times New Roman" w:hAnsi="Times New Roman" w:cs="Times New Roman"/>
      <w:color w:val="auto"/>
      <w:sz w:val="24"/>
      <w:szCs w:val="24"/>
      <w:u w:val="none"/>
    </w:rPr>
  </w:style>
  <w:style w:type="paragraph" w:styleId="a7">
    <w:name w:val="Title"/>
    <w:basedOn w:val="a"/>
    <w:next w:val="a8"/>
    <w:qFormat/>
    <w:pPr>
      <w:keepNext/>
      <w:spacing w:before="240" w:after="120"/>
    </w:pPr>
    <w:rPr>
      <w:rFonts w:ascii="Liberation Sans" w:eastAsia="Microsoft YaHei" w:hAnsi="Liberation Sans" w:cs="Arial"/>
      <w:sz w:val="28"/>
      <w:szCs w:val="28"/>
    </w:rPr>
  </w:style>
  <w:style w:type="paragraph" w:styleId="a8">
    <w:name w:val="Body Text"/>
    <w:basedOn w:val="a"/>
    <w:rsid w:val="005368CA"/>
    <w:pPr>
      <w:suppressAutoHyphens/>
      <w:spacing w:after="140" w:line="288" w:lineRule="auto"/>
    </w:pPr>
    <w:rPr>
      <w:rFonts w:ascii="Calibri" w:eastAsia="Calibri" w:hAnsi="Calibri" w:cs="Times New Roman"/>
      <w:lang w:eastAsia="zh-CN"/>
    </w:rPr>
  </w:style>
  <w:style w:type="paragraph" w:styleId="a9">
    <w:name w:val="List"/>
    <w:basedOn w:val="a8"/>
    <w:rPr>
      <w:rFonts w:cs="Arial"/>
    </w:rPr>
  </w:style>
  <w:style w:type="paragraph" w:styleId="aa">
    <w:name w:val="caption"/>
    <w:basedOn w:val="a"/>
    <w:qFormat/>
    <w:pPr>
      <w:suppressLineNumbers/>
      <w:spacing w:before="120" w:after="120"/>
    </w:pPr>
    <w:rPr>
      <w:rFonts w:cs="Arial"/>
      <w:i/>
      <w:iCs/>
      <w:sz w:val="24"/>
      <w:szCs w:val="24"/>
    </w:rPr>
  </w:style>
  <w:style w:type="paragraph" w:styleId="ab">
    <w:name w:val="index heading"/>
    <w:basedOn w:val="a"/>
    <w:qFormat/>
    <w:pPr>
      <w:suppressLineNumbers/>
    </w:pPr>
    <w:rPr>
      <w:rFonts w:cs="Arial"/>
    </w:rPr>
  </w:style>
  <w:style w:type="paragraph" w:styleId="ac">
    <w:name w:val="footer"/>
    <w:basedOn w:val="a"/>
    <w:rsid w:val="005368CA"/>
    <w:pPr>
      <w:tabs>
        <w:tab w:val="center" w:pos="4677"/>
        <w:tab w:val="right" w:pos="9355"/>
      </w:tabs>
      <w:spacing w:after="0" w:line="240" w:lineRule="auto"/>
    </w:pPr>
    <w:rPr>
      <w:rFonts w:ascii="Times New Roman" w:eastAsia="Times New Roman" w:hAnsi="Times New Roman" w:cs="Times New Roman"/>
      <w:sz w:val="24"/>
      <w:szCs w:val="24"/>
    </w:rPr>
  </w:style>
  <w:style w:type="paragraph" w:customStyle="1" w:styleId="ad">
    <w:name w:val="Прижатый влево"/>
    <w:basedOn w:val="a"/>
    <w:uiPriority w:val="99"/>
    <w:qFormat/>
    <w:rsid w:val="005368CA"/>
    <w:pPr>
      <w:widowControl w:val="0"/>
      <w:spacing w:after="0" w:line="240" w:lineRule="auto"/>
    </w:pPr>
    <w:rPr>
      <w:rFonts w:ascii="Arial" w:hAnsi="Arial" w:cs="Arial"/>
      <w:sz w:val="26"/>
      <w:szCs w:val="26"/>
    </w:rPr>
  </w:style>
  <w:style w:type="paragraph" w:styleId="ae">
    <w:name w:val="No Spacing"/>
    <w:uiPriority w:val="99"/>
    <w:qFormat/>
    <w:rsid w:val="005368CA"/>
    <w:rPr>
      <w:rFonts w:ascii="Times New Roman" w:eastAsia="Times New Roman" w:hAnsi="Times New Roman" w:cs="Times New Roman"/>
      <w:sz w:val="24"/>
      <w:szCs w:val="24"/>
    </w:rPr>
  </w:style>
  <w:style w:type="paragraph" w:customStyle="1" w:styleId="Default">
    <w:name w:val="Default"/>
    <w:qFormat/>
    <w:rsid w:val="008A225D"/>
    <w:pPr>
      <w:suppressAutoHyphens/>
    </w:pPr>
    <w:rPr>
      <w:rFonts w:ascii="Times New Roman" w:eastAsia="Times New Roman" w:hAnsi="Times New Roman" w:cs="Times New Roman"/>
      <w:color w:val="000000"/>
      <w:sz w:val="24"/>
      <w:szCs w:val="24"/>
      <w:lang w:eastAsia="zh-CN"/>
    </w:rPr>
  </w:style>
  <w:style w:type="paragraph" w:styleId="af">
    <w:name w:val="List Paragraph"/>
    <w:basedOn w:val="a"/>
    <w:uiPriority w:val="34"/>
    <w:qFormat/>
    <w:rsid w:val="00336E30"/>
    <w:pPr>
      <w:suppressAutoHyphens/>
      <w:ind w:left="720"/>
      <w:contextualSpacing/>
    </w:pPr>
    <w:rPr>
      <w:rFonts w:ascii="Calibri" w:eastAsia="Times New Roman" w:hAnsi="Calibri" w:cs="Times New Roman"/>
    </w:rPr>
  </w:style>
  <w:style w:type="paragraph" w:customStyle="1" w:styleId="c9">
    <w:name w:val="c9"/>
    <w:basedOn w:val="a"/>
    <w:qFormat/>
    <w:rsid w:val="00336E30"/>
    <w:pPr>
      <w:suppressAutoHyphens/>
      <w:spacing w:before="280" w:after="280" w:line="240" w:lineRule="auto"/>
    </w:pPr>
    <w:rPr>
      <w:rFonts w:ascii="Times New Roman" w:eastAsia="Times New Roman" w:hAnsi="Times New Roman" w:cs="Times New Roman"/>
      <w:sz w:val="24"/>
      <w:szCs w:val="24"/>
      <w:lang w:eastAsia="ar-SA"/>
    </w:rPr>
  </w:style>
  <w:style w:type="paragraph" w:styleId="af0">
    <w:name w:val="Balloon Text"/>
    <w:basedOn w:val="a"/>
    <w:uiPriority w:val="99"/>
    <w:semiHidden/>
    <w:unhideWhenUsed/>
    <w:qFormat/>
    <w:rsid w:val="00A572DC"/>
    <w:pPr>
      <w:spacing w:after="0" w:line="240" w:lineRule="auto"/>
    </w:pPr>
    <w:rPr>
      <w:rFonts w:ascii="Tahoma" w:hAnsi="Tahoma" w:cs="Tahoma"/>
      <w:sz w:val="16"/>
      <w:szCs w:val="16"/>
    </w:rPr>
  </w:style>
  <w:style w:type="paragraph" w:customStyle="1" w:styleId="af1">
    <w:name w:val="Содержимое врезки"/>
    <w:basedOn w:val="a"/>
    <w:qFormat/>
  </w:style>
  <w:style w:type="paragraph" w:customStyle="1" w:styleId="af2">
    <w:name w:val="Содержимое таблицы"/>
    <w:basedOn w:val="a"/>
    <w:qFormat/>
    <w:pPr>
      <w:suppressLineNumbers/>
    </w:pPr>
  </w:style>
  <w:style w:type="paragraph" w:customStyle="1" w:styleId="af3">
    <w:name w:val="Заголовок таблицы"/>
    <w:basedOn w:val="af2"/>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techautoport.ru/dvigatel/toplivnaya-sistema/toplivnye-forsunki.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arant.ru/products/ipo/prime/doc/71469970/" TargetMode="External"/><Relationship Id="rId12" Type="http://schemas.openxmlformats.org/officeDocument/2006/relationships/footer" Target="footer5.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yperlink" Target="https://znanieavto.ru/stop/tormoznaya-sistema-avtomobilya-princip-raboty.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https://avtonov.info/glavnaja-peredacha-i-differencial" TargetMode="Externa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avtokriminalist.ru/poleznoe/ustroystvo-avt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19</Pages>
  <Words>3563</Words>
  <Characters>20313</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dc:description/>
  <cp:lastModifiedBy>SutyaginUl@outlook.com</cp:lastModifiedBy>
  <cp:revision>19</cp:revision>
  <cp:lastPrinted>2022-11-16T18:07:00Z</cp:lastPrinted>
  <dcterms:created xsi:type="dcterms:W3CDTF">2020-04-16T16:46:00Z</dcterms:created>
  <dcterms:modified xsi:type="dcterms:W3CDTF">2022-11-16T18:11:00Z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