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9C1" w:rsidRPr="00592309" w:rsidRDefault="00F609C1" w:rsidP="00F609C1">
      <w:pPr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</w:rPr>
        <w:t>ОБЛАСТНОЕ ГОСУДАРСТВЕННОЕ БЮДЖЕТНОЕ</w:t>
      </w:r>
    </w:p>
    <w:p w:rsidR="00F609C1" w:rsidRPr="00592309" w:rsidRDefault="00F609C1" w:rsidP="00F609C1">
      <w:pPr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</w:rPr>
        <w:t xml:space="preserve"> ПРОФЕССИОНАЛЬНОЕ ОБРАЗОВАТЕЛЬНОЕ УЧРЕЖДЕНИЕ </w:t>
      </w:r>
    </w:p>
    <w:p w:rsidR="00F609C1" w:rsidRPr="00592309" w:rsidRDefault="00F609C1" w:rsidP="00F609C1">
      <w:pPr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</w:rPr>
        <w:t>«БАРЫШСКИЙ ИНДУСТРИАЛЬНО-ТЕХНОЛОГИЧЕСКИЙ ТЕХНИКУМ»</w:t>
      </w: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F609C1" w:rsidP="00F609C1">
      <w:pPr>
        <w:jc w:val="center"/>
        <w:rPr>
          <w:sz w:val="28"/>
          <w:szCs w:val="28"/>
        </w:rPr>
      </w:pPr>
    </w:p>
    <w:p w:rsidR="00F609C1" w:rsidRPr="00592309" w:rsidRDefault="00CC6A61" w:rsidP="00F60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</w:t>
      </w:r>
    </w:p>
    <w:p w:rsidR="00F609C1" w:rsidRPr="00592309" w:rsidRDefault="00F609C1" w:rsidP="00F609C1">
      <w:pPr>
        <w:ind w:right="180"/>
        <w:jc w:val="center"/>
        <w:rPr>
          <w:b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РАБОЧАЯ ПРОГРАММА</w:t>
      </w:r>
    </w:p>
    <w:p w:rsidR="00F609C1" w:rsidRPr="00592309" w:rsidRDefault="00F609C1" w:rsidP="00F609C1">
      <w:pPr>
        <w:ind w:right="180"/>
        <w:jc w:val="center"/>
        <w:rPr>
          <w:b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F609C1" w:rsidRPr="00592309" w:rsidRDefault="00F609C1" w:rsidP="00F609C1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АД.02 История родного края</w:t>
      </w:r>
    </w:p>
    <w:p w:rsidR="00F609C1" w:rsidRPr="00592309" w:rsidRDefault="00F609C1" w:rsidP="00F609C1">
      <w:pPr>
        <w:ind w:right="180"/>
        <w:jc w:val="center"/>
        <w:rPr>
          <w:sz w:val="28"/>
          <w:szCs w:val="28"/>
        </w:rPr>
      </w:pPr>
    </w:p>
    <w:p w:rsidR="00F609C1" w:rsidRPr="00592309" w:rsidRDefault="00F609C1" w:rsidP="00F609C1">
      <w:pPr>
        <w:spacing w:line="210" w:lineRule="exact"/>
        <w:ind w:left="80"/>
        <w:jc w:val="center"/>
        <w:rPr>
          <w:rStyle w:val="4"/>
          <w:rFonts w:eastAsiaTheme="minorEastAsia"/>
          <w:bCs w:val="0"/>
          <w:sz w:val="28"/>
          <w:szCs w:val="28"/>
        </w:rPr>
      </w:pPr>
    </w:p>
    <w:p w:rsidR="00F609C1" w:rsidRPr="00592309" w:rsidRDefault="00F609C1" w:rsidP="00F609C1">
      <w:pPr>
        <w:spacing w:line="200" w:lineRule="exact"/>
        <w:jc w:val="center"/>
        <w:rPr>
          <w:sz w:val="28"/>
          <w:szCs w:val="28"/>
        </w:rPr>
      </w:pPr>
    </w:p>
    <w:p w:rsidR="00F609C1" w:rsidRPr="00592309" w:rsidRDefault="00F609C1" w:rsidP="00F609C1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Профессия 16675 Повар</w:t>
      </w: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г. Барыш</w:t>
      </w:r>
    </w:p>
    <w:p w:rsidR="00F609C1" w:rsidRPr="00592309" w:rsidRDefault="008E4A97" w:rsidP="00F609C1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- 2022</w:t>
      </w:r>
      <w:r w:rsidR="00F609C1" w:rsidRPr="00592309">
        <w:rPr>
          <w:rFonts w:eastAsia="Times New Roman"/>
          <w:b/>
          <w:bCs/>
          <w:sz w:val="28"/>
          <w:szCs w:val="28"/>
        </w:rPr>
        <w:t>г. -</w:t>
      </w:r>
    </w:p>
    <w:p w:rsidR="00F609C1" w:rsidRPr="00592309" w:rsidRDefault="00F609C1" w:rsidP="00F609C1">
      <w:pPr>
        <w:spacing w:line="276" w:lineRule="auto"/>
        <w:jc w:val="both"/>
        <w:rPr>
          <w:sz w:val="28"/>
          <w:szCs w:val="28"/>
        </w:rPr>
      </w:pPr>
    </w:p>
    <w:p w:rsidR="00F609C1" w:rsidRPr="00592309" w:rsidRDefault="00F609C1" w:rsidP="00F609C1">
      <w:pPr>
        <w:spacing w:line="276" w:lineRule="auto"/>
        <w:jc w:val="both"/>
        <w:rPr>
          <w:sz w:val="28"/>
          <w:szCs w:val="28"/>
        </w:rPr>
      </w:pPr>
    </w:p>
    <w:p w:rsidR="00F609C1" w:rsidRPr="00592309" w:rsidRDefault="00FE2432" w:rsidP="00F609C1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Адаптированная р</w:t>
      </w:r>
      <w:r w:rsidR="00F609C1" w:rsidRPr="00592309">
        <w:rPr>
          <w:sz w:val="28"/>
          <w:szCs w:val="28"/>
        </w:rPr>
        <w:t>абочая  программа  уче</w:t>
      </w:r>
      <w:r w:rsidR="00F609C1">
        <w:rPr>
          <w:sz w:val="28"/>
          <w:szCs w:val="28"/>
        </w:rPr>
        <w:t>бной  дисциплины</w:t>
      </w:r>
      <w:r w:rsidR="00367390" w:rsidRPr="00367390">
        <w:t xml:space="preserve"> </w:t>
      </w:r>
      <w:r w:rsidR="00367390" w:rsidRPr="00367390">
        <w:rPr>
          <w:sz w:val="28"/>
          <w:szCs w:val="28"/>
        </w:rPr>
        <w:t xml:space="preserve">АД.02 </w:t>
      </w:r>
      <w:r w:rsidR="00F609C1">
        <w:rPr>
          <w:sz w:val="28"/>
          <w:szCs w:val="28"/>
        </w:rPr>
        <w:t xml:space="preserve"> «История родного края </w:t>
      </w:r>
      <w:r w:rsidR="00F609C1" w:rsidRPr="00592309">
        <w:rPr>
          <w:sz w:val="28"/>
          <w:szCs w:val="28"/>
        </w:rPr>
        <w:t xml:space="preserve">» разработана  в  соответствии с </w:t>
      </w:r>
      <w:r w:rsidR="00367390">
        <w:rPr>
          <w:sz w:val="28"/>
          <w:szCs w:val="28"/>
        </w:rPr>
        <w:t>профессиональным стандартом</w:t>
      </w:r>
      <w:r w:rsidR="00F609C1" w:rsidRPr="00592309">
        <w:rPr>
          <w:sz w:val="28"/>
          <w:szCs w:val="28"/>
        </w:rPr>
        <w:t xml:space="preserve"> Повар; </w:t>
      </w:r>
      <w:r w:rsidR="00F609C1" w:rsidRPr="00592309">
        <w:rPr>
          <w:bCs/>
          <w:sz w:val="28"/>
          <w:szCs w:val="28"/>
        </w:rPr>
        <w:t>Требованиями к организации образовательной  процесса для обучения инвалидов и  лиц с ОВЗ в профессиональных образовательных организациях, в том числе оснащен</w:t>
      </w:r>
      <w:r w:rsidR="00367390">
        <w:rPr>
          <w:bCs/>
          <w:sz w:val="28"/>
          <w:szCs w:val="28"/>
        </w:rPr>
        <w:t>ности образовательного процесса ( Письмо Министерства просвещения РФ, 11.02.2019 г.,  № 05-108)</w:t>
      </w:r>
      <w:r w:rsidR="00F609C1" w:rsidRPr="00592309">
        <w:rPr>
          <w:sz w:val="28"/>
          <w:szCs w:val="28"/>
        </w:rPr>
        <w:t xml:space="preserve">; </w:t>
      </w:r>
      <w:r w:rsidR="00CF2CC4">
        <w:rPr>
          <w:sz w:val="28"/>
          <w:szCs w:val="28"/>
        </w:rPr>
        <w:t>«</w:t>
      </w:r>
      <w:r w:rsidR="00F609C1" w:rsidRPr="00592309">
        <w:rPr>
          <w:bCs/>
          <w:sz w:val="28"/>
          <w:szCs w:val="28"/>
        </w:rPr>
        <w:t>Методическими  рекомен</w:t>
      </w:r>
      <w:r w:rsidR="00367390">
        <w:rPr>
          <w:bCs/>
          <w:sz w:val="28"/>
          <w:szCs w:val="28"/>
        </w:rPr>
        <w:t>дации по организации и осуществлению</w:t>
      </w:r>
      <w:r w:rsidR="00F609C1" w:rsidRPr="00592309">
        <w:rPr>
          <w:bCs/>
          <w:sz w:val="28"/>
          <w:szCs w:val="28"/>
        </w:rPr>
        <w:t xml:space="preserve"> </w:t>
      </w:r>
      <w:r w:rsidR="00367390">
        <w:rPr>
          <w:bCs/>
          <w:sz w:val="28"/>
          <w:szCs w:val="28"/>
        </w:rPr>
        <w:t>образовательной деятельности по</w:t>
      </w:r>
      <w:r w:rsidR="00F609C1" w:rsidRPr="00592309">
        <w:rPr>
          <w:bCs/>
          <w:sz w:val="28"/>
          <w:szCs w:val="28"/>
        </w:rPr>
        <w:t xml:space="preserve"> программ</w:t>
      </w:r>
      <w:r w:rsidR="00367390">
        <w:rPr>
          <w:bCs/>
          <w:sz w:val="28"/>
          <w:szCs w:val="28"/>
        </w:rPr>
        <w:t>ам профессионального обучения лиц с умственной отсталостью (нарушением интеллектуального развития)</w:t>
      </w:r>
      <w:r w:rsidR="00F609C1" w:rsidRPr="00592309">
        <w:rPr>
          <w:bCs/>
          <w:sz w:val="28"/>
          <w:szCs w:val="28"/>
        </w:rPr>
        <w:t xml:space="preserve">. Утверждено </w:t>
      </w:r>
      <w:r w:rsidR="00367390">
        <w:rPr>
          <w:bCs/>
          <w:sz w:val="28"/>
          <w:szCs w:val="28"/>
        </w:rPr>
        <w:t>на педагогическом совете ФГБОУ ДПО ИРПО от 30.08.2022 № 12.</w:t>
      </w:r>
    </w:p>
    <w:p w:rsidR="00F609C1" w:rsidRPr="00592309" w:rsidRDefault="00F609C1" w:rsidP="00F609C1">
      <w:pPr>
        <w:spacing w:line="200" w:lineRule="exact"/>
        <w:rPr>
          <w:sz w:val="28"/>
          <w:szCs w:val="28"/>
        </w:rPr>
      </w:pPr>
    </w:p>
    <w:p w:rsidR="00F609C1" w:rsidRPr="00592309" w:rsidRDefault="00F609C1" w:rsidP="00F609C1">
      <w:pPr>
        <w:spacing w:line="200" w:lineRule="exact"/>
        <w:rPr>
          <w:sz w:val="28"/>
          <w:szCs w:val="28"/>
        </w:rPr>
      </w:pPr>
    </w:p>
    <w:p w:rsidR="00060338" w:rsidRDefault="00060338"/>
    <w:p w:rsidR="00F609C1" w:rsidRDefault="00F609C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609C1" w:rsidRPr="00F609C1" w:rsidTr="00F609C1">
        <w:trPr>
          <w:trHeight w:val="3438"/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609C1" w:rsidRPr="00592309" w:rsidRDefault="00F609C1" w:rsidP="00E1336B">
            <w:pPr>
              <w:tabs>
                <w:tab w:val="center" w:pos="2461"/>
              </w:tabs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РЕКОМЕНДОВАНА</w:t>
            </w:r>
          </w:p>
          <w:p w:rsidR="00F609C1" w:rsidRDefault="00F609C1" w:rsidP="00F609C1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ЦМК</w:t>
            </w:r>
          </w:p>
          <w:p w:rsidR="00F609C1" w:rsidRPr="00592309" w:rsidRDefault="00F609C1" w:rsidP="00F609C1">
            <w:pPr>
              <w:spacing w:line="0" w:lineRule="atLeast"/>
              <w:rPr>
                <w:sz w:val="28"/>
                <w:szCs w:val="28"/>
              </w:rPr>
            </w:pPr>
            <w:r w:rsidRPr="00592309">
              <w:rPr>
                <w:sz w:val="28"/>
                <w:szCs w:val="28"/>
              </w:rPr>
              <w:t xml:space="preserve">Председатель ЦМК  </w:t>
            </w:r>
            <w:r>
              <w:rPr>
                <w:sz w:val="28"/>
                <w:szCs w:val="28"/>
              </w:rPr>
              <w:t xml:space="preserve"> </w:t>
            </w:r>
            <w:r w:rsidR="008E4A97">
              <w:rPr>
                <w:sz w:val="28"/>
                <w:szCs w:val="28"/>
              </w:rPr>
              <w:t>____________Е.М. Рулькова</w:t>
            </w:r>
          </w:p>
          <w:p w:rsidR="00CC6A61" w:rsidRDefault="00E1336B" w:rsidP="00E1336B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заседания ЦМК </w:t>
            </w:r>
          </w:p>
          <w:p w:rsidR="00F609C1" w:rsidRPr="00F609C1" w:rsidRDefault="00F609C1" w:rsidP="00E1336B">
            <w:pPr>
              <w:spacing w:line="0" w:lineRule="atLeast"/>
              <w:rPr>
                <w:sz w:val="28"/>
                <w:szCs w:val="28"/>
              </w:rPr>
            </w:pPr>
            <w:r w:rsidRPr="00592309">
              <w:rPr>
                <w:sz w:val="28"/>
                <w:szCs w:val="28"/>
              </w:rPr>
              <w:t xml:space="preserve"> </w:t>
            </w:r>
            <w:r w:rsidR="00E1336B">
              <w:rPr>
                <w:sz w:val="28"/>
                <w:szCs w:val="28"/>
              </w:rPr>
              <w:t>№</w:t>
            </w:r>
            <w:r w:rsidR="00D8278F">
              <w:rPr>
                <w:sz w:val="28"/>
                <w:szCs w:val="28"/>
              </w:rPr>
              <w:t xml:space="preserve"> ___ </w:t>
            </w:r>
            <w:r w:rsidR="008E4A97">
              <w:rPr>
                <w:sz w:val="28"/>
                <w:szCs w:val="28"/>
              </w:rPr>
              <w:t>от «</w:t>
            </w:r>
            <w:r w:rsidR="00CC6A61">
              <w:rPr>
                <w:sz w:val="28"/>
                <w:szCs w:val="28"/>
              </w:rPr>
              <w:t xml:space="preserve">  </w:t>
            </w:r>
            <w:r w:rsidR="008E4A97">
              <w:rPr>
                <w:sz w:val="28"/>
                <w:szCs w:val="28"/>
              </w:rPr>
              <w:t xml:space="preserve"> ___  »  ______  2022 </w:t>
            </w:r>
            <w:r w:rsidRPr="00592309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 w:rsidRPr="00592309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609C1" w:rsidRPr="00592309" w:rsidRDefault="00F609C1" w:rsidP="00F60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592309">
              <w:rPr>
                <w:sz w:val="28"/>
                <w:szCs w:val="28"/>
              </w:rPr>
              <w:t>УТВЕРЖДАЮ</w:t>
            </w:r>
          </w:p>
          <w:p w:rsidR="00F609C1" w:rsidRPr="00592309" w:rsidRDefault="008E4A97" w:rsidP="00F60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609C1" w:rsidRPr="005923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И.о</w:t>
            </w:r>
            <w:r w:rsidR="00F609C1" w:rsidRPr="00592309">
              <w:rPr>
                <w:sz w:val="28"/>
                <w:szCs w:val="28"/>
              </w:rPr>
              <w:t xml:space="preserve">  Директор</w:t>
            </w:r>
            <w:r>
              <w:rPr>
                <w:sz w:val="28"/>
                <w:szCs w:val="28"/>
              </w:rPr>
              <w:t>а</w:t>
            </w:r>
            <w:r w:rsidR="00F609C1" w:rsidRPr="00592309">
              <w:rPr>
                <w:sz w:val="28"/>
                <w:szCs w:val="28"/>
              </w:rPr>
              <w:t xml:space="preserve"> ОГБ ПОУ БИТТ</w:t>
            </w:r>
          </w:p>
          <w:p w:rsidR="00F609C1" w:rsidRPr="00592309" w:rsidRDefault="00F609C1" w:rsidP="00F609C1">
            <w:pPr>
              <w:jc w:val="center"/>
              <w:rPr>
                <w:sz w:val="28"/>
                <w:szCs w:val="28"/>
              </w:rPr>
            </w:pPr>
          </w:p>
          <w:p w:rsidR="00F609C1" w:rsidRPr="00592309" w:rsidRDefault="00F609C1" w:rsidP="00F6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E4A97">
              <w:rPr>
                <w:sz w:val="28"/>
                <w:szCs w:val="28"/>
              </w:rPr>
              <w:t>_______________Д.В. Черник</w:t>
            </w:r>
          </w:p>
          <w:p w:rsidR="00F609C1" w:rsidRPr="00592309" w:rsidRDefault="00F609C1" w:rsidP="00F609C1">
            <w:pPr>
              <w:jc w:val="center"/>
              <w:rPr>
                <w:sz w:val="28"/>
                <w:szCs w:val="28"/>
              </w:rPr>
            </w:pPr>
          </w:p>
          <w:p w:rsidR="00F609C1" w:rsidRPr="00F609C1" w:rsidRDefault="00F609C1" w:rsidP="00F6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92309">
              <w:rPr>
                <w:sz w:val="28"/>
                <w:szCs w:val="28"/>
              </w:rPr>
              <w:t xml:space="preserve"> «____»______________</w:t>
            </w:r>
            <w:r>
              <w:rPr>
                <w:sz w:val="28"/>
                <w:szCs w:val="28"/>
              </w:rPr>
              <w:t>_</w:t>
            </w:r>
            <w:r w:rsidR="008E4A97">
              <w:rPr>
                <w:sz w:val="28"/>
                <w:szCs w:val="28"/>
              </w:rPr>
              <w:t xml:space="preserve">2022 </w:t>
            </w:r>
            <w:r w:rsidRPr="00592309">
              <w:rPr>
                <w:sz w:val="28"/>
                <w:szCs w:val="28"/>
              </w:rPr>
              <w:t>г.</w:t>
            </w:r>
          </w:p>
        </w:tc>
      </w:tr>
    </w:tbl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rPr>
          <w:sz w:val="28"/>
          <w:szCs w:val="28"/>
          <w:u w:val="single"/>
        </w:rPr>
      </w:pPr>
      <w:r w:rsidRPr="00592309">
        <w:rPr>
          <w:i/>
          <w:sz w:val="28"/>
          <w:szCs w:val="28"/>
        </w:rPr>
        <w:t xml:space="preserve">Автор-разработчик: </w:t>
      </w:r>
      <w:r w:rsidRPr="00592309">
        <w:rPr>
          <w:sz w:val="28"/>
          <w:szCs w:val="28"/>
          <w:u w:val="single"/>
        </w:rPr>
        <w:t>Серге</w:t>
      </w:r>
      <w:r w:rsidR="008E4A97">
        <w:rPr>
          <w:sz w:val="28"/>
          <w:szCs w:val="28"/>
          <w:u w:val="single"/>
        </w:rPr>
        <w:t>ева Л. А., преподаватель</w:t>
      </w:r>
      <w:r w:rsidR="007F0C19">
        <w:rPr>
          <w:sz w:val="28"/>
          <w:szCs w:val="28"/>
          <w:u w:val="single"/>
        </w:rPr>
        <w:t>.</w:t>
      </w: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F609C1" w:rsidRDefault="00F609C1" w:rsidP="00F609C1">
      <w:pPr>
        <w:rPr>
          <w:sz w:val="28"/>
          <w:szCs w:val="28"/>
          <w:u w:val="single"/>
        </w:rPr>
      </w:pPr>
    </w:p>
    <w:p w:rsidR="007F0C19" w:rsidRDefault="007F0C19" w:rsidP="00F609C1">
      <w:pPr>
        <w:ind w:left="3340"/>
        <w:rPr>
          <w:rFonts w:eastAsia="Times New Roman"/>
          <w:b/>
          <w:bCs/>
          <w:sz w:val="28"/>
          <w:szCs w:val="28"/>
        </w:rPr>
      </w:pPr>
    </w:p>
    <w:p w:rsidR="00C038EF" w:rsidRDefault="00C038EF" w:rsidP="00F609C1">
      <w:pPr>
        <w:ind w:left="3340"/>
        <w:rPr>
          <w:rFonts w:eastAsia="Times New Roman"/>
          <w:b/>
          <w:bCs/>
          <w:sz w:val="28"/>
          <w:szCs w:val="28"/>
        </w:rPr>
      </w:pPr>
    </w:p>
    <w:p w:rsidR="007F0C19" w:rsidRDefault="007F0C19" w:rsidP="00F609C1">
      <w:pPr>
        <w:ind w:left="3340"/>
        <w:rPr>
          <w:rFonts w:eastAsia="Times New Roman"/>
          <w:b/>
          <w:bCs/>
          <w:sz w:val="28"/>
          <w:szCs w:val="28"/>
        </w:rPr>
      </w:pPr>
    </w:p>
    <w:p w:rsidR="00F609C1" w:rsidRPr="00592309" w:rsidRDefault="00F609C1" w:rsidP="00F609C1">
      <w:pPr>
        <w:ind w:left="3340"/>
        <w:rPr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F609C1" w:rsidRPr="00592309" w:rsidRDefault="00F609C1" w:rsidP="00F609C1">
      <w:pPr>
        <w:spacing w:line="200" w:lineRule="exact"/>
        <w:rPr>
          <w:sz w:val="28"/>
          <w:szCs w:val="28"/>
        </w:rPr>
      </w:pPr>
    </w:p>
    <w:p w:rsidR="00F609C1" w:rsidRPr="00592309" w:rsidRDefault="00F609C1" w:rsidP="00F609C1">
      <w:pPr>
        <w:spacing w:line="366" w:lineRule="exact"/>
        <w:rPr>
          <w:sz w:val="28"/>
          <w:szCs w:val="28"/>
        </w:rPr>
      </w:pPr>
    </w:p>
    <w:tbl>
      <w:tblPr>
        <w:tblStyle w:val="a3"/>
        <w:tblW w:w="9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7148"/>
        <w:gridCol w:w="1927"/>
      </w:tblGrid>
      <w:tr w:rsidR="00F609C1" w:rsidRPr="00592309" w:rsidTr="00775377">
        <w:trPr>
          <w:trHeight w:val="383"/>
        </w:trPr>
        <w:tc>
          <w:tcPr>
            <w:tcW w:w="891" w:type="dxa"/>
          </w:tcPr>
          <w:p w:rsidR="00F609C1" w:rsidRPr="00592309" w:rsidRDefault="00F609C1" w:rsidP="004334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48" w:type="dxa"/>
          </w:tcPr>
          <w:p w:rsidR="00F609C1" w:rsidRPr="00592309" w:rsidRDefault="00F609C1" w:rsidP="0043346A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F609C1" w:rsidRPr="00592309" w:rsidRDefault="00F609C1" w:rsidP="0043346A">
            <w:pPr>
              <w:ind w:left="260"/>
              <w:jc w:val="center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F609C1" w:rsidRPr="00592309" w:rsidTr="00775377">
        <w:trPr>
          <w:trHeight w:val="982"/>
        </w:trPr>
        <w:tc>
          <w:tcPr>
            <w:tcW w:w="891" w:type="dxa"/>
          </w:tcPr>
          <w:p w:rsidR="00F609C1" w:rsidRPr="00592309" w:rsidRDefault="00F609C1" w:rsidP="0043346A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/>
              </w:rPr>
              <w:t>I</w:t>
            </w:r>
            <w:r w:rsidRPr="00592309">
              <w:rPr>
                <w:rFonts w:eastAsia="Times New Roman"/>
                <w:bCs/>
                <w:w w:val="88"/>
                <w:sz w:val="28"/>
                <w:szCs w:val="28"/>
              </w:rPr>
              <w:t>.</w:t>
            </w:r>
          </w:p>
        </w:tc>
        <w:tc>
          <w:tcPr>
            <w:tcW w:w="7148" w:type="dxa"/>
          </w:tcPr>
          <w:p w:rsidR="00F609C1" w:rsidRPr="00592309" w:rsidRDefault="00F609C1" w:rsidP="0043346A">
            <w:pPr>
              <w:ind w:left="8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C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27" w:type="dxa"/>
          </w:tcPr>
          <w:p w:rsidR="00F609C1" w:rsidRPr="00592309" w:rsidRDefault="007A089D" w:rsidP="0043346A">
            <w:pPr>
              <w:ind w:left="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3 - </w:t>
            </w:r>
            <w:r w:rsidR="00DB33C9">
              <w:rPr>
                <w:sz w:val="28"/>
                <w:szCs w:val="28"/>
              </w:rPr>
              <w:t>10</w:t>
            </w:r>
          </w:p>
        </w:tc>
      </w:tr>
      <w:tr w:rsidR="00F609C1" w:rsidRPr="00592309" w:rsidTr="00775377">
        <w:trPr>
          <w:trHeight w:val="984"/>
        </w:trPr>
        <w:tc>
          <w:tcPr>
            <w:tcW w:w="891" w:type="dxa"/>
          </w:tcPr>
          <w:p w:rsidR="00F609C1" w:rsidRPr="00592309" w:rsidRDefault="00F609C1" w:rsidP="0043346A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/>
              </w:rPr>
              <w:t>II</w:t>
            </w:r>
            <w:r w:rsidRPr="00592309">
              <w:rPr>
                <w:rFonts w:eastAsia="Times New Roman"/>
                <w:bCs/>
                <w:w w:val="88"/>
                <w:sz w:val="28"/>
                <w:szCs w:val="28"/>
              </w:rPr>
              <w:t>.</w:t>
            </w:r>
          </w:p>
        </w:tc>
        <w:tc>
          <w:tcPr>
            <w:tcW w:w="7148" w:type="dxa"/>
          </w:tcPr>
          <w:p w:rsidR="00F609C1" w:rsidRPr="00592309" w:rsidRDefault="00F609C1" w:rsidP="0043346A">
            <w:pPr>
              <w:ind w:left="8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C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927" w:type="dxa"/>
          </w:tcPr>
          <w:p w:rsidR="00F609C1" w:rsidRPr="00592309" w:rsidRDefault="00022F21" w:rsidP="0043346A">
            <w:pPr>
              <w:ind w:left="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75377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</w:t>
            </w:r>
            <w:r w:rsidR="00DB33C9">
              <w:rPr>
                <w:sz w:val="28"/>
                <w:szCs w:val="28"/>
              </w:rPr>
              <w:t>1</w:t>
            </w:r>
          </w:p>
        </w:tc>
      </w:tr>
      <w:tr w:rsidR="00F609C1" w:rsidRPr="00592309" w:rsidTr="00775377">
        <w:trPr>
          <w:trHeight w:val="676"/>
        </w:trPr>
        <w:tc>
          <w:tcPr>
            <w:tcW w:w="891" w:type="dxa"/>
          </w:tcPr>
          <w:p w:rsidR="00F609C1" w:rsidRPr="00592309" w:rsidRDefault="00F609C1" w:rsidP="0043346A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/>
              </w:rPr>
              <w:t>III</w:t>
            </w:r>
            <w:r w:rsidRPr="00592309">
              <w:rPr>
                <w:rFonts w:eastAsia="Times New Roman"/>
                <w:bCs/>
                <w:w w:val="88"/>
                <w:sz w:val="28"/>
                <w:szCs w:val="28"/>
              </w:rPr>
              <w:t>.</w:t>
            </w:r>
          </w:p>
        </w:tc>
        <w:tc>
          <w:tcPr>
            <w:tcW w:w="7148" w:type="dxa"/>
          </w:tcPr>
          <w:p w:rsidR="00F609C1" w:rsidRPr="00592309" w:rsidRDefault="00F609C1" w:rsidP="0043346A">
            <w:pPr>
              <w:ind w:left="8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Cs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927" w:type="dxa"/>
          </w:tcPr>
          <w:p w:rsidR="00F609C1" w:rsidRPr="00592309" w:rsidRDefault="00022F21" w:rsidP="0043346A">
            <w:pPr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B33C9">
              <w:rPr>
                <w:sz w:val="28"/>
                <w:szCs w:val="28"/>
              </w:rPr>
              <w:t>2</w:t>
            </w:r>
            <w:r w:rsidR="00775377">
              <w:rPr>
                <w:sz w:val="28"/>
                <w:szCs w:val="28"/>
              </w:rPr>
              <w:t xml:space="preserve"> - 2</w:t>
            </w:r>
            <w:r w:rsidR="00DB33C9">
              <w:rPr>
                <w:sz w:val="28"/>
                <w:szCs w:val="28"/>
              </w:rPr>
              <w:t>3</w:t>
            </w:r>
          </w:p>
        </w:tc>
      </w:tr>
      <w:tr w:rsidR="00F609C1" w:rsidRPr="00592309" w:rsidTr="00775377">
        <w:trPr>
          <w:trHeight w:val="762"/>
        </w:trPr>
        <w:tc>
          <w:tcPr>
            <w:tcW w:w="891" w:type="dxa"/>
          </w:tcPr>
          <w:p w:rsidR="00F609C1" w:rsidRPr="00592309" w:rsidRDefault="00F609C1" w:rsidP="0043346A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/>
              </w:rPr>
              <w:t>IV</w:t>
            </w:r>
            <w:r w:rsidRPr="00592309">
              <w:rPr>
                <w:rFonts w:eastAsia="Times New Roman"/>
                <w:bCs/>
                <w:w w:val="88"/>
                <w:sz w:val="28"/>
                <w:szCs w:val="28"/>
              </w:rPr>
              <w:t>.</w:t>
            </w:r>
          </w:p>
        </w:tc>
        <w:tc>
          <w:tcPr>
            <w:tcW w:w="7148" w:type="dxa"/>
          </w:tcPr>
          <w:p w:rsidR="00F609C1" w:rsidRPr="00592309" w:rsidRDefault="00F609C1" w:rsidP="0043346A">
            <w:pPr>
              <w:ind w:left="8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C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27" w:type="dxa"/>
          </w:tcPr>
          <w:p w:rsidR="00F609C1" w:rsidRPr="00592309" w:rsidRDefault="00DB33C9" w:rsidP="0043346A">
            <w:pPr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75377">
              <w:rPr>
                <w:sz w:val="28"/>
                <w:szCs w:val="28"/>
              </w:rPr>
              <w:t xml:space="preserve"> - 2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F609C1" w:rsidRPr="00592309" w:rsidRDefault="00F609C1" w:rsidP="00F609C1">
      <w:pPr>
        <w:rPr>
          <w:sz w:val="28"/>
          <w:szCs w:val="28"/>
        </w:rPr>
      </w:pPr>
    </w:p>
    <w:p w:rsidR="00F609C1" w:rsidRPr="00592309" w:rsidRDefault="00F609C1" w:rsidP="00F609C1">
      <w:pPr>
        <w:rPr>
          <w:sz w:val="28"/>
          <w:szCs w:val="28"/>
        </w:rPr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F609C1" w:rsidRDefault="00F609C1" w:rsidP="00F609C1">
      <w:pPr>
        <w:jc w:val="center"/>
      </w:pPr>
    </w:p>
    <w:p w:rsidR="007F0C19" w:rsidRDefault="007F0C19" w:rsidP="007F0C19">
      <w:pPr>
        <w:pStyle w:val="a4"/>
        <w:tabs>
          <w:tab w:val="left" w:pos="1060"/>
        </w:tabs>
        <w:ind w:left="1080"/>
        <w:rPr>
          <w:rFonts w:eastAsia="Times New Roman"/>
          <w:b/>
          <w:bCs/>
          <w:sz w:val="28"/>
          <w:szCs w:val="28"/>
        </w:rPr>
      </w:pPr>
    </w:p>
    <w:p w:rsidR="00F609C1" w:rsidRPr="003576E7" w:rsidRDefault="00F609C1" w:rsidP="00277FBD">
      <w:pPr>
        <w:pStyle w:val="a4"/>
        <w:numPr>
          <w:ilvl w:val="0"/>
          <w:numId w:val="1"/>
        </w:numPr>
        <w:tabs>
          <w:tab w:val="left" w:pos="1060"/>
        </w:tabs>
        <w:jc w:val="center"/>
        <w:rPr>
          <w:rFonts w:eastAsia="Times New Roman"/>
          <w:b/>
          <w:bCs/>
          <w:sz w:val="28"/>
          <w:szCs w:val="28"/>
        </w:rPr>
      </w:pPr>
      <w:r w:rsidRPr="003576E7">
        <w:rPr>
          <w:rFonts w:eastAsia="Times New Roman"/>
          <w:b/>
          <w:bCs/>
          <w:sz w:val="28"/>
          <w:szCs w:val="28"/>
        </w:rPr>
        <w:lastRenderedPageBreak/>
        <w:t>ПАСПОРТ РАБОЧЕЙ ПРОГРАММЫ УЧЕБНОЙ ДИСЦИПЛИНЫ</w:t>
      </w:r>
    </w:p>
    <w:p w:rsidR="00F609C1" w:rsidRPr="00592309" w:rsidRDefault="007F0C19" w:rsidP="00F609C1">
      <w:pPr>
        <w:pStyle w:val="a4"/>
        <w:tabs>
          <w:tab w:val="left" w:pos="106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АД.02 «История родного края</w:t>
      </w:r>
      <w:r w:rsidR="00F609C1" w:rsidRPr="00592309">
        <w:rPr>
          <w:rFonts w:eastAsia="Times New Roman"/>
          <w:b/>
          <w:bCs/>
          <w:sz w:val="28"/>
          <w:szCs w:val="28"/>
        </w:rPr>
        <w:t>»</w:t>
      </w:r>
    </w:p>
    <w:p w:rsidR="00F609C1" w:rsidRPr="00592309" w:rsidRDefault="00F609C1" w:rsidP="00F609C1">
      <w:pPr>
        <w:rPr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  <w:lang w:val="en-US"/>
        </w:rPr>
        <w:t>I</w:t>
      </w:r>
      <w:r w:rsidRPr="00592309">
        <w:rPr>
          <w:rFonts w:eastAsia="Times New Roman"/>
          <w:b/>
          <w:bCs/>
          <w:sz w:val="28"/>
          <w:szCs w:val="28"/>
        </w:rPr>
        <w:t>.1. Область применения рабочей программы</w:t>
      </w:r>
    </w:p>
    <w:p w:rsidR="00F609C1" w:rsidRDefault="00262974" w:rsidP="00DB33C9">
      <w:pPr>
        <w:ind w:firstLine="737"/>
        <w:rPr>
          <w:sz w:val="28"/>
          <w:szCs w:val="28"/>
        </w:rPr>
      </w:pPr>
      <w:r>
        <w:rPr>
          <w:sz w:val="28"/>
          <w:szCs w:val="28"/>
        </w:rPr>
        <w:t>Адаптированная р</w:t>
      </w:r>
      <w:r w:rsidR="00F609C1" w:rsidRPr="00592309">
        <w:rPr>
          <w:sz w:val="28"/>
          <w:szCs w:val="28"/>
        </w:rPr>
        <w:t>абочая программа учебной дисциплины является частью адаптированной программы профессионального обучения предназначенной для профессиональной подготовки  слушателей с  ограниченными возможностями здоровья по профес</w:t>
      </w:r>
      <w:r w:rsidR="008E4A97">
        <w:rPr>
          <w:sz w:val="28"/>
          <w:szCs w:val="28"/>
        </w:rPr>
        <w:t>сии «Повар»</w:t>
      </w:r>
      <w:r w:rsidR="00F609C1" w:rsidRPr="00592309">
        <w:rPr>
          <w:sz w:val="28"/>
          <w:szCs w:val="28"/>
        </w:rPr>
        <w:t>.</w:t>
      </w:r>
    </w:p>
    <w:p w:rsidR="00297CB5" w:rsidRDefault="00297CB5" w:rsidP="00297CB5">
      <w:pPr>
        <w:rPr>
          <w:sz w:val="28"/>
          <w:szCs w:val="28"/>
        </w:rPr>
      </w:pPr>
      <w:r>
        <w:rPr>
          <w:sz w:val="28"/>
          <w:szCs w:val="28"/>
        </w:rPr>
        <w:t>Рабочая программа «История Родного края» адаптирована для обучения лиц с ограниченными возможностями здоровья с учётом особенностей их психофизиологического развития, индивидуальных возможностей, обеспечивающая коррекцию нарушений развития и социальную адаптацию.</w:t>
      </w:r>
    </w:p>
    <w:p w:rsidR="00297CB5" w:rsidRDefault="00297CB5" w:rsidP="00297CB5">
      <w:pPr>
        <w:shd w:val="clear" w:color="auto" w:fill="FFFFFF"/>
        <w:rPr>
          <w:color w:val="000000"/>
          <w:sz w:val="28"/>
          <w:szCs w:val="28"/>
        </w:rPr>
      </w:pPr>
      <w:r w:rsidRPr="002D40C4">
        <w:rPr>
          <w:rFonts w:eastAsia="Times New Roman"/>
          <w:b/>
          <w:bCs/>
          <w:sz w:val="28"/>
          <w:szCs w:val="28"/>
        </w:rPr>
        <w:t>Актуальность программы</w:t>
      </w:r>
      <w:r>
        <w:rPr>
          <w:rFonts w:eastAsia="Times New Roman"/>
          <w:b/>
          <w:bCs/>
          <w:sz w:val="28"/>
          <w:szCs w:val="28"/>
        </w:rPr>
        <w:t>.</w:t>
      </w:r>
      <w:r w:rsidRPr="00D96258">
        <w:rPr>
          <w:color w:val="000000"/>
          <w:sz w:val="28"/>
          <w:szCs w:val="28"/>
        </w:rPr>
        <w:t xml:space="preserve"> 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Проблема обучения, воспитания и социализации детей с ограниченными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возможностями здоровья является актуальной в целом для России, поскольку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число таких детей за последние годы резко возросло.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Большой проблемой для детей с ограниченными возможностями здоровья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является недостаток общения. Острота проблемы заключается в том, что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«особые» дети не имеют возможности постоянного общения среди сверстников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в силу закрытого образа жизни. Дети с ОВЗ не пассивные объекты социальной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помощи, а развивающиеся личности, которые имеют право на удовлетворение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разносторонних социальных потребностей в познании, творчестве</w:t>
      </w:r>
      <w:r>
        <w:rPr>
          <w:rFonts w:eastAsia="Times New Roman"/>
          <w:color w:val="000000"/>
          <w:sz w:val="28"/>
          <w:szCs w:val="28"/>
        </w:rPr>
        <w:t>.</w:t>
      </w:r>
      <w:r w:rsidRPr="00D96258">
        <w:rPr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На современном этапе социальная ситуация выдвигает на передний план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действовать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универсально,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владеющую</w:t>
      </w:r>
      <w:r>
        <w:rPr>
          <w:rFonts w:eastAsia="Times New Roman"/>
          <w:color w:val="000000"/>
          <w:sz w:val="28"/>
          <w:szCs w:val="28"/>
        </w:rPr>
        <w:t xml:space="preserve"> к</w:t>
      </w:r>
      <w:r w:rsidRPr="00D96258">
        <w:rPr>
          <w:rFonts w:eastAsia="Times New Roman"/>
          <w:color w:val="000000"/>
          <w:sz w:val="28"/>
          <w:szCs w:val="28"/>
        </w:rPr>
        <w:t>ультурой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жизненного самоопределения, умеющую адаптироваться в изменяющихся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л</w:t>
      </w:r>
      <w:r w:rsidRPr="00D96258">
        <w:rPr>
          <w:rFonts w:eastAsia="Times New Roman"/>
          <w:color w:val="000000"/>
          <w:sz w:val="28"/>
          <w:szCs w:val="28"/>
        </w:rPr>
        <w:t>ичность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социально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компетентную.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процессе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ее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значительную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роль</w:t>
      </w:r>
    </w:p>
    <w:p w:rsidR="00297CB5" w:rsidRPr="00D96258" w:rsidRDefault="00297CB5" w:rsidP="00297CB5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D96258">
        <w:rPr>
          <w:rFonts w:eastAsia="Times New Roman"/>
          <w:color w:val="000000"/>
          <w:sz w:val="28"/>
          <w:szCs w:val="28"/>
        </w:rPr>
        <w:t>играет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дополнительное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образование,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вооружающее ребенка не суммой знаний учебных предметов, а целостной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культурой, которая дает свободу самоопределения личности в будущей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D96258">
        <w:rPr>
          <w:rFonts w:eastAsia="Times New Roman"/>
          <w:color w:val="000000"/>
          <w:sz w:val="28"/>
          <w:szCs w:val="28"/>
        </w:rPr>
        <w:t>самостоятельной жизни.</w:t>
      </w:r>
    </w:p>
    <w:p w:rsidR="00297CB5" w:rsidRDefault="00297CB5" w:rsidP="00297CB5">
      <w:pPr>
        <w:rPr>
          <w:sz w:val="28"/>
          <w:szCs w:val="28"/>
        </w:rPr>
      </w:pPr>
    </w:p>
    <w:p w:rsidR="00F609C1" w:rsidRDefault="00F609C1" w:rsidP="00F609C1">
      <w:pPr>
        <w:jc w:val="both"/>
        <w:rPr>
          <w:rFonts w:eastAsia="Times New Roman"/>
          <w:b/>
          <w:bCs/>
          <w:sz w:val="28"/>
          <w:szCs w:val="28"/>
        </w:rPr>
      </w:pPr>
      <w:r w:rsidRPr="00592309">
        <w:rPr>
          <w:b/>
          <w:sz w:val="28"/>
          <w:szCs w:val="28"/>
          <w:lang w:val="en-US"/>
        </w:rPr>
        <w:t>I</w:t>
      </w:r>
      <w:r w:rsidRPr="008B77DF">
        <w:rPr>
          <w:b/>
          <w:sz w:val="28"/>
          <w:szCs w:val="28"/>
        </w:rPr>
        <w:t>.2</w:t>
      </w:r>
      <w:r w:rsidRPr="00592309">
        <w:rPr>
          <w:b/>
          <w:sz w:val="28"/>
          <w:szCs w:val="28"/>
        </w:rPr>
        <w:t xml:space="preserve">. </w:t>
      </w:r>
      <w:r w:rsidRPr="00592309">
        <w:rPr>
          <w:rFonts w:eastAsia="Times New Roman"/>
          <w:b/>
          <w:bCs/>
          <w:sz w:val="28"/>
          <w:szCs w:val="28"/>
        </w:rPr>
        <w:t>Цели учебной дисциплины:</w:t>
      </w:r>
    </w:p>
    <w:p w:rsidR="00A33854" w:rsidRDefault="00A33854" w:rsidP="00A33854">
      <w:pPr>
        <w:spacing w:after="200" w:line="276" w:lineRule="auto"/>
        <w:rPr>
          <w:sz w:val="28"/>
          <w:szCs w:val="28"/>
        </w:rPr>
      </w:pPr>
      <w:r w:rsidRPr="00A33854">
        <w:rPr>
          <w:rFonts w:eastAsia="Times New Roman"/>
          <w:b/>
          <w:bCs/>
          <w:sz w:val="28"/>
          <w:szCs w:val="28"/>
        </w:rPr>
        <w:t>-</w:t>
      </w:r>
      <w:r w:rsidRPr="00A33854">
        <w:rPr>
          <w:sz w:val="28"/>
          <w:szCs w:val="28"/>
        </w:rPr>
        <w:t xml:space="preserve"> адаптация детей с ОВЗ в обществе, развитие их личностных качеств</w:t>
      </w:r>
    </w:p>
    <w:p w:rsidR="00A93581" w:rsidRPr="00A33854" w:rsidRDefault="008B77DF" w:rsidP="00A33854">
      <w:pPr>
        <w:spacing w:after="200" w:line="276" w:lineRule="auto"/>
        <w:rPr>
          <w:sz w:val="28"/>
          <w:szCs w:val="28"/>
        </w:rPr>
      </w:pPr>
      <w:r w:rsidRPr="008B77DF">
        <w:rPr>
          <w:rFonts w:eastAsia="Times New Roman"/>
          <w:sz w:val="28"/>
          <w:szCs w:val="28"/>
        </w:rPr>
        <w:t xml:space="preserve">- воспитание гражданина России, патриота малой родины, знающего и любящего свой край, город, село (его традиции, природные охраняемые объекты, памятники истории и культуры и др.) и готового принять активное участие в его развитии. В контексте ФГОС это будет соответствовать цели формирования гражданской идентичности личности школьника. Идентичность личности – это её способность смотреть на мир через призму своей культуры, одновременно сохраняя и развивая её содержание и традиции.  Наиболее предпочтительный вариант формирования гражданской идентичности личности – следование концентрическому принципу по цепочке: свой населённый пункт – регион – Россия, хотя при изучении отдельных тем и </w:t>
      </w:r>
      <w:r w:rsidRPr="008B77DF">
        <w:rPr>
          <w:rFonts w:eastAsia="Times New Roman"/>
          <w:sz w:val="28"/>
          <w:szCs w:val="28"/>
        </w:rPr>
        <w:lastRenderedPageBreak/>
        <w:t>вопросов возможен и обратный порядок следования звеньев цепочки (моя страна –</w:t>
      </w:r>
      <w:r>
        <w:rPr>
          <w:rFonts w:eastAsia="Times New Roman"/>
          <w:sz w:val="28"/>
          <w:szCs w:val="28"/>
        </w:rPr>
        <w:t xml:space="preserve"> мой регион – моя малая родина);</w:t>
      </w:r>
    </w:p>
    <w:p w:rsidR="00A93581" w:rsidRDefault="00A93581" w:rsidP="00A93581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формирование и развитие гражданских качеств, патриотического отношения к России и своему краю; </w:t>
      </w:r>
    </w:p>
    <w:p w:rsidR="00A93581" w:rsidRDefault="00A93581" w:rsidP="00A9358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формирование позитивного отношения к своему родному краю, пробуждение желание благоустроить и облагородить свою малую родину;</w:t>
      </w:r>
    </w:p>
    <w:p w:rsidR="00A93581" w:rsidRDefault="00A93581" w:rsidP="00A9358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укрепление семейных, р</w:t>
      </w:r>
      <w:r>
        <w:rPr>
          <w:sz w:val="28"/>
          <w:szCs w:val="28"/>
        </w:rPr>
        <w:t>одственных и земляческих связей;</w:t>
      </w:r>
      <w:r w:rsidRPr="00A93581">
        <w:rPr>
          <w:sz w:val="28"/>
          <w:szCs w:val="28"/>
        </w:rPr>
        <w:t xml:space="preserve">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развитие стремления изучать историю и осваивать родной край, формирование мотивации к самостоятельной познавательной деятельности в области краеведения;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93581">
        <w:rPr>
          <w:sz w:val="28"/>
          <w:szCs w:val="28"/>
        </w:rPr>
        <w:t xml:space="preserve"> адаптация к окружающей природной и социальной действительности, к местной социально-экономической и социокультурной ситуации;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готовность к решению вопросов дальнейшего образования, выбора профессии и места работы;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формирование видения своего места в социально-экономическом и социокультурном контексте родного края, готовности к решению тех проблем, которые будут стоять перед ними в будущем, развитие установки на стремление внести личный вклад в совершенствование жизни своего края.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изучение основных вопросов географии региона;</w:t>
      </w:r>
      <w:r>
        <w:rPr>
          <w:rStyle w:val="a7"/>
          <w:sz w:val="28"/>
          <w:szCs w:val="28"/>
        </w:rPr>
        <w:t xml:space="preserve"> </w:t>
      </w:r>
      <w:r w:rsidRPr="00A93581">
        <w:rPr>
          <w:sz w:val="28"/>
          <w:szCs w:val="28"/>
        </w:rPr>
        <w:t>знакомство с флорой и фауной региона;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ознакомление с историей и современной жизнью своего населённого пункта в структуре региона и Поволжья;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знакомство с культурой региона;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знание персоналий (знаменитых земляков и людей, связавших свою жизнь с данным регионом и проявивших себя в различных сферах деятельности);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 xml:space="preserve">изучение проблемных вопросов развития края (населенного пункта); </w:t>
      </w:r>
    </w:p>
    <w:p w:rsidR="00A93581" w:rsidRPr="00A93581" w:rsidRDefault="00A93581" w:rsidP="00A93581">
      <w:pPr>
        <w:pStyle w:val="a6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3581">
        <w:rPr>
          <w:sz w:val="28"/>
          <w:szCs w:val="28"/>
        </w:rPr>
        <w:t>формирование и развитие умения сочетать панорамный взгляд на историю и культуру региона с вычленением отдельных достопримечательностей.</w:t>
      </w:r>
    </w:p>
    <w:p w:rsidR="00A93581" w:rsidRDefault="00A93581" w:rsidP="00F609C1">
      <w:pPr>
        <w:rPr>
          <w:rFonts w:eastAsia="Times New Roman"/>
          <w:sz w:val="28"/>
          <w:szCs w:val="28"/>
        </w:rPr>
      </w:pPr>
    </w:p>
    <w:p w:rsidR="008B77DF" w:rsidRDefault="00A93581" w:rsidP="00F609C1">
      <w:pPr>
        <w:rPr>
          <w:rFonts w:eastAsia="Times New Roman"/>
          <w:b/>
          <w:bCs/>
          <w:sz w:val="28"/>
          <w:szCs w:val="28"/>
        </w:rPr>
      </w:pPr>
      <w:r w:rsidRPr="00592309">
        <w:rPr>
          <w:b/>
          <w:sz w:val="28"/>
          <w:szCs w:val="28"/>
          <w:lang w:val="en-US"/>
        </w:rPr>
        <w:t>I</w:t>
      </w:r>
      <w:r w:rsidRPr="00592309">
        <w:rPr>
          <w:b/>
          <w:sz w:val="28"/>
          <w:szCs w:val="28"/>
        </w:rPr>
        <w:t xml:space="preserve">.3. </w:t>
      </w:r>
      <w:r w:rsidRPr="00592309">
        <w:rPr>
          <w:rFonts w:eastAsia="Times New Roman"/>
          <w:b/>
          <w:bCs/>
          <w:sz w:val="28"/>
          <w:szCs w:val="28"/>
        </w:rPr>
        <w:t>Общая характеристика учебной дисциплины</w:t>
      </w:r>
    </w:p>
    <w:p w:rsidR="005A158C" w:rsidRPr="00A33854" w:rsidRDefault="00A93581" w:rsidP="00A33854">
      <w:pPr>
        <w:rPr>
          <w:sz w:val="28"/>
          <w:szCs w:val="28"/>
        </w:rPr>
      </w:pPr>
      <w:r w:rsidRPr="00A93581">
        <w:rPr>
          <w:sz w:val="28"/>
          <w:szCs w:val="28"/>
        </w:rPr>
        <w:t>Одной из важнейших тенденций образования является его регионализация, которая органически сочетается с федерализацией, направленной на сохранение единого образовательного пространства на всей территории Российской Федерации. Два этих встречных направления, характерных для современной российской образовательной системы, позволяют комплексно решать задачи: а) формирования национальной идентичности и б) формирования региональной идентичности учащихся школ.  Одним из средств решения второй задачи и может служить школьное краеведческое образование, понимаемое как специально организованный процесс теоретического изучения и прикладного освоения (экскурсии, учебные и социальные проекты, экспедиции и др.) истории родного края, направленный на формирование позитивного отношения учащихся к месту своего проживания.</w:t>
      </w:r>
      <w:r w:rsidR="005A158C" w:rsidRPr="005A158C">
        <w:rPr>
          <w:b/>
          <w:sz w:val="24"/>
          <w:szCs w:val="24"/>
        </w:rPr>
        <w:t xml:space="preserve"> </w:t>
      </w:r>
      <w:r w:rsidR="005A158C" w:rsidRPr="005A158C">
        <w:rPr>
          <w:sz w:val="28"/>
          <w:szCs w:val="28"/>
        </w:rPr>
        <w:t xml:space="preserve">Значение и особенности изучения истории родного края является </w:t>
      </w:r>
      <w:r w:rsidR="005A158C" w:rsidRPr="005A158C">
        <w:rPr>
          <w:rFonts w:eastAsia="Times New Roman"/>
          <w:sz w:val="28"/>
          <w:szCs w:val="28"/>
        </w:rPr>
        <w:t xml:space="preserve">совершенствование  гуманизация  образования. В нём синтезируются знания и умения практически по всем дисциплинам, причём такой синтез вполне естественен и органичен, </w:t>
      </w:r>
      <w:r w:rsidR="005A158C" w:rsidRPr="005A158C">
        <w:rPr>
          <w:rFonts w:eastAsia="Times New Roman"/>
          <w:sz w:val="28"/>
          <w:szCs w:val="28"/>
        </w:rPr>
        <w:lastRenderedPageBreak/>
        <w:t>поскольку он обусловлен личным опытом учащихся</w:t>
      </w:r>
      <w:r w:rsidR="005A158C" w:rsidRPr="005A158C">
        <w:rPr>
          <w:sz w:val="28"/>
          <w:szCs w:val="28"/>
        </w:rPr>
        <w:t xml:space="preserve">; </w:t>
      </w:r>
      <w:r w:rsidR="005A158C" w:rsidRPr="005A158C">
        <w:rPr>
          <w:rFonts w:eastAsia="Times New Roman"/>
          <w:sz w:val="28"/>
          <w:szCs w:val="28"/>
        </w:rPr>
        <w:t>интегративный характер, который позволяет формировать целостный взгляд учащихся на регион проживания, при этом происходит углубление представлений, получаемых при изучении различных предметов</w:t>
      </w:r>
      <w:r w:rsidR="005A158C">
        <w:rPr>
          <w:sz w:val="28"/>
          <w:szCs w:val="28"/>
        </w:rPr>
        <w:t xml:space="preserve">.  </w:t>
      </w:r>
      <w:r w:rsidR="005A158C">
        <w:rPr>
          <w:rFonts w:eastAsia="Times New Roman"/>
          <w:sz w:val="28"/>
          <w:szCs w:val="28"/>
        </w:rPr>
        <w:t>О</w:t>
      </w:r>
      <w:r w:rsidR="005A158C" w:rsidRPr="005A158C">
        <w:rPr>
          <w:rFonts w:eastAsia="Times New Roman"/>
          <w:sz w:val="28"/>
          <w:szCs w:val="28"/>
        </w:rPr>
        <w:t xml:space="preserve">собое значение воспитательной функции. В курсе истории родного края воспитательные аспекты подчиняют себе иные стороны предмета. </w:t>
      </w:r>
      <w:r w:rsidR="005A158C">
        <w:rPr>
          <w:sz w:val="28"/>
          <w:szCs w:val="28"/>
        </w:rPr>
        <w:t>К</w:t>
      </w:r>
      <w:r w:rsidR="005A158C" w:rsidRPr="005A158C">
        <w:rPr>
          <w:rFonts w:eastAsia="Times New Roman"/>
          <w:sz w:val="28"/>
          <w:szCs w:val="28"/>
        </w:rPr>
        <w:t>урс истории родного края решает принципиальнейшую задачу – он устанавливает диалог между социумом и его юными гражданами</w:t>
      </w:r>
      <w:r w:rsidR="005A158C" w:rsidRPr="005A158C">
        <w:rPr>
          <w:sz w:val="28"/>
          <w:szCs w:val="28"/>
        </w:rPr>
        <w:t>,</w:t>
      </w:r>
      <w:r w:rsidR="005A158C" w:rsidRPr="005A158C">
        <w:rPr>
          <w:rFonts w:eastAsia="Times New Roman"/>
          <w:sz w:val="28"/>
          <w:szCs w:val="28"/>
        </w:rPr>
        <w:t xml:space="preserve"> выбор деятельностного подхода в качестве ведущего начала современной дидактики и методики</w:t>
      </w:r>
      <w:r w:rsidR="005A158C" w:rsidRPr="005A158C">
        <w:rPr>
          <w:sz w:val="28"/>
          <w:szCs w:val="28"/>
        </w:rPr>
        <w:t xml:space="preserve">, особые возможности история родного края  предоставляет слушателям  в развитии у них навыков работы в библиотеках, использовании справочных материалов, получении информации из местных СМИ; </w:t>
      </w:r>
      <w:r w:rsidR="005A158C">
        <w:rPr>
          <w:sz w:val="28"/>
          <w:szCs w:val="28"/>
        </w:rPr>
        <w:t xml:space="preserve"> а так же предполагает </w:t>
      </w:r>
      <w:r w:rsidR="005A158C" w:rsidRPr="005A158C">
        <w:rPr>
          <w:sz w:val="28"/>
          <w:szCs w:val="28"/>
        </w:rPr>
        <w:t xml:space="preserve">обязательное включение не только материала, изучаемого на уроке, но и во внеклассную работу. </w:t>
      </w:r>
      <w:r w:rsidR="005A158C" w:rsidRPr="00592309">
        <w:rPr>
          <w:rFonts w:eastAsia="Times New Roman"/>
          <w:color w:val="000000"/>
          <w:sz w:val="28"/>
          <w:szCs w:val="28"/>
        </w:rPr>
        <w:t xml:space="preserve">Учебный предмет </w:t>
      </w:r>
      <w:r w:rsidR="005A158C">
        <w:rPr>
          <w:rFonts w:eastAsia="Times New Roman"/>
          <w:color w:val="000000"/>
          <w:sz w:val="28"/>
          <w:szCs w:val="28"/>
        </w:rPr>
        <w:t>«История родного края</w:t>
      </w:r>
      <w:r w:rsidR="005A158C" w:rsidRPr="00592309">
        <w:rPr>
          <w:rFonts w:eastAsia="Times New Roman"/>
          <w:color w:val="000000"/>
          <w:sz w:val="28"/>
          <w:szCs w:val="28"/>
        </w:rPr>
        <w:t>» для слушателей с ОВЗ имеет важное социализирующее значение,</w:t>
      </w:r>
      <w:r w:rsidR="005A158C" w:rsidRPr="00592309">
        <w:rPr>
          <w:rFonts w:eastAsia="Calibri"/>
          <w:sz w:val="28"/>
          <w:szCs w:val="28"/>
        </w:rPr>
        <w:t xml:space="preserve"> </w:t>
      </w:r>
      <w:r w:rsidR="005A158C" w:rsidRPr="00592309">
        <w:rPr>
          <w:rFonts w:eastAsia="Times New Roman"/>
          <w:color w:val="000000"/>
          <w:sz w:val="28"/>
          <w:szCs w:val="28"/>
        </w:rPr>
        <w:t xml:space="preserve">способствует формированию личностных качеств. Изучение истории вызывает интерес слушателей, знания, полученные на занятиях, соотносятся с уже имеющимся у них социальным опытом и знаниями, по истории </w:t>
      </w:r>
      <w:r w:rsidR="005A158C">
        <w:rPr>
          <w:rFonts w:eastAsia="Times New Roman"/>
          <w:color w:val="000000"/>
          <w:sz w:val="28"/>
          <w:szCs w:val="28"/>
        </w:rPr>
        <w:t xml:space="preserve"> и краеведению </w:t>
      </w:r>
      <w:r w:rsidR="005A158C" w:rsidRPr="00592309">
        <w:rPr>
          <w:rFonts w:eastAsia="Times New Roman"/>
          <w:color w:val="000000"/>
          <w:sz w:val="28"/>
          <w:szCs w:val="28"/>
        </w:rPr>
        <w:t>полученными в школе.</w:t>
      </w:r>
      <w:r w:rsidR="005A158C" w:rsidRPr="005A158C">
        <w:rPr>
          <w:rFonts w:eastAsia="Times New Roman"/>
          <w:color w:val="000000"/>
          <w:sz w:val="28"/>
          <w:szCs w:val="28"/>
        </w:rPr>
        <w:t xml:space="preserve"> </w:t>
      </w:r>
      <w:r w:rsidR="005A158C" w:rsidRPr="00592309">
        <w:rPr>
          <w:rFonts w:eastAsia="Times New Roman"/>
          <w:color w:val="000000"/>
          <w:sz w:val="28"/>
          <w:szCs w:val="28"/>
        </w:rPr>
        <w:t>Часто у слушателей  с ОВЗ наблюдается недостаточный уровень развития мыслительных операций: анализа, сравнения, классификации, учителю целесообразно работать  в рамках базового уровня усвоения содержания и использовать задания, проверяющие усвоение на базовом  уровне. Задания для детей с ограниченными возможностями здоровья разрабатываются по категориям знать, понимать, применять, где знать – это припоминание информации, понимать – понимание поставленной задачи, условий ее выполнения, применять – использование полученных знаний для решения задач. При обучении слушателей с ограниченными возможностями здоровья возрастает роль методической составляющей обучения: устное изложение материала, работа с иллюстративным материалом, использование средств ИКТ и информационно-образовательных ресурсов, организация уроков в игровой форме, что значительно активизирует работу обучающихся и повышает мотивационную составляющую учебной деятельности.</w:t>
      </w:r>
      <w:r w:rsidR="005A158C">
        <w:rPr>
          <w:rFonts w:eastAsia="Times New Roman"/>
          <w:color w:val="000000"/>
          <w:sz w:val="28"/>
          <w:szCs w:val="28"/>
        </w:rPr>
        <w:t xml:space="preserve"> </w:t>
      </w:r>
      <w:r w:rsidR="001F24EF" w:rsidRPr="001F24EF">
        <w:rPr>
          <w:sz w:val="28"/>
          <w:szCs w:val="28"/>
        </w:rPr>
        <w:t>В ходе освоения программы истории родного края одним из методов изучения являются: наблюдение, запись, измерение, опыт, сравнение, классификация, получение информации из семейных архивов, от окружающих людей в открытом информационном пространстве.</w:t>
      </w:r>
      <w:r w:rsidR="00A33854" w:rsidRPr="00A33854">
        <w:rPr>
          <w:rFonts w:eastAsia="Times New Roman"/>
          <w:sz w:val="28"/>
          <w:szCs w:val="28"/>
        </w:rPr>
        <w:t xml:space="preserve"> </w:t>
      </w:r>
      <w:r w:rsidR="00A33854">
        <w:rPr>
          <w:rFonts w:eastAsia="Times New Roman"/>
          <w:sz w:val="28"/>
          <w:szCs w:val="28"/>
        </w:rPr>
        <w:t xml:space="preserve">Программа </w:t>
      </w:r>
      <w:r w:rsidR="00A33854" w:rsidRPr="005A158C">
        <w:rPr>
          <w:rFonts w:eastAsia="Times New Roman"/>
          <w:sz w:val="28"/>
          <w:szCs w:val="28"/>
        </w:rPr>
        <w:t xml:space="preserve"> реша</w:t>
      </w:r>
      <w:r w:rsidR="00A33854">
        <w:rPr>
          <w:rFonts w:eastAsia="Times New Roman"/>
          <w:sz w:val="28"/>
          <w:szCs w:val="28"/>
        </w:rPr>
        <w:t xml:space="preserve">ет принципиальнейшую задачу – </w:t>
      </w:r>
      <w:r w:rsidR="00A33854" w:rsidRPr="005A158C">
        <w:rPr>
          <w:rFonts w:eastAsia="Times New Roman"/>
          <w:sz w:val="28"/>
          <w:szCs w:val="28"/>
        </w:rPr>
        <w:t xml:space="preserve"> устанавливает диалог между социумом и его юными гражданами</w:t>
      </w:r>
      <w:r w:rsidR="00A33854" w:rsidRPr="005A158C">
        <w:rPr>
          <w:sz w:val="28"/>
          <w:szCs w:val="28"/>
        </w:rPr>
        <w:t>,</w:t>
      </w:r>
      <w:r w:rsidR="00A33854" w:rsidRPr="005A158C">
        <w:rPr>
          <w:rFonts w:eastAsia="Times New Roman"/>
          <w:sz w:val="28"/>
          <w:szCs w:val="28"/>
        </w:rPr>
        <w:t xml:space="preserve"> выбор деятельностного подхода в качестве ведущего начала современной дидактики и методики</w:t>
      </w:r>
      <w:r w:rsidR="00A33854" w:rsidRPr="005A158C">
        <w:rPr>
          <w:sz w:val="28"/>
          <w:szCs w:val="28"/>
        </w:rPr>
        <w:t>, особые возможности история родного края  пред</w:t>
      </w:r>
      <w:r w:rsidR="00A33854">
        <w:rPr>
          <w:sz w:val="28"/>
          <w:szCs w:val="28"/>
        </w:rPr>
        <w:t>оставляет детям с ОВЗ</w:t>
      </w:r>
      <w:r w:rsidR="00A33854" w:rsidRPr="005A158C">
        <w:rPr>
          <w:sz w:val="28"/>
          <w:szCs w:val="28"/>
        </w:rPr>
        <w:t xml:space="preserve">  в развитии у них навыков работы в библиотеках, использовании справочных материалов, получении информации из местных СМИ; </w:t>
      </w:r>
      <w:r w:rsidR="00A33854">
        <w:rPr>
          <w:sz w:val="28"/>
          <w:szCs w:val="28"/>
        </w:rPr>
        <w:t xml:space="preserve"> а так же предполагает </w:t>
      </w:r>
      <w:r w:rsidR="00A33854" w:rsidRPr="005A158C">
        <w:rPr>
          <w:sz w:val="28"/>
          <w:szCs w:val="28"/>
        </w:rPr>
        <w:t xml:space="preserve">обязательное включение не только материала, изучаемого на уроке, но и во внеклассную работу. </w:t>
      </w:r>
      <w:r w:rsidR="00A33854">
        <w:rPr>
          <w:rFonts w:eastAsia="Times New Roman"/>
          <w:color w:val="000000"/>
          <w:sz w:val="28"/>
          <w:szCs w:val="28"/>
        </w:rPr>
        <w:t>Программа</w:t>
      </w:r>
      <w:r w:rsidR="00A33854" w:rsidRPr="00592309">
        <w:rPr>
          <w:rFonts w:eastAsia="Times New Roman"/>
          <w:color w:val="000000"/>
          <w:sz w:val="28"/>
          <w:szCs w:val="28"/>
        </w:rPr>
        <w:t xml:space="preserve"> имеет важное социализирующее значение,</w:t>
      </w:r>
      <w:r w:rsidR="00A33854" w:rsidRPr="00592309">
        <w:rPr>
          <w:rFonts w:eastAsia="Calibri"/>
          <w:sz w:val="28"/>
          <w:szCs w:val="28"/>
        </w:rPr>
        <w:t xml:space="preserve"> </w:t>
      </w:r>
      <w:r w:rsidR="00A33854" w:rsidRPr="00592309">
        <w:rPr>
          <w:rFonts w:eastAsia="Times New Roman"/>
          <w:color w:val="000000"/>
          <w:sz w:val="28"/>
          <w:szCs w:val="28"/>
        </w:rPr>
        <w:t>способствует ф</w:t>
      </w:r>
      <w:r w:rsidR="00A33854">
        <w:rPr>
          <w:rFonts w:eastAsia="Times New Roman"/>
          <w:color w:val="000000"/>
          <w:sz w:val="28"/>
          <w:szCs w:val="28"/>
        </w:rPr>
        <w:t>ормированию личностных качеств, вызывает интерес</w:t>
      </w:r>
      <w:r w:rsidR="00A33854" w:rsidRPr="00592309">
        <w:rPr>
          <w:rFonts w:eastAsia="Times New Roman"/>
          <w:color w:val="000000"/>
          <w:sz w:val="28"/>
          <w:szCs w:val="28"/>
        </w:rPr>
        <w:t xml:space="preserve">, знания, полученные на занятиях, соотносятся с уже имеющимся у них социальным опытом и знаниями, по истории </w:t>
      </w:r>
      <w:r w:rsidR="00A33854">
        <w:rPr>
          <w:rFonts w:eastAsia="Times New Roman"/>
          <w:color w:val="000000"/>
          <w:sz w:val="28"/>
          <w:szCs w:val="28"/>
        </w:rPr>
        <w:t xml:space="preserve"> и краеведению </w:t>
      </w:r>
      <w:r w:rsidR="00A33854" w:rsidRPr="00592309">
        <w:rPr>
          <w:rFonts w:eastAsia="Times New Roman"/>
          <w:color w:val="000000"/>
          <w:sz w:val="28"/>
          <w:szCs w:val="28"/>
        </w:rPr>
        <w:lastRenderedPageBreak/>
        <w:t>полученными в школе.</w:t>
      </w:r>
      <w:r w:rsidR="00A33854">
        <w:rPr>
          <w:rFonts w:eastAsia="Times New Roman"/>
          <w:color w:val="000000"/>
          <w:sz w:val="28"/>
          <w:szCs w:val="28"/>
        </w:rPr>
        <w:t xml:space="preserve"> </w:t>
      </w:r>
      <w:r w:rsidR="001F24EF">
        <w:rPr>
          <w:rFonts w:eastAsia="Times New Roman"/>
          <w:color w:val="000000"/>
          <w:sz w:val="28"/>
          <w:szCs w:val="28"/>
        </w:rPr>
        <w:t xml:space="preserve"> </w:t>
      </w:r>
      <w:r w:rsidR="005A158C" w:rsidRPr="00592309">
        <w:rPr>
          <w:rFonts w:eastAsia="Times New Roman"/>
          <w:sz w:val="28"/>
          <w:szCs w:val="28"/>
        </w:rPr>
        <w:t xml:space="preserve">Вместе с тем изучение истории  имеет свои особенности в </w:t>
      </w:r>
      <w:r w:rsidR="001F24EF">
        <w:rPr>
          <w:rFonts w:eastAsia="Times New Roman"/>
          <w:sz w:val="28"/>
          <w:szCs w:val="28"/>
        </w:rPr>
        <w:t xml:space="preserve">    </w:t>
      </w:r>
      <w:r w:rsidR="005A158C" w:rsidRPr="00592309">
        <w:rPr>
          <w:rFonts w:eastAsia="Times New Roman"/>
          <w:sz w:val="28"/>
          <w:szCs w:val="28"/>
        </w:rPr>
        <w:t>зависимости от профиля профессионального образования, специфики осваиваемых профессий СПО или специальностей СПО.</w:t>
      </w:r>
    </w:p>
    <w:p w:rsidR="005A158C" w:rsidRPr="00592309" w:rsidRDefault="005A158C" w:rsidP="005A158C">
      <w:pPr>
        <w:rPr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  <w:lang w:val="en-US"/>
        </w:rPr>
        <w:t>I</w:t>
      </w:r>
      <w:r w:rsidRPr="00592309">
        <w:rPr>
          <w:rFonts w:eastAsia="Times New Roman"/>
          <w:b/>
          <w:bCs/>
          <w:sz w:val="28"/>
          <w:szCs w:val="28"/>
        </w:rPr>
        <w:t>.4. Результаты освоения учебной дисциплины:</w:t>
      </w:r>
    </w:p>
    <w:p w:rsidR="005A158C" w:rsidRPr="00592309" w:rsidRDefault="005A158C" w:rsidP="001F24EF">
      <w:pPr>
        <w:pStyle w:val="a4"/>
        <w:shd w:val="clear" w:color="auto" w:fill="FFFFFF"/>
        <w:spacing w:after="150"/>
        <w:ind w:left="1125"/>
        <w:rPr>
          <w:rFonts w:eastAsia="Times New Roman"/>
          <w:b/>
          <w:color w:val="000000"/>
          <w:sz w:val="28"/>
          <w:szCs w:val="28"/>
        </w:rPr>
      </w:pPr>
      <w:r w:rsidRPr="00592309">
        <w:rPr>
          <w:rFonts w:eastAsia="Times New Roman"/>
          <w:b/>
          <w:color w:val="000000"/>
          <w:sz w:val="28"/>
          <w:szCs w:val="28"/>
        </w:rPr>
        <w:t>личностные: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Воспитание российской гражданской идентичности и патриотизма, уважение к Отечеству и родному краю, его прошлому и настоящему, осознание своей гражданской и этнической принадлежности, знание истории, культуры, своего народа, края, основ культурного наследия народов России и человечества, усвоение традиционных, гуманистических и демократических ценностей многонационального российского общества, воспитание чувства ответственности и долга перед своей малой родиной и Россией.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сочетать панорамный взгляд на историю и культуру региона с вычленением различных достопримечательностей.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осознанному выбору и построению индивидуальной траектории образования на базе ориентировки в мире профессий, с учётом устойчивых познавательных интересов и знания регионального рынка труда, на основе формирования уважительного отношения к труду, развитие опыта участия в социально значимом труде.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учитывая социальное, культурное, языковое, духовное многообразие современного мира и своеобразие своего родного края.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осознанного, уважительного и доброжелательного отношения к другому человеку, ценностям народов Поволжья, России и всех народов мира, готовности и способности вести диалог с другими людьми и достигать взаимопонимания.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Освоение социальных норм, правил поведения, ролей и форм социальной жизни в сообществах, участие в школьном самоуправлении и общественной жизни с учётом региональных, этнокультурных социальных, экономических и возрастных особенностей.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Развитие морального сознания и компетентности в решении различных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коммуникативной компетентности в общении со сверстниками, детьми старшего и младшего возраста, взрослыми  в ходе освоения программ краеведения и деятельности на благо своего края.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ценности здорового и безопасного образа жизни…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основ экологической культуры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Осознание значения семьи в жизни человека и общества, уважительное и заботливое отношение к родственникам и соседям с учётом традиций народов родного края.</w:t>
      </w:r>
    </w:p>
    <w:p w:rsidR="005A158C" w:rsidRPr="001F24EF" w:rsidRDefault="005A158C" w:rsidP="005A158C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Развитие эстетического сознания через освоение художественного наследия народов мира, России и своего региона, творческой деятельности эстетического характера.</w:t>
      </w:r>
    </w:p>
    <w:p w:rsidR="005A158C" w:rsidRPr="001F24EF" w:rsidRDefault="001F24EF" w:rsidP="005A158C">
      <w:pPr>
        <w:pStyle w:val="a4"/>
        <w:autoSpaceDE w:val="0"/>
        <w:autoSpaceDN w:val="0"/>
        <w:adjustRightInd w:val="0"/>
        <w:spacing w:line="0" w:lineRule="atLeast"/>
        <w:ind w:left="11" w:right="-426"/>
        <w:rPr>
          <w:sz w:val="28"/>
          <w:szCs w:val="28"/>
        </w:rPr>
      </w:pPr>
      <w:r w:rsidRPr="001F24EF">
        <w:rPr>
          <w:b/>
          <w:sz w:val="28"/>
          <w:szCs w:val="28"/>
        </w:rPr>
        <w:lastRenderedPageBreak/>
        <w:t>Метапредметные</w:t>
      </w:r>
      <w:r w:rsidR="005A158C" w:rsidRPr="001F24EF">
        <w:rPr>
          <w:sz w:val="28"/>
          <w:szCs w:val="28"/>
        </w:rPr>
        <w:t>: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при поддержке учителя самостоятельно применять и определять цели освоения программ, ставить и формулировать новые задачи, развивать мотивы своей своей познавательной деятельности.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Освоение способов решения проблем творческого и поискового характера,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самостоятельно планировать пути достижения целей, выбирать эффективные способы решения задач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деятельности, определять способы действий в рамках требований, корректировать свои действия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оценивать правильность выполнения учебной задачи, собственные возможности её решения.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Владение основами самоконтроля и самооценки, принятие решений и осуществление осознанного выбора в учебно-познавательной и проектной деятельности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Использовать различные способы поиска, сбора, обработки, анализа, организации, передачи и интерпретации краеведческой информации.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Умения определять понятия, создавать обобщения, устанавливать аналогии, классифицировать выбирать основания и критерии классификации, устанавливать причинно-следственные связи, строить логическое рассуждение, умозаключение и делать выводы.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создавать, применять и преобразовывать знаки и символы, модели и схемы целенаправленно развивать навыки смыслового чтения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решать корфликты на основе согласования позиций и учёта интересов, формулировать, аргументировать и отстаивать своё мнение.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владение устной и письменной речью, монологической контекстной речью.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и развитие компетентности в области использования ИКТ в ходе освоения программ краеведения.</w:t>
      </w:r>
    </w:p>
    <w:p w:rsidR="005A158C" w:rsidRPr="001F24EF" w:rsidRDefault="005A158C" w:rsidP="005A158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и развитие экологического мышления, умение применять эго на практике и профессиональной ориентации с учётом знания регионального рынка труда.</w:t>
      </w:r>
    </w:p>
    <w:p w:rsidR="005A158C" w:rsidRPr="001F24EF" w:rsidRDefault="005A158C" w:rsidP="005A158C">
      <w:pPr>
        <w:pStyle w:val="a4"/>
        <w:autoSpaceDE w:val="0"/>
        <w:autoSpaceDN w:val="0"/>
        <w:adjustRightInd w:val="0"/>
        <w:spacing w:line="0" w:lineRule="atLeast"/>
        <w:ind w:left="731" w:right="-426"/>
        <w:rPr>
          <w:b/>
          <w:sz w:val="28"/>
          <w:szCs w:val="28"/>
        </w:rPr>
      </w:pPr>
      <w:r w:rsidRPr="001F24EF">
        <w:rPr>
          <w:b/>
          <w:sz w:val="28"/>
          <w:szCs w:val="28"/>
        </w:rPr>
        <w:t xml:space="preserve">Предметные 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Формирование представлений о малой Родине, героическом прошлом своего родного края.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Ознакомление с историей и современной жизнью своего населённого пункта в структуре региона и Поволжья.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Знакомство с культурой региона.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lastRenderedPageBreak/>
        <w:t>Знание персоналий связавших свою жизнь с данным регионом и проявивших себя в различных сферах деятельности.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Изучение проблемных вопросов развития края, населённого пункта.</w:t>
      </w:r>
    </w:p>
    <w:p w:rsidR="005A158C" w:rsidRPr="001F24EF" w:rsidRDefault="005A158C" w:rsidP="005A158C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Освоение доступных способов изучения природы и общества.</w:t>
      </w:r>
    </w:p>
    <w:p w:rsidR="001F24EF" w:rsidRPr="001F24EF" w:rsidRDefault="005A158C" w:rsidP="001F24EF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 w:rsidRPr="001F24EF">
        <w:rPr>
          <w:sz w:val="28"/>
          <w:szCs w:val="28"/>
        </w:rPr>
        <w:t>Умение сочетать панорамный взгляд на историю и культуру</w:t>
      </w:r>
      <w:r w:rsidR="001F24EF" w:rsidRPr="001F24EF">
        <w:rPr>
          <w:sz w:val="24"/>
          <w:szCs w:val="24"/>
        </w:rPr>
        <w:t xml:space="preserve"> </w:t>
      </w:r>
      <w:r w:rsidR="001F24EF" w:rsidRPr="001F24EF">
        <w:rPr>
          <w:sz w:val="28"/>
          <w:szCs w:val="28"/>
        </w:rPr>
        <w:t>региона с вычленением различных достопримечательностей.</w:t>
      </w:r>
    </w:p>
    <w:p w:rsidR="005A158C" w:rsidRPr="001F24EF" w:rsidRDefault="00A33854" w:rsidP="00A33854">
      <w:pPr>
        <w:rPr>
          <w:rFonts w:eastAsia="Times New Roman"/>
          <w:sz w:val="28"/>
          <w:szCs w:val="28"/>
        </w:rPr>
      </w:pPr>
      <w:r w:rsidRPr="00A33854">
        <w:rPr>
          <w:rFonts w:eastAsia="Times New Roman"/>
          <w:color w:val="000000" w:themeColor="text1"/>
          <w:sz w:val="28"/>
          <w:szCs w:val="28"/>
        </w:rPr>
        <w:t>Программа реализуется для детей с ограниченными возможностями здоровья (далее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A33854">
        <w:rPr>
          <w:rFonts w:eastAsia="Times New Roman"/>
          <w:color w:val="000000" w:themeColor="text1"/>
          <w:sz w:val="28"/>
          <w:szCs w:val="28"/>
        </w:rPr>
        <w:t>-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A33854">
        <w:rPr>
          <w:rFonts w:eastAsia="Times New Roman"/>
          <w:color w:val="000000" w:themeColor="text1"/>
          <w:sz w:val="28"/>
          <w:szCs w:val="28"/>
        </w:rPr>
        <w:t xml:space="preserve">ОВЗ). </w:t>
      </w:r>
      <w:r w:rsidRPr="00A33854">
        <w:rPr>
          <w:sz w:val="28"/>
          <w:szCs w:val="28"/>
        </w:rPr>
        <w:t xml:space="preserve">Дети с ограниченными возможностями - это дети, имеющие различные отклонения психического или физического плана, которые обусловливают нарушения общего развития, не позволяющие детям вести полноценную жизнь. </w:t>
      </w:r>
      <w:r>
        <w:rPr>
          <w:color w:val="000000"/>
          <w:sz w:val="28"/>
          <w:szCs w:val="28"/>
          <w:shd w:val="clear" w:color="auto" w:fill="FFFFFF"/>
        </w:rPr>
        <w:t>Группа обучающихся</w:t>
      </w:r>
      <w:r w:rsidRPr="00A33854">
        <w:rPr>
          <w:color w:val="000000"/>
          <w:sz w:val="28"/>
          <w:szCs w:val="28"/>
          <w:shd w:val="clear" w:color="auto" w:fill="FFFFFF"/>
        </w:rPr>
        <w:t xml:space="preserve"> с ОВЗ так же  чрезвычайно неоднородна. В нее входят дети с разными нарушениями развития: нарушениями слуха, зрения, речи, опорно-двигательного аппарата, интеллекта, с выраженными расстройствами эмоционально-волевой сферы,  с задержкой и ко</w:t>
      </w:r>
      <w:r>
        <w:rPr>
          <w:color w:val="000000"/>
          <w:sz w:val="28"/>
          <w:szCs w:val="28"/>
          <w:shd w:val="clear" w:color="auto" w:fill="FFFFFF"/>
        </w:rPr>
        <w:t xml:space="preserve">мплексными нарушениями развития, слабо и средне выраженной степенью умственной отсталости. </w:t>
      </w:r>
      <w:r w:rsidRPr="00A33854">
        <w:rPr>
          <w:color w:val="000000"/>
          <w:sz w:val="28"/>
          <w:szCs w:val="28"/>
          <w:shd w:val="clear" w:color="auto" w:fill="FFFFFF"/>
        </w:rPr>
        <w:t xml:space="preserve"> Таким образом, самым главным приоритетом в работе с такими детьми является индивидуальный подход, с учетом специфики психофизического здоровья каждого ребенка. </w:t>
      </w:r>
      <w:r w:rsidRPr="001F24EF">
        <w:rPr>
          <w:rFonts w:eastAsia="Times New Roman"/>
          <w:sz w:val="28"/>
          <w:szCs w:val="28"/>
        </w:rPr>
        <w:t xml:space="preserve"> </w:t>
      </w:r>
    </w:p>
    <w:p w:rsidR="005A158C" w:rsidRPr="001F24EF" w:rsidRDefault="005A158C" w:rsidP="001F24EF">
      <w:pPr>
        <w:spacing w:line="0" w:lineRule="atLeast"/>
        <w:jc w:val="center"/>
        <w:rPr>
          <w:sz w:val="28"/>
          <w:szCs w:val="28"/>
        </w:rPr>
      </w:pPr>
    </w:p>
    <w:tbl>
      <w:tblPr>
        <w:tblW w:w="123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8783"/>
        <w:gridCol w:w="2979"/>
      </w:tblGrid>
      <w:tr w:rsidR="001F24EF" w:rsidRPr="00592309" w:rsidTr="0043346A">
        <w:trPr>
          <w:gridAfter w:val="1"/>
          <w:wAfter w:w="2979" w:type="dxa"/>
          <w:trHeight w:val="322"/>
        </w:trPr>
        <w:tc>
          <w:tcPr>
            <w:tcW w:w="573" w:type="dxa"/>
            <w:vAlign w:val="bottom"/>
          </w:tcPr>
          <w:p w:rsidR="001F24EF" w:rsidRPr="00592309" w:rsidRDefault="001F24EF" w:rsidP="0043346A">
            <w:pPr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.5.</w:t>
            </w:r>
          </w:p>
        </w:tc>
        <w:tc>
          <w:tcPr>
            <w:tcW w:w="8783" w:type="dxa"/>
            <w:vAlign w:val="bottom"/>
          </w:tcPr>
          <w:p w:rsidR="001F24EF" w:rsidRPr="00592309" w:rsidRDefault="001F24EF" w:rsidP="0043346A">
            <w:pPr>
              <w:ind w:left="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Место учебной дисциплины в учебном плане:</w:t>
            </w:r>
          </w:p>
        </w:tc>
      </w:tr>
      <w:tr w:rsidR="001F24EF" w:rsidRPr="00592309" w:rsidTr="0043346A">
        <w:trPr>
          <w:trHeight w:val="370"/>
        </w:trPr>
        <w:tc>
          <w:tcPr>
            <w:tcW w:w="12335" w:type="dxa"/>
            <w:gridSpan w:val="3"/>
            <w:vAlign w:val="bottom"/>
          </w:tcPr>
          <w:p w:rsidR="001F24EF" w:rsidRPr="00592309" w:rsidRDefault="001F24EF" w:rsidP="0043346A">
            <w:pPr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 xml:space="preserve">Учебная дисциплина относится к предметной области </w:t>
            </w:r>
            <w:r w:rsidRPr="00592309">
              <w:rPr>
                <w:rFonts w:eastAsia="Times New Roman"/>
                <w:i/>
                <w:iCs/>
                <w:sz w:val="28"/>
                <w:szCs w:val="28"/>
              </w:rPr>
              <w:t>общественные науки</w:t>
            </w:r>
          </w:p>
        </w:tc>
      </w:tr>
      <w:tr w:rsidR="001F24EF" w:rsidRPr="00592309" w:rsidTr="0043346A">
        <w:trPr>
          <w:gridAfter w:val="1"/>
          <w:wAfter w:w="2979" w:type="dxa"/>
          <w:trHeight w:val="370"/>
        </w:trPr>
        <w:tc>
          <w:tcPr>
            <w:tcW w:w="9356" w:type="dxa"/>
            <w:gridSpan w:val="2"/>
            <w:vAlign w:val="bottom"/>
          </w:tcPr>
          <w:p w:rsidR="001F24EF" w:rsidRPr="00592309" w:rsidRDefault="001F24EF" w:rsidP="0043346A">
            <w:pPr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iCs/>
                <w:sz w:val="28"/>
                <w:szCs w:val="28"/>
              </w:rPr>
              <w:t xml:space="preserve"> и является</w:t>
            </w:r>
            <w:r w:rsidRPr="00592309">
              <w:rPr>
                <w:rFonts w:eastAsia="Times New Roman"/>
                <w:i/>
                <w:iCs/>
                <w:sz w:val="28"/>
                <w:szCs w:val="28"/>
              </w:rPr>
              <w:t xml:space="preserve">  </w:t>
            </w:r>
            <w:r w:rsidRPr="00592309">
              <w:rPr>
                <w:rFonts w:eastAsia="Times New Roman"/>
                <w:sz w:val="28"/>
                <w:szCs w:val="28"/>
              </w:rPr>
              <w:t>дисциплиной  адаптационного  цикла.</w:t>
            </w:r>
          </w:p>
          <w:p w:rsidR="001F24EF" w:rsidRPr="00592309" w:rsidRDefault="001F24EF" w:rsidP="0043346A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9"/>
        <w:tblW w:w="86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128"/>
        <w:gridCol w:w="985"/>
      </w:tblGrid>
      <w:tr w:rsidR="001F24EF" w:rsidRPr="00592309" w:rsidTr="0043346A">
        <w:trPr>
          <w:trHeight w:val="699"/>
        </w:trPr>
        <w:tc>
          <w:tcPr>
            <w:tcW w:w="573" w:type="dxa"/>
            <w:vAlign w:val="bottom"/>
          </w:tcPr>
          <w:p w:rsidR="001F24EF" w:rsidRPr="00592309" w:rsidRDefault="001F24EF" w:rsidP="0043346A">
            <w:pPr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 xml:space="preserve">I. </w:t>
            </w: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113" w:type="dxa"/>
            <w:gridSpan w:val="2"/>
            <w:vAlign w:val="bottom"/>
          </w:tcPr>
          <w:p w:rsidR="001F24EF" w:rsidRPr="00592309" w:rsidRDefault="00262974" w:rsidP="0043346A">
            <w:pPr>
              <w:ind w:left="180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</w:t>
            </w:r>
            <w:r w:rsidR="001F24EF" w:rsidRPr="00592309">
              <w:rPr>
                <w:rFonts w:eastAsia="Times New Roman"/>
                <w:b/>
                <w:bCs/>
                <w:sz w:val="28"/>
                <w:szCs w:val="28"/>
              </w:rPr>
              <w:t>оличество  часов  на  освоение</w:t>
            </w:r>
          </w:p>
        </w:tc>
      </w:tr>
      <w:tr w:rsidR="001F24EF" w:rsidRPr="00592309" w:rsidTr="0043346A">
        <w:trPr>
          <w:trHeight w:val="370"/>
        </w:trPr>
        <w:tc>
          <w:tcPr>
            <w:tcW w:w="7701" w:type="dxa"/>
            <w:gridSpan w:val="2"/>
            <w:vAlign w:val="bottom"/>
          </w:tcPr>
          <w:p w:rsidR="001F24EF" w:rsidRPr="00592309" w:rsidRDefault="001F24EF" w:rsidP="0043346A">
            <w:pPr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дисциплины:</w:t>
            </w:r>
          </w:p>
        </w:tc>
        <w:tc>
          <w:tcPr>
            <w:tcW w:w="985" w:type="dxa"/>
            <w:vAlign w:val="bottom"/>
          </w:tcPr>
          <w:p w:rsidR="001F24EF" w:rsidRPr="00592309" w:rsidRDefault="001F24EF" w:rsidP="0043346A">
            <w:pPr>
              <w:rPr>
                <w:sz w:val="28"/>
                <w:szCs w:val="28"/>
              </w:rPr>
            </w:pPr>
          </w:p>
        </w:tc>
      </w:tr>
    </w:tbl>
    <w:p w:rsidR="001F24EF" w:rsidRPr="00592309" w:rsidRDefault="001F24EF" w:rsidP="001F24EF">
      <w:pPr>
        <w:spacing w:line="200" w:lineRule="exact"/>
        <w:rPr>
          <w:sz w:val="28"/>
          <w:szCs w:val="28"/>
        </w:rPr>
      </w:pPr>
    </w:p>
    <w:p w:rsidR="001F24EF" w:rsidRPr="00592309" w:rsidRDefault="001F24EF" w:rsidP="001F24EF">
      <w:pPr>
        <w:spacing w:line="200" w:lineRule="exact"/>
        <w:rPr>
          <w:sz w:val="28"/>
          <w:szCs w:val="28"/>
        </w:rPr>
      </w:pPr>
    </w:p>
    <w:p w:rsidR="001F24EF" w:rsidRPr="00592309" w:rsidRDefault="001F24EF" w:rsidP="001F24EF">
      <w:pPr>
        <w:spacing w:line="200" w:lineRule="exact"/>
        <w:rPr>
          <w:sz w:val="28"/>
          <w:szCs w:val="28"/>
        </w:rPr>
      </w:pPr>
    </w:p>
    <w:p w:rsidR="001F24EF" w:rsidRPr="00592309" w:rsidRDefault="001F24EF" w:rsidP="001F24EF">
      <w:pPr>
        <w:spacing w:line="200" w:lineRule="exact"/>
        <w:rPr>
          <w:sz w:val="28"/>
          <w:szCs w:val="28"/>
        </w:rPr>
      </w:pPr>
    </w:p>
    <w:p w:rsidR="001F24EF" w:rsidRPr="00592309" w:rsidRDefault="001F24EF" w:rsidP="001F24EF">
      <w:pPr>
        <w:spacing w:line="200" w:lineRule="exact"/>
        <w:rPr>
          <w:sz w:val="28"/>
          <w:szCs w:val="28"/>
        </w:rPr>
      </w:pPr>
    </w:p>
    <w:p w:rsidR="00262974" w:rsidRDefault="00262974" w:rsidP="001F24EF">
      <w:pPr>
        <w:shd w:val="clear" w:color="auto" w:fill="FFFFFF"/>
        <w:rPr>
          <w:sz w:val="28"/>
          <w:szCs w:val="28"/>
        </w:rPr>
      </w:pPr>
    </w:p>
    <w:p w:rsidR="001F24EF" w:rsidRDefault="001F24EF" w:rsidP="001F24EF">
      <w:pPr>
        <w:shd w:val="clear" w:color="auto" w:fill="FFFFFF"/>
        <w:rPr>
          <w:bCs/>
          <w:spacing w:val="-3"/>
          <w:sz w:val="28"/>
          <w:szCs w:val="28"/>
          <w:u w:val="single"/>
        </w:rPr>
      </w:pPr>
      <w:bookmarkStart w:id="0" w:name="_GoBack"/>
      <w:bookmarkEnd w:id="0"/>
      <w:r w:rsidRPr="00592309">
        <w:rPr>
          <w:bCs/>
          <w:spacing w:val="-3"/>
          <w:sz w:val="28"/>
          <w:szCs w:val="28"/>
        </w:rPr>
        <w:t xml:space="preserve">Общеобязательная аудиторная  нагрузка       </w:t>
      </w:r>
      <w:r w:rsidR="008E4A97">
        <w:rPr>
          <w:bCs/>
          <w:spacing w:val="-3"/>
          <w:sz w:val="28"/>
          <w:szCs w:val="28"/>
          <w:u w:val="single"/>
        </w:rPr>
        <w:t>41  час</w:t>
      </w:r>
      <w:r w:rsidRPr="00592309">
        <w:rPr>
          <w:bCs/>
          <w:spacing w:val="-3"/>
          <w:sz w:val="28"/>
          <w:szCs w:val="28"/>
          <w:u w:val="single"/>
        </w:rPr>
        <w:t>.</w:t>
      </w:r>
    </w:p>
    <w:p w:rsidR="00022F21" w:rsidRDefault="00022F21" w:rsidP="00022F21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bCs/>
          <w:spacing w:val="-3"/>
          <w:sz w:val="28"/>
          <w:szCs w:val="28"/>
          <w:lang w:val="en-US"/>
        </w:rPr>
        <w:t>I</w:t>
      </w:r>
      <w:r w:rsidRPr="00022F21">
        <w:rPr>
          <w:b/>
          <w:bCs/>
          <w:spacing w:val="-3"/>
          <w:sz w:val="28"/>
          <w:szCs w:val="28"/>
        </w:rPr>
        <w:t xml:space="preserve">.7. </w:t>
      </w:r>
      <w:r w:rsidRPr="000E30FC">
        <w:rPr>
          <w:b/>
          <w:color w:val="000000"/>
          <w:sz w:val="28"/>
          <w:szCs w:val="28"/>
          <w:shd w:val="clear" w:color="auto" w:fill="FFFFFF"/>
        </w:rPr>
        <w:t>Использование электронных образовательных ресурсов (ЭОР).</w:t>
      </w:r>
    </w:p>
    <w:p w:rsidR="00022F21" w:rsidRPr="00F12C72" w:rsidRDefault="00022F21" w:rsidP="00022F21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022F21" w:rsidRPr="00C66FF4" w:rsidRDefault="00022F21" w:rsidP="00022F21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</w:t>
      </w:r>
      <w:r w:rsidRPr="00C66FF4">
        <w:rPr>
          <w:color w:val="000000"/>
          <w:sz w:val="28"/>
          <w:szCs w:val="28"/>
          <w:shd w:val="clear" w:color="auto" w:fill="FFFFFF"/>
        </w:rPr>
        <w:lastRenderedPageBreak/>
        <w:t>технологий, электронных и цифровых образовательных серверов и платформ, работающих в он-лайн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C66FF4">
        <w:rPr>
          <w:color w:val="000000"/>
          <w:sz w:val="28"/>
          <w:szCs w:val="28"/>
          <w:shd w:val="clear" w:color="auto" w:fill="FFFFFF"/>
        </w:rPr>
        <w:t>режиме.</w:t>
      </w:r>
    </w:p>
    <w:p w:rsidR="00022F21" w:rsidRDefault="00022F21" w:rsidP="00022F21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Темы, выносимые на дистанционное обучение</w:t>
      </w:r>
    </w:p>
    <w:p w:rsidR="00022F21" w:rsidRPr="00022F21" w:rsidRDefault="00022F21" w:rsidP="00022F21">
      <w:pPr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 Тема </w:t>
      </w:r>
      <w:r w:rsidRPr="00022F21">
        <w:rPr>
          <w:b/>
          <w:sz w:val="28"/>
          <w:szCs w:val="28"/>
          <w:lang w:val="en-US"/>
        </w:rPr>
        <w:t>I</w:t>
      </w:r>
      <w:r w:rsidRPr="00022F21">
        <w:rPr>
          <w:b/>
          <w:sz w:val="28"/>
          <w:szCs w:val="28"/>
        </w:rPr>
        <w:t>.2.</w:t>
      </w:r>
      <w:r w:rsidRPr="00022F21">
        <w:rPr>
          <w:sz w:val="28"/>
          <w:szCs w:val="28"/>
        </w:rPr>
        <w:t xml:space="preserve"> </w:t>
      </w:r>
      <w:r w:rsidRPr="00022F21">
        <w:rPr>
          <w:b/>
          <w:bCs/>
          <w:sz w:val="28"/>
          <w:szCs w:val="28"/>
        </w:rPr>
        <w:t xml:space="preserve"> </w:t>
      </w:r>
      <w:r w:rsidRPr="00022F21">
        <w:rPr>
          <w:sz w:val="28"/>
          <w:szCs w:val="28"/>
        </w:rPr>
        <w:t xml:space="preserve"> Наш край  в </w:t>
      </w:r>
      <w:r w:rsidRPr="00022F21">
        <w:rPr>
          <w:sz w:val="28"/>
          <w:szCs w:val="28"/>
          <w:lang w:val="en-US"/>
        </w:rPr>
        <w:t>VIII</w:t>
      </w:r>
      <w:r w:rsidRPr="00022F21">
        <w:rPr>
          <w:sz w:val="28"/>
          <w:szCs w:val="28"/>
        </w:rPr>
        <w:t xml:space="preserve">- первой половине </w:t>
      </w:r>
      <w:r w:rsidRPr="00022F21">
        <w:rPr>
          <w:sz w:val="28"/>
          <w:szCs w:val="28"/>
          <w:lang w:val="en-US"/>
        </w:rPr>
        <w:t>XII</w:t>
      </w:r>
      <w:r w:rsidRPr="00022F21">
        <w:rPr>
          <w:sz w:val="28"/>
          <w:szCs w:val="28"/>
        </w:rPr>
        <w:t xml:space="preserve"> в.    </w:t>
      </w:r>
      <w:r w:rsidRPr="00262974">
        <w:rPr>
          <w:sz w:val="28"/>
          <w:szCs w:val="28"/>
        </w:rPr>
        <w:t>-</w:t>
      </w:r>
      <w:r w:rsidRPr="00022F21">
        <w:rPr>
          <w:sz w:val="28"/>
          <w:szCs w:val="28"/>
        </w:rPr>
        <w:t xml:space="preserve">    </w:t>
      </w:r>
      <w:r w:rsidRPr="00262974">
        <w:rPr>
          <w:sz w:val="28"/>
          <w:szCs w:val="28"/>
        </w:rPr>
        <w:t>2</w:t>
      </w:r>
      <w:r w:rsidRPr="00022F21">
        <w:rPr>
          <w:sz w:val="28"/>
          <w:szCs w:val="28"/>
        </w:rPr>
        <w:t xml:space="preserve">ч. </w:t>
      </w:r>
    </w:p>
    <w:p w:rsidR="00022F21" w:rsidRPr="00022F21" w:rsidRDefault="00022F21" w:rsidP="00022F21">
      <w:pPr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</w:t>
      </w:r>
      <w:r w:rsidRPr="00022F21">
        <w:rPr>
          <w:b/>
          <w:sz w:val="28"/>
          <w:szCs w:val="28"/>
          <w:lang w:val="en-US"/>
        </w:rPr>
        <w:t>I</w:t>
      </w:r>
      <w:r w:rsidRPr="00022F21">
        <w:rPr>
          <w:b/>
          <w:sz w:val="28"/>
          <w:szCs w:val="28"/>
        </w:rPr>
        <w:t xml:space="preserve">.4. </w:t>
      </w:r>
      <w:r w:rsidRPr="00022F21">
        <w:rPr>
          <w:sz w:val="28"/>
          <w:szCs w:val="28"/>
        </w:rPr>
        <w:t xml:space="preserve"> Симбирский  край в  </w:t>
      </w:r>
      <w:r w:rsidRPr="00022F21">
        <w:rPr>
          <w:sz w:val="28"/>
          <w:szCs w:val="28"/>
          <w:lang w:val="en-US"/>
        </w:rPr>
        <w:t>XIV</w:t>
      </w:r>
      <w:r w:rsidRPr="00022F21">
        <w:rPr>
          <w:sz w:val="28"/>
          <w:szCs w:val="28"/>
        </w:rPr>
        <w:t xml:space="preserve"> –</w:t>
      </w:r>
      <w:r w:rsidRPr="00022F21">
        <w:rPr>
          <w:sz w:val="28"/>
          <w:szCs w:val="28"/>
          <w:lang w:val="en-US"/>
        </w:rPr>
        <w:t>XVI</w:t>
      </w:r>
      <w:r w:rsidRPr="00022F21">
        <w:rPr>
          <w:sz w:val="28"/>
          <w:szCs w:val="28"/>
        </w:rPr>
        <w:t>вв. – 2 ч.</w:t>
      </w:r>
    </w:p>
    <w:p w:rsidR="00022F21" w:rsidRPr="00022F21" w:rsidRDefault="00022F21" w:rsidP="00022F21">
      <w:pPr>
        <w:rPr>
          <w:sz w:val="28"/>
          <w:szCs w:val="28"/>
        </w:rPr>
      </w:pPr>
      <w:r w:rsidRPr="00022F21">
        <w:rPr>
          <w:sz w:val="28"/>
          <w:szCs w:val="28"/>
        </w:rPr>
        <w:t xml:space="preserve"> </w:t>
      </w:r>
      <w:r w:rsidRPr="00022F21">
        <w:rPr>
          <w:b/>
          <w:sz w:val="28"/>
          <w:szCs w:val="28"/>
        </w:rPr>
        <w:t>Тема 2.1.</w:t>
      </w:r>
      <w:r w:rsidRPr="00022F21">
        <w:rPr>
          <w:sz w:val="28"/>
          <w:szCs w:val="28"/>
        </w:rPr>
        <w:t xml:space="preserve"> Симбирский  край в первой половине </w:t>
      </w:r>
      <w:r w:rsidRPr="00022F21">
        <w:rPr>
          <w:sz w:val="28"/>
          <w:szCs w:val="28"/>
          <w:lang w:val="en-US"/>
        </w:rPr>
        <w:t>XVIII</w:t>
      </w:r>
      <w:r w:rsidRPr="00022F21">
        <w:rPr>
          <w:sz w:val="28"/>
          <w:szCs w:val="28"/>
        </w:rPr>
        <w:t xml:space="preserve"> в. – 2ч. </w:t>
      </w:r>
    </w:p>
    <w:p w:rsidR="00022F21" w:rsidRPr="00022F21" w:rsidRDefault="00022F21" w:rsidP="00022F21">
      <w:pPr>
        <w:shd w:val="clear" w:color="auto" w:fill="FFFFFF"/>
        <w:rPr>
          <w:sz w:val="28"/>
          <w:szCs w:val="28"/>
        </w:rPr>
      </w:pPr>
      <w:r w:rsidRPr="00022F21">
        <w:rPr>
          <w:b/>
          <w:sz w:val="28"/>
          <w:szCs w:val="28"/>
        </w:rPr>
        <w:t>Тема 2.3.</w:t>
      </w:r>
      <w:r w:rsidRPr="00022F21">
        <w:rPr>
          <w:sz w:val="28"/>
          <w:szCs w:val="28"/>
        </w:rPr>
        <w:t xml:space="preserve"> Развитие культуры в Симбирской губернии – 2ч. </w:t>
      </w:r>
    </w:p>
    <w:p w:rsidR="00022F21" w:rsidRPr="00022F21" w:rsidRDefault="00022F21" w:rsidP="00022F21">
      <w:pPr>
        <w:shd w:val="clear" w:color="auto" w:fill="FFFFFF"/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3.1. </w:t>
      </w:r>
      <w:r w:rsidRPr="00022F21">
        <w:rPr>
          <w:sz w:val="28"/>
          <w:szCs w:val="28"/>
        </w:rPr>
        <w:t xml:space="preserve">Симбирская  губерния  в первой половине </w:t>
      </w:r>
      <w:r w:rsidRPr="00022F21">
        <w:rPr>
          <w:sz w:val="28"/>
          <w:szCs w:val="28"/>
          <w:lang w:val="en-US"/>
        </w:rPr>
        <w:t>XIX</w:t>
      </w:r>
      <w:r w:rsidRPr="00022F21">
        <w:rPr>
          <w:sz w:val="28"/>
          <w:szCs w:val="28"/>
        </w:rPr>
        <w:t xml:space="preserve"> века – 3ч.</w:t>
      </w:r>
    </w:p>
    <w:p w:rsidR="00022F21" w:rsidRPr="00022F21" w:rsidRDefault="00022F21" w:rsidP="00022F21">
      <w:pPr>
        <w:shd w:val="clear" w:color="auto" w:fill="FFFFFF"/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3.3. </w:t>
      </w:r>
      <w:r w:rsidRPr="00022F21">
        <w:rPr>
          <w:sz w:val="28"/>
          <w:szCs w:val="28"/>
        </w:rPr>
        <w:t xml:space="preserve">Симбирская губерния и Барышский край  в конце </w:t>
      </w:r>
      <w:r w:rsidRPr="00022F21">
        <w:rPr>
          <w:sz w:val="28"/>
          <w:szCs w:val="28"/>
          <w:lang w:val="en-US"/>
        </w:rPr>
        <w:t>XIX</w:t>
      </w:r>
      <w:r w:rsidRPr="00022F21">
        <w:rPr>
          <w:sz w:val="28"/>
          <w:szCs w:val="28"/>
        </w:rPr>
        <w:t xml:space="preserve"> века – 2ч.</w:t>
      </w:r>
    </w:p>
    <w:p w:rsidR="00022F21" w:rsidRPr="00022F21" w:rsidRDefault="00022F21" w:rsidP="00022F21">
      <w:pPr>
        <w:shd w:val="clear" w:color="auto" w:fill="FFFFFF"/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4.2. </w:t>
      </w:r>
      <w:r w:rsidRPr="00022F21">
        <w:rPr>
          <w:sz w:val="28"/>
          <w:szCs w:val="28"/>
        </w:rPr>
        <w:t>Ульяновская область и Барышский край в 20-нач. 40-х гг. – 2ч.</w:t>
      </w:r>
    </w:p>
    <w:p w:rsidR="00022F21" w:rsidRPr="00022F21" w:rsidRDefault="00022F21" w:rsidP="00022F21">
      <w:pPr>
        <w:framePr w:hSpace="180" w:wrap="around" w:vAnchor="text" w:hAnchor="margin" w:x="-176" w:y="59"/>
        <w:tabs>
          <w:tab w:val="left" w:pos="10455"/>
        </w:tabs>
        <w:jc w:val="center"/>
        <w:rPr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4.5. </w:t>
      </w:r>
      <w:r w:rsidRPr="00022F21">
        <w:rPr>
          <w:sz w:val="28"/>
          <w:szCs w:val="28"/>
        </w:rPr>
        <w:t xml:space="preserve"> Ульяновская область  и Барышский район в Советское время </w:t>
      </w:r>
    </w:p>
    <w:p w:rsidR="00022F21" w:rsidRPr="00022F21" w:rsidRDefault="00022F21" w:rsidP="00022F21">
      <w:pPr>
        <w:shd w:val="clear" w:color="auto" w:fill="FFFFFF"/>
        <w:rPr>
          <w:sz w:val="28"/>
          <w:szCs w:val="28"/>
        </w:rPr>
      </w:pPr>
      <w:r w:rsidRPr="00022F21">
        <w:rPr>
          <w:sz w:val="28"/>
          <w:szCs w:val="28"/>
        </w:rPr>
        <w:t>(1945-1995 гг). – 2ч.</w:t>
      </w:r>
    </w:p>
    <w:p w:rsidR="001F24EF" w:rsidRPr="00022F21" w:rsidRDefault="00022F21" w:rsidP="00022F21">
      <w:pPr>
        <w:jc w:val="both"/>
        <w:rPr>
          <w:b/>
          <w:sz w:val="28"/>
          <w:szCs w:val="28"/>
        </w:rPr>
      </w:pPr>
      <w:r w:rsidRPr="00022F21">
        <w:rPr>
          <w:b/>
          <w:sz w:val="28"/>
          <w:szCs w:val="28"/>
        </w:rPr>
        <w:t xml:space="preserve">Тема 4.6. </w:t>
      </w:r>
      <w:r w:rsidRPr="00022F21">
        <w:rPr>
          <w:sz w:val="28"/>
          <w:szCs w:val="28"/>
        </w:rPr>
        <w:t xml:space="preserve">Ульяновская область  и Барышский район в конце </w:t>
      </w:r>
      <w:r w:rsidRPr="00022F21">
        <w:rPr>
          <w:sz w:val="28"/>
          <w:szCs w:val="28"/>
          <w:lang w:val="en-US"/>
        </w:rPr>
        <w:t>XX</w:t>
      </w:r>
      <w:r w:rsidRPr="00022F21">
        <w:rPr>
          <w:sz w:val="28"/>
          <w:szCs w:val="28"/>
        </w:rPr>
        <w:t xml:space="preserve">  начале </w:t>
      </w:r>
      <w:r w:rsidRPr="00022F21">
        <w:rPr>
          <w:sz w:val="28"/>
          <w:szCs w:val="28"/>
          <w:lang w:val="en-US"/>
        </w:rPr>
        <w:t>XXI</w:t>
      </w:r>
      <w:r w:rsidRPr="00022F21">
        <w:rPr>
          <w:sz w:val="28"/>
          <w:szCs w:val="28"/>
        </w:rPr>
        <w:t xml:space="preserve"> века – 2ч.</w:t>
      </w:r>
      <w:r w:rsidR="00DB33C9">
        <w:rPr>
          <w:sz w:val="28"/>
          <w:szCs w:val="28"/>
        </w:rPr>
        <w:t xml:space="preserve"> Всего 16 часов.</w:t>
      </w:r>
    </w:p>
    <w:p w:rsidR="006E1D56" w:rsidRPr="00592309" w:rsidRDefault="006E1D56" w:rsidP="00022F21">
      <w:pPr>
        <w:tabs>
          <w:tab w:val="left" w:pos="1567"/>
        </w:tabs>
        <w:spacing w:line="265" w:lineRule="auto"/>
        <w:ind w:right="1100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  <w:lang w:val="en-US"/>
        </w:rPr>
        <w:t>II</w:t>
      </w:r>
      <w:r w:rsidR="007F0C19" w:rsidRPr="00592309">
        <w:rPr>
          <w:rFonts w:eastAsia="Times New Roman"/>
          <w:b/>
          <w:bCs/>
          <w:sz w:val="28"/>
          <w:szCs w:val="28"/>
        </w:rPr>
        <w:t>. СТРУКТУРА</w:t>
      </w:r>
      <w:r w:rsidRPr="00592309">
        <w:rPr>
          <w:rFonts w:eastAsia="Times New Roman"/>
          <w:b/>
          <w:bCs/>
          <w:sz w:val="28"/>
          <w:szCs w:val="28"/>
        </w:rPr>
        <w:t xml:space="preserve"> И СОДЕРЖАНИЕ УЧЕБНОЙ ДИСЦИПЛИНЫ</w:t>
      </w:r>
    </w:p>
    <w:p w:rsidR="006E1D56" w:rsidRPr="00592309" w:rsidRDefault="006E1D56" w:rsidP="006E1D56">
      <w:pPr>
        <w:tabs>
          <w:tab w:val="left" w:pos="1567"/>
        </w:tabs>
        <w:spacing w:line="265" w:lineRule="auto"/>
        <w:ind w:right="1100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 xml:space="preserve"> </w:t>
      </w:r>
      <w:r w:rsidRPr="00592309">
        <w:rPr>
          <w:rFonts w:eastAsia="Times New Roman"/>
          <w:b/>
          <w:bCs/>
          <w:sz w:val="28"/>
          <w:szCs w:val="28"/>
          <w:lang w:val="en-US"/>
        </w:rPr>
        <w:t>II</w:t>
      </w:r>
      <w:r w:rsidRPr="00592309">
        <w:rPr>
          <w:rFonts w:eastAsia="Times New Roman"/>
          <w:b/>
          <w:bCs/>
          <w:sz w:val="28"/>
          <w:szCs w:val="28"/>
        </w:rPr>
        <w:t>.1. Объем учебной дисциплины и виды учебной работы</w:t>
      </w:r>
    </w:p>
    <w:p w:rsidR="006E1D56" w:rsidRPr="00592309" w:rsidRDefault="006E1D56" w:rsidP="006E1D56">
      <w:pPr>
        <w:spacing w:line="369" w:lineRule="exact"/>
        <w:rPr>
          <w:sz w:val="28"/>
          <w:szCs w:val="28"/>
        </w:rPr>
      </w:pPr>
    </w:p>
    <w:tbl>
      <w:tblPr>
        <w:tblStyle w:val="a3"/>
        <w:tblW w:w="9780" w:type="dxa"/>
        <w:tblLayout w:type="fixed"/>
        <w:tblLook w:val="04A0" w:firstRow="1" w:lastRow="0" w:firstColumn="1" w:lastColumn="0" w:noHBand="0" w:noVBand="1"/>
      </w:tblPr>
      <w:tblGrid>
        <w:gridCol w:w="6912"/>
        <w:gridCol w:w="2868"/>
      </w:tblGrid>
      <w:tr w:rsidR="006E1D56" w:rsidRPr="00592309" w:rsidTr="0043346A">
        <w:trPr>
          <w:trHeight w:val="429"/>
        </w:trPr>
        <w:tc>
          <w:tcPr>
            <w:tcW w:w="6912" w:type="dxa"/>
          </w:tcPr>
          <w:p w:rsidR="006E1D56" w:rsidRPr="00592309" w:rsidRDefault="006E1D56" w:rsidP="0043346A">
            <w:pPr>
              <w:ind w:left="26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68" w:type="dxa"/>
          </w:tcPr>
          <w:p w:rsidR="006E1D56" w:rsidRPr="00947A0D" w:rsidRDefault="006E1D56" w:rsidP="0043346A">
            <w:pPr>
              <w:jc w:val="center"/>
              <w:rPr>
                <w:sz w:val="28"/>
                <w:szCs w:val="28"/>
              </w:rPr>
            </w:pPr>
            <w:r w:rsidRPr="00947A0D">
              <w:rPr>
                <w:rFonts w:eastAsia="Times New Roman"/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6E1D56" w:rsidRPr="00592309" w:rsidTr="0043346A">
        <w:trPr>
          <w:trHeight w:val="401"/>
        </w:trPr>
        <w:tc>
          <w:tcPr>
            <w:tcW w:w="6912" w:type="dxa"/>
          </w:tcPr>
          <w:p w:rsidR="006E1D56" w:rsidRPr="00592309" w:rsidRDefault="006E1D56" w:rsidP="0043346A">
            <w:pPr>
              <w:spacing w:line="313" w:lineRule="exact"/>
              <w:ind w:left="10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868" w:type="dxa"/>
          </w:tcPr>
          <w:p w:rsidR="006E1D56" w:rsidRPr="006E1D56" w:rsidRDefault="006E1D56" w:rsidP="0043346A">
            <w:pPr>
              <w:spacing w:line="309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w w:val="99"/>
                <w:sz w:val="28"/>
                <w:szCs w:val="28"/>
              </w:rPr>
              <w:t>4</w:t>
            </w:r>
            <w:r w:rsidR="00A33854">
              <w:rPr>
                <w:rFonts w:eastAsia="Times New Roman"/>
                <w:b/>
                <w:w w:val="99"/>
                <w:sz w:val="28"/>
                <w:szCs w:val="28"/>
              </w:rPr>
              <w:t>1</w:t>
            </w:r>
          </w:p>
        </w:tc>
      </w:tr>
      <w:tr w:rsidR="006E1D56" w:rsidRPr="00592309" w:rsidTr="0043346A">
        <w:trPr>
          <w:trHeight w:val="395"/>
        </w:trPr>
        <w:tc>
          <w:tcPr>
            <w:tcW w:w="6912" w:type="dxa"/>
          </w:tcPr>
          <w:p w:rsidR="006E1D56" w:rsidRPr="00592309" w:rsidRDefault="006E1D56" w:rsidP="0043346A">
            <w:pPr>
              <w:spacing w:line="309" w:lineRule="exact"/>
              <w:ind w:left="10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2868" w:type="dxa"/>
          </w:tcPr>
          <w:p w:rsidR="006E1D56" w:rsidRPr="00592309" w:rsidRDefault="006E1D56" w:rsidP="0043346A">
            <w:pPr>
              <w:jc w:val="center"/>
              <w:rPr>
                <w:sz w:val="28"/>
                <w:szCs w:val="28"/>
              </w:rPr>
            </w:pPr>
          </w:p>
        </w:tc>
      </w:tr>
      <w:tr w:rsidR="006E1D56" w:rsidRPr="00592309" w:rsidTr="00277FBD">
        <w:trPr>
          <w:trHeight w:val="395"/>
        </w:trPr>
        <w:tc>
          <w:tcPr>
            <w:tcW w:w="6912" w:type="dxa"/>
          </w:tcPr>
          <w:p w:rsidR="006E1D56" w:rsidRPr="00592309" w:rsidRDefault="006E1D56" w:rsidP="0043346A">
            <w:pPr>
              <w:spacing w:line="309" w:lineRule="exact"/>
              <w:ind w:left="4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868" w:type="dxa"/>
            <w:shd w:val="clear" w:color="auto" w:fill="auto"/>
          </w:tcPr>
          <w:p w:rsidR="006E1D56" w:rsidRPr="00592309" w:rsidRDefault="00277FBD" w:rsidP="0043346A">
            <w:pPr>
              <w:spacing w:line="30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E1D56" w:rsidRPr="00592309" w:rsidTr="00277FBD">
        <w:trPr>
          <w:trHeight w:val="395"/>
        </w:trPr>
        <w:tc>
          <w:tcPr>
            <w:tcW w:w="6912" w:type="dxa"/>
          </w:tcPr>
          <w:p w:rsidR="006E1D56" w:rsidRPr="00592309" w:rsidRDefault="006E1D56" w:rsidP="0043346A">
            <w:pPr>
              <w:spacing w:line="309" w:lineRule="exact"/>
              <w:ind w:left="4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868" w:type="dxa"/>
            <w:shd w:val="clear" w:color="auto" w:fill="auto"/>
          </w:tcPr>
          <w:p w:rsidR="006E1D56" w:rsidRPr="00592309" w:rsidRDefault="00277FBD" w:rsidP="0043346A">
            <w:pPr>
              <w:spacing w:line="30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E1D56" w:rsidRPr="00592309" w:rsidRDefault="006E1D56" w:rsidP="00022F2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  <w:lang w:val="en-US"/>
        </w:rPr>
        <w:t>II</w:t>
      </w:r>
      <w:r w:rsidRPr="00592309">
        <w:rPr>
          <w:b/>
          <w:sz w:val="28"/>
          <w:szCs w:val="28"/>
        </w:rPr>
        <w:t>.2. Результаты освоения учебной дисциплины</w:t>
      </w:r>
    </w:p>
    <w:p w:rsidR="006E1D56" w:rsidRPr="00592309" w:rsidRDefault="006E1D56" w:rsidP="006E1D5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10206"/>
      </w:tblGrid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592309">
              <w:rPr>
                <w:rFonts w:eastAsia="Times New Roman"/>
                <w:b/>
                <w:sz w:val="28"/>
                <w:szCs w:val="28"/>
              </w:rPr>
              <w:t>Общие компетенции в составе ФГОС  четвертого поколения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03. Планировать и реализовывать собственное профессиональное и личностное развитие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 xml:space="preserve">ОК 09. Использовать информационные технологии в профессиональной </w:t>
            </w:r>
            <w:r w:rsidRPr="00592309">
              <w:rPr>
                <w:rFonts w:eastAsia="Times New Roman"/>
                <w:sz w:val="28"/>
                <w:szCs w:val="28"/>
              </w:rPr>
              <w:lastRenderedPageBreak/>
              <w:t>деятельности</w:t>
            </w:r>
          </w:p>
        </w:tc>
      </w:tr>
      <w:tr w:rsidR="006E1D56" w:rsidRPr="00592309" w:rsidTr="0043346A">
        <w:tc>
          <w:tcPr>
            <w:tcW w:w="10206" w:type="dxa"/>
            <w:hideMark/>
          </w:tcPr>
          <w:p w:rsidR="006E1D56" w:rsidRPr="00592309" w:rsidRDefault="006E1D56" w:rsidP="0043346A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lastRenderedPageBreak/>
              <w:t xml:space="preserve">ОК 11. Планировать </w:t>
            </w:r>
            <w:hyperlink r:id="rId7" w:tooltip="Деятельность предпринимательская" w:history="1">
              <w:r w:rsidRPr="00592309">
                <w:rPr>
                  <w:rFonts w:eastAsia="Times New Roman"/>
                  <w:sz w:val="28"/>
                  <w:szCs w:val="28"/>
                </w:rPr>
                <w:t>предпринимательскую деятельность</w:t>
              </w:r>
            </w:hyperlink>
            <w:r w:rsidRPr="00592309">
              <w:rPr>
                <w:rFonts w:eastAsia="Times New Roman"/>
                <w:sz w:val="28"/>
                <w:szCs w:val="28"/>
              </w:rPr>
              <w:t xml:space="preserve"> в профессиональной сфере</w:t>
            </w:r>
          </w:p>
        </w:tc>
      </w:tr>
    </w:tbl>
    <w:p w:rsidR="006E1D56" w:rsidRPr="002C2B2C" w:rsidRDefault="006E1D56" w:rsidP="006E1D56">
      <w:pPr>
        <w:rPr>
          <w:sz w:val="24"/>
          <w:szCs w:val="24"/>
        </w:rPr>
        <w:sectPr w:rsidR="006E1D56" w:rsidRPr="002C2B2C" w:rsidSect="007F0C19">
          <w:footerReference w:type="default" r:id="rId8"/>
          <w:pgSz w:w="11900" w:h="16838"/>
          <w:pgMar w:top="1130" w:right="846" w:bottom="898" w:left="1440" w:header="0" w:footer="0" w:gutter="0"/>
          <w:pgBorders w:display="firstPage"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cols w:space="720" w:equalWidth="0">
            <w:col w:w="9620"/>
          </w:cols>
        </w:sectPr>
      </w:pPr>
    </w:p>
    <w:p w:rsidR="006E1D56" w:rsidRPr="00947A0D" w:rsidRDefault="006E1D56" w:rsidP="00022F21">
      <w:pPr>
        <w:rPr>
          <w:b/>
          <w:sz w:val="24"/>
          <w:szCs w:val="24"/>
        </w:rPr>
      </w:pPr>
      <w:r w:rsidRPr="00947A0D">
        <w:rPr>
          <w:rFonts w:eastAsia="Times New Roman"/>
          <w:b/>
          <w:bCs/>
          <w:sz w:val="28"/>
          <w:szCs w:val="28"/>
        </w:rPr>
        <w:lastRenderedPageBreak/>
        <w:t>Тематический план и содержание уч</w:t>
      </w:r>
      <w:r>
        <w:rPr>
          <w:rFonts w:eastAsia="Times New Roman"/>
          <w:b/>
          <w:bCs/>
          <w:sz w:val="28"/>
          <w:szCs w:val="28"/>
        </w:rPr>
        <w:t>ебной дисциплины «История родного края</w:t>
      </w:r>
      <w:r w:rsidRPr="00947A0D">
        <w:rPr>
          <w:rFonts w:eastAsia="Times New Roman"/>
          <w:b/>
          <w:bCs/>
          <w:sz w:val="28"/>
          <w:szCs w:val="28"/>
        </w:rPr>
        <w:t>».</w:t>
      </w:r>
      <w:r w:rsidRPr="00947A0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-2709545</wp:posOffset>
            </wp:positionV>
            <wp:extent cx="6350" cy="635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D56" w:rsidRPr="002C2B2C" w:rsidRDefault="006E1D56" w:rsidP="006E1D56">
      <w:pPr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176" w:tblpY="59"/>
        <w:tblW w:w="14885" w:type="dxa"/>
        <w:tblLook w:val="04A0" w:firstRow="1" w:lastRow="0" w:firstColumn="1" w:lastColumn="0" w:noHBand="0" w:noVBand="1"/>
      </w:tblPr>
      <w:tblGrid>
        <w:gridCol w:w="3119"/>
        <w:gridCol w:w="8222"/>
        <w:gridCol w:w="1559"/>
        <w:gridCol w:w="1985"/>
      </w:tblGrid>
      <w:tr w:rsidR="006E1D56" w:rsidRPr="002C2B2C" w:rsidTr="008E6E57">
        <w:tc>
          <w:tcPr>
            <w:tcW w:w="3119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8222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Содержание учебного материала, лабораторные работы, практические занятия, самостоятельная работа, индивидуальный проект </w:t>
            </w:r>
          </w:p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(если предусмотрено), знания и умения.</w:t>
            </w:r>
          </w:p>
        </w:tc>
        <w:tc>
          <w:tcPr>
            <w:tcW w:w="1559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Объём</w:t>
            </w:r>
          </w:p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Уровень</w:t>
            </w:r>
          </w:p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освоения</w:t>
            </w:r>
          </w:p>
        </w:tc>
      </w:tr>
      <w:tr w:rsidR="006E1D56" w:rsidRPr="002C2B2C" w:rsidTr="008E6E57">
        <w:tc>
          <w:tcPr>
            <w:tcW w:w="3119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sz w:val="24"/>
                <w:szCs w:val="24"/>
              </w:rPr>
              <w:t>4</w:t>
            </w:r>
          </w:p>
        </w:tc>
      </w:tr>
      <w:tr w:rsidR="006E1D56" w:rsidRPr="002C2B2C" w:rsidTr="008E6E57">
        <w:trPr>
          <w:trHeight w:val="1133"/>
        </w:trPr>
        <w:tc>
          <w:tcPr>
            <w:tcW w:w="3119" w:type="dxa"/>
            <w:vMerge w:val="restart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Введение:</w:t>
            </w:r>
            <w:r w:rsidRPr="002C2B2C">
              <w:rPr>
                <w:sz w:val="24"/>
                <w:szCs w:val="24"/>
              </w:rPr>
              <w:t xml:space="preserve"> </w:t>
            </w:r>
            <w:r w:rsidR="007F0C19" w:rsidRPr="00861951">
              <w:rPr>
                <w:sz w:val="24"/>
                <w:szCs w:val="24"/>
              </w:rPr>
              <w:t xml:space="preserve"> </w:t>
            </w:r>
            <w:r w:rsidR="007F0C19">
              <w:rPr>
                <w:sz w:val="24"/>
                <w:szCs w:val="24"/>
              </w:rPr>
              <w:t>наш кра</w:t>
            </w:r>
            <w:r w:rsidR="00C72416">
              <w:rPr>
                <w:sz w:val="24"/>
                <w:szCs w:val="24"/>
              </w:rPr>
              <w:t>й.</w:t>
            </w:r>
          </w:p>
        </w:tc>
        <w:tc>
          <w:tcPr>
            <w:tcW w:w="8222" w:type="dxa"/>
          </w:tcPr>
          <w:p w:rsidR="00C72416" w:rsidRDefault="006E1D56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Уметь: </w:t>
            </w:r>
            <w:r w:rsidR="00C72416" w:rsidRPr="00794744">
              <w:rPr>
                <w:sz w:val="24"/>
                <w:szCs w:val="24"/>
              </w:rPr>
              <w:t xml:space="preserve"> Умение создавать, применять и преобразовывать знаки и символы, </w:t>
            </w:r>
          </w:p>
          <w:p w:rsidR="006E1D56" w:rsidRPr="00C72416" w:rsidRDefault="00C72416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94744">
              <w:rPr>
                <w:sz w:val="24"/>
                <w:szCs w:val="24"/>
              </w:rPr>
              <w:t>модели и схемы целенаправленно развивать навыки смыслового чтения в ходе освоения программ</w:t>
            </w:r>
            <w:r>
              <w:rPr>
                <w:sz w:val="24"/>
                <w:szCs w:val="24"/>
              </w:rPr>
              <w:t>ы</w:t>
            </w:r>
          </w:p>
          <w:p w:rsidR="006E1D56" w:rsidRDefault="006E1D56" w:rsidP="008E6E57">
            <w:pPr>
              <w:spacing w:line="0" w:lineRule="atLeast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Знать:</w:t>
            </w:r>
            <w:r w:rsidR="007F0C19">
              <w:rPr>
                <w:sz w:val="24"/>
                <w:szCs w:val="24"/>
              </w:rPr>
              <w:t xml:space="preserve"> </w:t>
            </w:r>
            <w:r w:rsidRPr="002C2B2C">
              <w:rPr>
                <w:sz w:val="24"/>
                <w:szCs w:val="24"/>
              </w:rPr>
              <w:t xml:space="preserve"> </w:t>
            </w:r>
            <w:r w:rsidR="00C72416">
              <w:rPr>
                <w:sz w:val="24"/>
                <w:szCs w:val="24"/>
              </w:rPr>
              <w:t xml:space="preserve">термины Родина, малая Родина, патриот, гражданин, </w:t>
            </w:r>
            <w:r w:rsidR="00C72416" w:rsidRPr="00794744">
              <w:rPr>
                <w:sz w:val="24"/>
                <w:szCs w:val="24"/>
              </w:rPr>
              <w:t xml:space="preserve"> структуры и содержания учебного материала.</w:t>
            </w:r>
          </w:p>
          <w:p w:rsidR="006E1D56" w:rsidRPr="002C2B2C" w:rsidRDefault="006E1D56" w:rsidP="008E6E57">
            <w:pPr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Формируемые компетенции: </w:t>
            </w:r>
            <w:r w:rsidRPr="002C2B2C">
              <w:rPr>
                <w:sz w:val="24"/>
                <w:szCs w:val="24"/>
              </w:rPr>
              <w:t>ОК 3 , ОК 8.</w:t>
            </w:r>
          </w:p>
        </w:tc>
        <w:tc>
          <w:tcPr>
            <w:tcW w:w="1559" w:type="dxa"/>
            <w:shd w:val="clear" w:color="auto" w:fill="auto"/>
          </w:tcPr>
          <w:p w:rsidR="006E1D56" w:rsidRPr="006711D7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</w:tr>
      <w:tr w:rsidR="006E1D56" w:rsidRPr="002C2B2C" w:rsidTr="008E6E57">
        <w:trPr>
          <w:trHeight w:val="604"/>
        </w:trPr>
        <w:tc>
          <w:tcPr>
            <w:tcW w:w="3119" w:type="dxa"/>
            <w:vMerge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6E1D56" w:rsidRPr="0018265C" w:rsidRDefault="006E1D56" w:rsidP="008E6E57">
            <w:pPr>
              <w:pStyle w:val="a8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65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Pr="001826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72416" w:rsidRPr="0018265C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содержанием и структурой курса, Родина, малая Родина. Патриот и гражданин.</w:t>
            </w:r>
            <w:r w:rsidR="0018265C" w:rsidRPr="0018265C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знания истории и культуры края. Источники краеведческих знаний: археологические, музейные, литературные, бытовые и др.</w:t>
            </w:r>
          </w:p>
        </w:tc>
        <w:tc>
          <w:tcPr>
            <w:tcW w:w="1559" w:type="dxa"/>
          </w:tcPr>
          <w:p w:rsidR="006E1D56" w:rsidRPr="006711D7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6711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E1D56" w:rsidRPr="006711D7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6711D7">
              <w:rPr>
                <w:sz w:val="24"/>
                <w:szCs w:val="24"/>
              </w:rPr>
              <w:t>1</w:t>
            </w:r>
          </w:p>
        </w:tc>
      </w:tr>
      <w:tr w:rsidR="006E1D56" w:rsidRPr="002C2B2C" w:rsidTr="008E6E57">
        <w:tc>
          <w:tcPr>
            <w:tcW w:w="11341" w:type="dxa"/>
            <w:gridSpan w:val="2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Раздел </w:t>
            </w:r>
            <w:r w:rsidRPr="002C2B2C">
              <w:rPr>
                <w:b/>
                <w:sz w:val="24"/>
                <w:szCs w:val="24"/>
                <w:lang w:val="en-US"/>
              </w:rPr>
              <w:t>I</w:t>
            </w:r>
            <w:r w:rsidRPr="002C2B2C">
              <w:rPr>
                <w:b/>
                <w:sz w:val="24"/>
                <w:szCs w:val="24"/>
              </w:rPr>
              <w:t>:</w:t>
            </w:r>
            <w:r w:rsidRPr="002C2B2C">
              <w:rPr>
                <w:sz w:val="24"/>
                <w:szCs w:val="24"/>
              </w:rPr>
              <w:t xml:space="preserve"> </w:t>
            </w:r>
            <w:r w:rsidR="00FB1DBA">
              <w:rPr>
                <w:b/>
                <w:sz w:val="24"/>
                <w:szCs w:val="24"/>
              </w:rPr>
              <w:t xml:space="preserve"> </w:t>
            </w:r>
            <w:r w:rsidR="00EA2767">
              <w:rPr>
                <w:b/>
                <w:sz w:val="24"/>
                <w:szCs w:val="24"/>
              </w:rPr>
              <w:t>Наш край в древности и  в средних веках</w:t>
            </w:r>
          </w:p>
        </w:tc>
        <w:tc>
          <w:tcPr>
            <w:tcW w:w="1559" w:type="dxa"/>
          </w:tcPr>
          <w:p w:rsidR="006E1D56" w:rsidRPr="002C2B2C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A276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</w:tr>
      <w:tr w:rsidR="006E1D56" w:rsidRPr="002C2B2C" w:rsidTr="008E6E57">
        <w:trPr>
          <w:trHeight w:val="480"/>
        </w:trPr>
        <w:tc>
          <w:tcPr>
            <w:tcW w:w="3119" w:type="dxa"/>
            <w:vMerge w:val="restart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Тема </w:t>
            </w:r>
            <w:r w:rsidRPr="002C2B2C">
              <w:rPr>
                <w:b/>
                <w:sz w:val="24"/>
                <w:szCs w:val="24"/>
                <w:lang w:val="en-US"/>
              </w:rPr>
              <w:t>I</w:t>
            </w:r>
            <w:r w:rsidRPr="002C2B2C">
              <w:rPr>
                <w:b/>
                <w:sz w:val="24"/>
                <w:szCs w:val="24"/>
              </w:rPr>
              <w:t>.1.</w:t>
            </w:r>
            <w:r w:rsidRPr="002C2B2C">
              <w:rPr>
                <w:sz w:val="24"/>
                <w:szCs w:val="24"/>
              </w:rPr>
              <w:t xml:space="preserve"> </w:t>
            </w:r>
            <w:r w:rsidRPr="002C2B2C">
              <w:rPr>
                <w:b/>
                <w:bCs/>
                <w:sz w:val="24"/>
                <w:szCs w:val="24"/>
              </w:rPr>
              <w:t xml:space="preserve"> </w:t>
            </w:r>
            <w:r w:rsidR="00C72416">
              <w:rPr>
                <w:sz w:val="24"/>
                <w:szCs w:val="24"/>
              </w:rPr>
              <w:t xml:space="preserve"> Древнейшие народы на территории Поволжья   </w:t>
            </w:r>
          </w:p>
        </w:tc>
        <w:tc>
          <w:tcPr>
            <w:tcW w:w="8222" w:type="dxa"/>
          </w:tcPr>
          <w:p w:rsidR="00CF496A" w:rsidRDefault="006E1D56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Уметь: </w:t>
            </w:r>
            <w:r w:rsidR="00CF496A" w:rsidRPr="00B27D20">
              <w:rPr>
                <w:sz w:val="24"/>
                <w:szCs w:val="24"/>
              </w:rPr>
              <w:t xml:space="preserve"> </w:t>
            </w:r>
            <w:r w:rsidR="00CF496A">
              <w:rPr>
                <w:sz w:val="24"/>
                <w:szCs w:val="24"/>
              </w:rPr>
              <w:t xml:space="preserve">уметь выделять достопримечательности именно своего края, </w:t>
            </w:r>
          </w:p>
          <w:p w:rsidR="006E1D56" w:rsidRPr="00CF496A" w:rsidRDefault="00CF496A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94744">
              <w:rPr>
                <w:sz w:val="24"/>
                <w:szCs w:val="24"/>
              </w:rPr>
              <w:t xml:space="preserve"> развивать навыки смыслового чтения</w:t>
            </w:r>
            <w:r w:rsidR="00B21111">
              <w:rPr>
                <w:sz w:val="24"/>
                <w:szCs w:val="24"/>
              </w:rPr>
              <w:t>, составления плана ответа</w:t>
            </w:r>
            <w:r>
              <w:rPr>
                <w:sz w:val="24"/>
                <w:szCs w:val="24"/>
              </w:rPr>
              <w:t>.</w:t>
            </w:r>
          </w:p>
          <w:p w:rsidR="00CF496A" w:rsidRDefault="006E1D56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  <w:r w:rsidR="00CF496A">
              <w:rPr>
                <w:b/>
                <w:sz w:val="24"/>
                <w:szCs w:val="24"/>
              </w:rPr>
              <w:t xml:space="preserve"> </w:t>
            </w:r>
            <w:r w:rsidR="00CF496A" w:rsidRPr="00B27D20">
              <w:rPr>
                <w:sz w:val="24"/>
                <w:szCs w:val="24"/>
              </w:rPr>
              <w:t xml:space="preserve"> знать этапы в жизни людей, первые </w:t>
            </w:r>
            <w:r w:rsidR="00CF496A">
              <w:rPr>
                <w:sz w:val="24"/>
                <w:szCs w:val="24"/>
              </w:rPr>
              <w:t xml:space="preserve"> </w:t>
            </w:r>
            <w:r w:rsidR="00CF496A" w:rsidRPr="00B27D20">
              <w:rPr>
                <w:sz w:val="24"/>
                <w:szCs w:val="24"/>
              </w:rPr>
              <w:t>находки на</w:t>
            </w:r>
            <w:r w:rsidR="00CF496A">
              <w:rPr>
                <w:sz w:val="24"/>
                <w:szCs w:val="24"/>
              </w:rPr>
              <w:t xml:space="preserve"> территории нашего </w:t>
            </w:r>
          </w:p>
          <w:p w:rsidR="006E1D56" w:rsidRPr="00CF496A" w:rsidRDefault="00CF496A" w:rsidP="008E6E57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края. Знать термины:  палеолит, неолит, энеолит, стоянки, культура.</w:t>
            </w:r>
            <w:r w:rsidRPr="00B27D20">
              <w:rPr>
                <w:sz w:val="24"/>
                <w:szCs w:val="24"/>
              </w:rPr>
              <w:t xml:space="preserve">  </w:t>
            </w:r>
          </w:p>
          <w:p w:rsidR="006E1D56" w:rsidRPr="002C2B2C" w:rsidRDefault="006E1D56" w:rsidP="008E6E57">
            <w:pPr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Формируемые компетенции: ОК 1,2,3.6,7</w:t>
            </w:r>
          </w:p>
        </w:tc>
        <w:tc>
          <w:tcPr>
            <w:tcW w:w="1559" w:type="dxa"/>
            <w:shd w:val="clear" w:color="auto" w:fill="auto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</w:tr>
      <w:tr w:rsidR="006E1D56" w:rsidRPr="002C2B2C" w:rsidTr="008E6E57">
        <w:trPr>
          <w:trHeight w:val="828"/>
        </w:trPr>
        <w:tc>
          <w:tcPr>
            <w:tcW w:w="3119" w:type="dxa"/>
            <w:vMerge/>
          </w:tcPr>
          <w:p w:rsidR="006E1D56" w:rsidRPr="002C2B2C" w:rsidRDefault="006E1D56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277FBD" w:rsidRPr="00CF496A" w:rsidRDefault="006E1D56" w:rsidP="008E6E5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Pr="00CF49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496A" w:rsidRPr="00C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9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496A" w:rsidRPr="00CF496A">
              <w:rPr>
                <w:rFonts w:ascii="Times New Roman" w:hAnsi="Times New Roman" w:cs="Times New Roman"/>
                <w:sz w:val="24"/>
                <w:szCs w:val="24"/>
              </w:rPr>
              <w:t xml:space="preserve">алеолит в Среднем Поволжье. Орудия труда древнейших людей. Мезолит и неолит. Племена с боевыми топорами. Абашевская культура. Срубные племена. Племена и народы Симбирского края в I тысячелетии до н.э. </w:t>
            </w:r>
            <w:r w:rsidR="00B21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96A" w:rsidRPr="00CF496A">
              <w:rPr>
                <w:rFonts w:ascii="Times New Roman" w:hAnsi="Times New Roman" w:cs="Times New Roman"/>
                <w:sz w:val="24"/>
                <w:szCs w:val="24"/>
              </w:rPr>
              <w:t>Расселение древнемордовских племен (мордва-мокша, мордва-эрзя</w:t>
            </w:r>
            <w:r w:rsidR="008B4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E1D56" w:rsidRPr="006711D7" w:rsidRDefault="006E1D5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6711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E1D56" w:rsidRPr="002C2B2C" w:rsidRDefault="00B21111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51DE3" w:rsidRPr="002C2B2C" w:rsidTr="008E6E57">
        <w:trPr>
          <w:trHeight w:val="540"/>
        </w:trPr>
        <w:tc>
          <w:tcPr>
            <w:tcW w:w="3119" w:type="dxa"/>
            <w:vMerge w:val="restart"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Тема </w:t>
            </w:r>
            <w:r w:rsidRPr="002C2B2C">
              <w:rPr>
                <w:b/>
                <w:sz w:val="24"/>
                <w:szCs w:val="24"/>
                <w:lang w:val="en-US"/>
              </w:rPr>
              <w:t>I</w:t>
            </w:r>
            <w:r w:rsidRPr="002C2B2C">
              <w:rPr>
                <w:b/>
                <w:sz w:val="24"/>
                <w:szCs w:val="24"/>
              </w:rPr>
              <w:t>.2.</w:t>
            </w:r>
            <w:r w:rsidRPr="002C2B2C">
              <w:rPr>
                <w:sz w:val="24"/>
                <w:szCs w:val="24"/>
              </w:rPr>
              <w:t xml:space="preserve"> </w:t>
            </w:r>
            <w:r w:rsidRPr="002C2B2C">
              <w:rPr>
                <w:b/>
                <w:bCs/>
                <w:sz w:val="24"/>
                <w:szCs w:val="24"/>
              </w:rPr>
              <w:t xml:space="preserve"> </w:t>
            </w:r>
            <w:r w:rsidR="00EA2767">
              <w:rPr>
                <w:sz w:val="24"/>
                <w:szCs w:val="24"/>
              </w:rPr>
              <w:t xml:space="preserve"> Наш край 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- первой половине </w:t>
            </w:r>
            <w:r>
              <w:rPr>
                <w:sz w:val="24"/>
                <w:szCs w:val="24"/>
                <w:lang w:val="en-US"/>
              </w:rPr>
              <w:t>XII</w:t>
            </w:r>
            <w:r>
              <w:rPr>
                <w:sz w:val="24"/>
                <w:szCs w:val="24"/>
              </w:rPr>
              <w:t xml:space="preserve"> в.          </w:t>
            </w:r>
          </w:p>
        </w:tc>
        <w:tc>
          <w:tcPr>
            <w:tcW w:w="8222" w:type="dxa"/>
          </w:tcPr>
          <w:p w:rsidR="00851DE3" w:rsidRPr="002C2B2C" w:rsidRDefault="00851DE3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 участие в формулировке выводов, самостоятельная работа с учебником и  участие во фронтальном диалоге.</w:t>
            </w:r>
          </w:p>
          <w:p w:rsidR="00851DE3" w:rsidRDefault="00851DE3" w:rsidP="008E6E57">
            <w:pPr>
              <w:spacing w:line="0" w:lineRule="atLeast"/>
              <w:rPr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 Знание истории племён и племенных союзов на территории края.</w:t>
            </w:r>
          </w:p>
          <w:p w:rsidR="009C10D5" w:rsidRDefault="00851DE3" w:rsidP="009C10D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B44CE">
              <w:rPr>
                <w:rFonts w:ascii="Times New Roman" w:hAnsi="Times New Roman" w:cs="Times New Roman"/>
                <w:sz w:val="24"/>
                <w:szCs w:val="24"/>
              </w:rPr>
              <w:t xml:space="preserve">Булгары, их быт и культура. Буртасы и свидетельства о них арабских </w:t>
            </w:r>
            <w:r w:rsidRPr="008B4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историков.  Своеобразие племен. Государства, образованные булгарами. Великий Булгар.</w:t>
            </w:r>
          </w:p>
          <w:p w:rsidR="00851DE3" w:rsidRPr="009C10D5" w:rsidRDefault="00851DE3" w:rsidP="009C10D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C10D5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  <w:r w:rsidRPr="009C10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10D5">
              <w:rPr>
                <w:rFonts w:ascii="Times New Roman" w:hAnsi="Times New Roman" w:cs="Times New Roman"/>
                <w:b/>
                <w:sz w:val="24"/>
                <w:szCs w:val="24"/>
              </w:rPr>
              <w:t>ОК 1,3,7</w:t>
            </w:r>
          </w:p>
        </w:tc>
        <w:tc>
          <w:tcPr>
            <w:tcW w:w="1559" w:type="dxa"/>
            <w:shd w:val="clear" w:color="auto" w:fill="auto"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</w:p>
        </w:tc>
      </w:tr>
      <w:tr w:rsidR="00851DE3" w:rsidRPr="002C2B2C" w:rsidTr="008E6E57">
        <w:tc>
          <w:tcPr>
            <w:tcW w:w="3119" w:type="dxa"/>
            <w:vMerge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851DE3" w:rsidRDefault="00D11B28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</w:t>
            </w:r>
            <w:r w:rsidR="00851DE3">
              <w:rPr>
                <w:b/>
                <w:sz w:val="24"/>
                <w:szCs w:val="24"/>
              </w:rPr>
              <w:t>риала:</w:t>
            </w:r>
          </w:p>
          <w:p w:rsidR="00851DE3" w:rsidRPr="002C2B2C" w:rsidRDefault="00851DE3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B27D20">
              <w:rPr>
                <w:sz w:val="24"/>
                <w:szCs w:val="24"/>
              </w:rPr>
              <w:t xml:space="preserve">Племена и народы Симбирского края в </w:t>
            </w:r>
            <w:r w:rsidRPr="00B27D20">
              <w:rPr>
                <w:sz w:val="24"/>
                <w:szCs w:val="24"/>
                <w:lang w:val="en-US"/>
              </w:rPr>
              <w:t>I</w:t>
            </w:r>
            <w:r w:rsidRPr="00B27D20">
              <w:rPr>
                <w:sz w:val="24"/>
                <w:szCs w:val="24"/>
              </w:rPr>
              <w:t>-начале</w:t>
            </w:r>
            <w:r w:rsidRPr="00B27D20">
              <w:rPr>
                <w:sz w:val="24"/>
                <w:szCs w:val="24"/>
                <w:lang w:val="en-US"/>
              </w:rPr>
              <w:t>II</w:t>
            </w:r>
            <w:r w:rsidRPr="00B27D20">
              <w:rPr>
                <w:sz w:val="24"/>
                <w:szCs w:val="24"/>
              </w:rPr>
              <w:t>тыс. н.э.</w:t>
            </w:r>
            <w:r>
              <w:rPr>
                <w:sz w:val="24"/>
                <w:szCs w:val="24"/>
              </w:rPr>
              <w:t xml:space="preserve">  Древние государства Поволжья. Буртасы. Булгары.</w:t>
            </w:r>
            <w:r w:rsidRPr="00FC5931">
              <w:rPr>
                <w:sz w:val="24"/>
                <w:szCs w:val="24"/>
              </w:rPr>
              <w:t xml:space="preserve"> Наш край в составе Волжской Булгарии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51DE3" w:rsidRPr="002C2B2C" w:rsidRDefault="00851DE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11B28" w:rsidRPr="002C2B2C" w:rsidTr="008E6E57">
        <w:trPr>
          <w:trHeight w:val="840"/>
        </w:trPr>
        <w:tc>
          <w:tcPr>
            <w:tcW w:w="3119" w:type="dxa"/>
            <w:vMerge w:val="restart"/>
          </w:tcPr>
          <w:p w:rsidR="00D11B28" w:rsidRPr="00851DE3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851DE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3. </w:t>
            </w:r>
            <w:r w:rsidR="00EA2767">
              <w:rPr>
                <w:sz w:val="24"/>
                <w:szCs w:val="24"/>
              </w:rPr>
              <w:t xml:space="preserve"> Наш  край в период раздробленности  </w:t>
            </w:r>
            <w:r>
              <w:rPr>
                <w:sz w:val="24"/>
                <w:szCs w:val="24"/>
              </w:rPr>
              <w:t xml:space="preserve"> 30-е гг.</w:t>
            </w:r>
            <w:r>
              <w:rPr>
                <w:sz w:val="24"/>
                <w:szCs w:val="24"/>
                <w:lang w:val="en-US"/>
              </w:rPr>
              <w:t>XII</w:t>
            </w:r>
            <w:r w:rsidRPr="00680DE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XIII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8222" w:type="dxa"/>
          </w:tcPr>
          <w:p w:rsidR="00D11B28" w:rsidRPr="002C2B2C" w:rsidRDefault="00D11B28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2C2B2C"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 участие в формулировке выводов, самостоятельная работа с учебником и  участие во фронтальном диалоге.</w:t>
            </w:r>
          </w:p>
          <w:p w:rsidR="00D11B28" w:rsidRDefault="00D11B28" w:rsidP="008E6E57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DB5669">
              <w:rPr>
                <w:sz w:val="24"/>
                <w:szCs w:val="24"/>
              </w:rPr>
              <w:t xml:space="preserve"> Знание  захваченные территории, как было организовано сопротивление, положение Булгарии.</w:t>
            </w:r>
            <w:r w:rsidRPr="003E49B8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 роль </w:t>
            </w:r>
            <w:r w:rsidRPr="00DB5669">
              <w:rPr>
                <w:sz w:val="24"/>
                <w:szCs w:val="24"/>
              </w:rPr>
              <w:t>ига для нашег</w:t>
            </w:r>
            <w:r>
              <w:rPr>
                <w:sz w:val="24"/>
                <w:szCs w:val="24"/>
              </w:rPr>
              <w:t xml:space="preserve">о края и </w:t>
            </w:r>
            <w:r w:rsidRPr="00DB5669">
              <w:rPr>
                <w:sz w:val="24"/>
                <w:szCs w:val="24"/>
              </w:rPr>
              <w:t>почему не удалось вторжение</w:t>
            </w:r>
          </w:p>
          <w:p w:rsidR="00D11B28" w:rsidRPr="002C2B2C" w:rsidRDefault="00D11B28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Формируемые компетенции: ОК 1,2,3,5,6</w:t>
            </w:r>
          </w:p>
        </w:tc>
        <w:tc>
          <w:tcPr>
            <w:tcW w:w="1559" w:type="dxa"/>
            <w:shd w:val="clear" w:color="auto" w:fill="auto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11B28" w:rsidRPr="002C2B2C" w:rsidTr="008E6E57">
        <w:trPr>
          <w:trHeight w:val="898"/>
        </w:trPr>
        <w:tc>
          <w:tcPr>
            <w:tcW w:w="3119" w:type="dxa"/>
            <w:vMerge/>
          </w:tcPr>
          <w:p w:rsidR="00D11B28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D11B28" w:rsidRPr="00D11B28" w:rsidRDefault="00D11B28" w:rsidP="008E6E5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 w:rsidRPr="00D11B28">
              <w:rPr>
                <w:rFonts w:ascii="Times New Roman" w:hAnsi="Times New Roman" w:cs="Times New Roman"/>
                <w:sz w:val="24"/>
                <w:szCs w:val="24"/>
              </w:rPr>
              <w:t xml:space="preserve"> Монголо-татарское нашествие. Вторжение в Волжскую Булгарию. Организация сопротивления.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 край в составе Золотой Орды</w:t>
            </w:r>
            <w:r w:rsidRPr="00D11B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11B28" w:rsidRPr="002C2B2C" w:rsidTr="008E6E57">
        <w:trPr>
          <w:trHeight w:val="1365"/>
        </w:trPr>
        <w:tc>
          <w:tcPr>
            <w:tcW w:w="3119" w:type="dxa"/>
            <w:vMerge w:val="restart"/>
          </w:tcPr>
          <w:p w:rsidR="00D11B28" w:rsidRPr="00D11B28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11B2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4. </w:t>
            </w:r>
            <w:r w:rsidR="00EA2767">
              <w:rPr>
                <w:sz w:val="24"/>
                <w:szCs w:val="24"/>
              </w:rPr>
              <w:t xml:space="preserve"> Симбирский  край в </w:t>
            </w:r>
            <w:r w:rsidRPr="00680D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XIV</w:t>
            </w:r>
            <w:r w:rsidRPr="00680D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en-US"/>
              </w:rPr>
              <w:t>XV</w:t>
            </w:r>
            <w:r w:rsidR="00FB1DBA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вв.</w:t>
            </w:r>
          </w:p>
        </w:tc>
        <w:tc>
          <w:tcPr>
            <w:tcW w:w="8222" w:type="dxa"/>
          </w:tcPr>
          <w:p w:rsidR="00D11B28" w:rsidRDefault="00D11B28" w:rsidP="008E6E57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 w:rsidRPr="008619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применять </w:t>
            </w:r>
            <w:r w:rsidRPr="00861951">
              <w:rPr>
                <w:sz w:val="24"/>
                <w:szCs w:val="24"/>
              </w:rPr>
              <w:t>знаки и символы, модели и схемы целенаправленно развивать навыки смыслового чтения в ходе освоения программ</w:t>
            </w:r>
            <w:r>
              <w:rPr>
                <w:sz w:val="24"/>
                <w:szCs w:val="24"/>
              </w:rPr>
              <w:t>ы</w:t>
            </w:r>
          </w:p>
          <w:p w:rsidR="00D11B28" w:rsidRDefault="00D11B28" w:rsidP="008E6E57">
            <w:pPr>
              <w:tabs>
                <w:tab w:val="left" w:pos="10455"/>
              </w:tabs>
              <w:rPr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</w:t>
            </w:r>
            <w:r w:rsidRPr="00A55520">
              <w:rPr>
                <w:sz w:val="24"/>
                <w:szCs w:val="24"/>
              </w:rPr>
              <w:t xml:space="preserve"> Знание основных терминов и </w:t>
            </w:r>
            <w:r>
              <w:rPr>
                <w:sz w:val="24"/>
                <w:szCs w:val="24"/>
              </w:rPr>
              <w:t>содержания учебного материала, сравнивать с развит</w:t>
            </w:r>
            <w:r w:rsidR="00FB1DB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ем края в предыдущие периоды истории.</w:t>
            </w:r>
          </w:p>
          <w:p w:rsidR="00D11B28" w:rsidRPr="00D11B28" w:rsidRDefault="00D11B28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  <w:shd w:val="clear" w:color="auto" w:fill="auto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11B28" w:rsidRPr="002C2B2C" w:rsidTr="008E6E57">
        <w:trPr>
          <w:trHeight w:val="1110"/>
        </w:trPr>
        <w:tc>
          <w:tcPr>
            <w:tcW w:w="3119" w:type="dxa"/>
            <w:vMerge/>
          </w:tcPr>
          <w:p w:rsidR="00D11B28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D11B28" w:rsidRPr="00277FBD" w:rsidRDefault="00D11B28" w:rsidP="008E6E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 w:rsidRPr="00277F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FBD">
              <w:rPr>
                <w:rFonts w:ascii="Times New Roman" w:hAnsi="Times New Roman" w:cs="Times New Roman"/>
                <w:sz w:val="24"/>
                <w:szCs w:val="24"/>
              </w:rPr>
              <w:t>история образования Казанского ханства.  Наш край в составе ханства. Феодальные отношения в ханстве. Культурное развитие и формирование татарской народности. Отношения с Москвой.</w:t>
            </w:r>
            <w:r w:rsidR="00FB1DBA" w:rsidRPr="00277FBD">
              <w:rPr>
                <w:rFonts w:ascii="Times New Roman" w:hAnsi="Times New Roman" w:cs="Times New Roman"/>
                <w:sz w:val="24"/>
                <w:szCs w:val="24"/>
              </w:rPr>
              <w:t xml:space="preserve">  Воцарение Крымской династии. Покорение Иваном IV Грозным Казанского ханства. Участие местного населения в борьбе с ханством. Освоение территории края. Освоение территории  малой Родины.</w:t>
            </w:r>
          </w:p>
          <w:p w:rsidR="00277FBD" w:rsidRPr="00277FBD" w:rsidRDefault="00277FBD" w:rsidP="008E6E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компетенции: ОК 1,2,3,5,6</w:t>
            </w:r>
          </w:p>
        </w:tc>
        <w:tc>
          <w:tcPr>
            <w:tcW w:w="1559" w:type="dxa"/>
          </w:tcPr>
          <w:p w:rsidR="00D11B28" w:rsidRPr="002C2B2C" w:rsidRDefault="00EA276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11B28" w:rsidRPr="002C2B2C" w:rsidRDefault="00D11B28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108FD" w:rsidRPr="002C2B2C" w:rsidTr="008E6E57">
        <w:trPr>
          <w:trHeight w:val="1395"/>
        </w:trPr>
        <w:tc>
          <w:tcPr>
            <w:tcW w:w="3119" w:type="dxa"/>
            <w:vMerge w:val="restart"/>
          </w:tcPr>
          <w:p w:rsidR="00C108FD" w:rsidRPr="00FB1DBA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FB1DBA">
              <w:rPr>
                <w:b/>
                <w:sz w:val="24"/>
                <w:szCs w:val="24"/>
              </w:rPr>
              <w:t xml:space="preserve">.5. </w:t>
            </w:r>
            <w:r w:rsidR="00EA2767">
              <w:rPr>
                <w:sz w:val="24"/>
                <w:szCs w:val="24"/>
              </w:rPr>
              <w:t xml:space="preserve"> Симбирский край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  <w:lang w:val="en-US"/>
              </w:rPr>
              <w:t>XVII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8222" w:type="dxa"/>
          </w:tcPr>
          <w:p w:rsidR="00C108FD" w:rsidRPr="00277FBD" w:rsidRDefault="00C108FD" w:rsidP="008E6E57">
            <w:pPr>
              <w:tabs>
                <w:tab w:val="left" w:pos="10455"/>
              </w:tabs>
              <w:rPr>
                <w:sz w:val="24"/>
                <w:szCs w:val="24"/>
              </w:rPr>
            </w:pPr>
            <w:r w:rsidRPr="00277FBD">
              <w:rPr>
                <w:b/>
                <w:sz w:val="24"/>
                <w:szCs w:val="24"/>
              </w:rPr>
              <w:t xml:space="preserve">Уметь: </w:t>
            </w:r>
            <w:r w:rsidRPr="00277FBD">
              <w:rPr>
                <w:sz w:val="24"/>
                <w:szCs w:val="24"/>
              </w:rPr>
              <w:t xml:space="preserve"> уметь описывать основание засечной черты и назначение кремля, понимать значение основания Симбирска.</w:t>
            </w:r>
          </w:p>
          <w:p w:rsidR="00C108FD" w:rsidRPr="00277FBD" w:rsidRDefault="00C108FD" w:rsidP="008E6E57">
            <w:pPr>
              <w:tabs>
                <w:tab w:val="left" w:pos="10455"/>
              </w:tabs>
              <w:rPr>
                <w:sz w:val="24"/>
                <w:szCs w:val="24"/>
              </w:rPr>
            </w:pPr>
            <w:r w:rsidRPr="00277FBD">
              <w:rPr>
                <w:b/>
                <w:sz w:val="24"/>
                <w:szCs w:val="24"/>
              </w:rPr>
              <w:t xml:space="preserve">Знать: </w:t>
            </w:r>
            <w:r w:rsidRPr="00277FBD">
              <w:rPr>
                <w:sz w:val="24"/>
                <w:szCs w:val="24"/>
              </w:rPr>
              <w:t>территорию строительства засечной черты, термин засечная черта, кремль, основателей засечной черты, устройство и назначение кремля.</w:t>
            </w:r>
          </w:p>
          <w:p w:rsidR="00C108FD" w:rsidRPr="00277FBD" w:rsidRDefault="00C108FD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277FBD">
              <w:rPr>
                <w:b/>
                <w:sz w:val="24"/>
                <w:szCs w:val="24"/>
              </w:rPr>
              <w:t>Формируемые компетенции: ОК 1,2,3,5,6</w:t>
            </w:r>
          </w:p>
        </w:tc>
        <w:tc>
          <w:tcPr>
            <w:tcW w:w="1559" w:type="dxa"/>
            <w:shd w:val="clear" w:color="auto" w:fill="auto"/>
          </w:tcPr>
          <w:p w:rsidR="00C108FD" w:rsidRPr="002C2B2C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C108FD" w:rsidRPr="002C2B2C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C108FD" w:rsidRPr="002C2B2C" w:rsidTr="008E6E57">
        <w:trPr>
          <w:trHeight w:val="1405"/>
        </w:trPr>
        <w:tc>
          <w:tcPr>
            <w:tcW w:w="3119" w:type="dxa"/>
            <w:vMerge/>
          </w:tcPr>
          <w:p w:rsidR="00C108FD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108FD" w:rsidRPr="00C108FD" w:rsidRDefault="00C108FD" w:rsidP="00BC1C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08F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Pr="00C10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8FD">
              <w:rPr>
                <w:rFonts w:ascii="Times New Roman" w:hAnsi="Times New Roman" w:cs="Times New Roman"/>
                <w:sz w:val="24"/>
                <w:szCs w:val="24"/>
              </w:rPr>
              <w:t>Причины освоения края. Строительство сторожевых линий. Симбирско-Карсунская линия. Воевода Богдан Хитрово. Возникновение Симбирска. Симбирский Кремль. Острог. Посад и слободы. Население Симбирска в XVII веке. Социальные движения в Поволжье. Штурм Симбирска разинцами.  Борятинский. Атаман Ф. Шелудяк и его поход на Сим</w:t>
            </w:r>
            <w:r w:rsidR="00BC1CE1">
              <w:rPr>
                <w:rFonts w:ascii="Times New Roman" w:hAnsi="Times New Roman" w:cs="Times New Roman"/>
                <w:sz w:val="24"/>
                <w:szCs w:val="24"/>
              </w:rPr>
              <w:t xml:space="preserve">бирск. Разгром Разина. Разин </w:t>
            </w:r>
            <w:r w:rsidRPr="00C108FD">
              <w:rPr>
                <w:rFonts w:ascii="Times New Roman" w:hAnsi="Times New Roman" w:cs="Times New Roman"/>
                <w:sz w:val="24"/>
                <w:szCs w:val="24"/>
              </w:rPr>
              <w:t xml:space="preserve"> в Симбирске. </w:t>
            </w:r>
          </w:p>
        </w:tc>
        <w:tc>
          <w:tcPr>
            <w:tcW w:w="1559" w:type="dxa"/>
            <w:shd w:val="clear" w:color="auto" w:fill="auto"/>
          </w:tcPr>
          <w:p w:rsidR="00C108FD" w:rsidRPr="002C2B2C" w:rsidRDefault="00EA276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108FD" w:rsidRPr="002C2B2C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108FD" w:rsidRPr="002C2B2C" w:rsidTr="008E6E57">
        <w:tc>
          <w:tcPr>
            <w:tcW w:w="11341" w:type="dxa"/>
            <w:gridSpan w:val="2"/>
          </w:tcPr>
          <w:p w:rsidR="00C108FD" w:rsidRPr="00C108FD" w:rsidRDefault="00C108FD" w:rsidP="008E6E57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1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108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A27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Симбирский край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1559" w:type="dxa"/>
          </w:tcPr>
          <w:p w:rsidR="00C108FD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C108FD" w:rsidRPr="002C2B2C" w:rsidRDefault="00C108FD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4B7813" w:rsidRPr="002C2B2C" w:rsidTr="008E6E57">
        <w:trPr>
          <w:trHeight w:val="1125"/>
        </w:trPr>
        <w:tc>
          <w:tcPr>
            <w:tcW w:w="3119" w:type="dxa"/>
            <w:vMerge w:val="restart"/>
          </w:tcPr>
          <w:p w:rsidR="004B7813" w:rsidRPr="002C2B2C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2.1</w:t>
            </w:r>
            <w:r w:rsidRPr="00FC6BBD">
              <w:rPr>
                <w:b/>
                <w:sz w:val="24"/>
                <w:szCs w:val="24"/>
              </w:rPr>
              <w:t>.</w:t>
            </w:r>
            <w:r w:rsidR="007E1DBD">
              <w:rPr>
                <w:sz w:val="24"/>
                <w:szCs w:val="24"/>
              </w:rPr>
              <w:t xml:space="preserve"> Симбирский </w:t>
            </w:r>
            <w:r w:rsidR="00EA2767">
              <w:rPr>
                <w:sz w:val="24"/>
                <w:szCs w:val="24"/>
              </w:rPr>
              <w:t xml:space="preserve"> край</w:t>
            </w:r>
            <w:r w:rsidR="00277FBD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первой половине </w:t>
            </w:r>
            <w:r>
              <w:rPr>
                <w:sz w:val="24"/>
                <w:szCs w:val="24"/>
                <w:lang w:val="en-US"/>
              </w:rPr>
              <w:t>XVIII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8222" w:type="dxa"/>
          </w:tcPr>
          <w:p w:rsidR="004B7813" w:rsidRPr="00277FBD" w:rsidRDefault="004B7813" w:rsidP="008E6E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277FBD">
              <w:rPr>
                <w:rFonts w:ascii="Times New Roman" w:hAnsi="Times New Roman" w:cs="Times New Roman"/>
                <w:sz w:val="24"/>
                <w:szCs w:val="24"/>
              </w:rPr>
              <w:t>отвечать на поставленные вопросы, понимать объяснение учителя, работать с картой и учебными ресурсами.</w:t>
            </w:r>
          </w:p>
          <w:p w:rsidR="004B7813" w:rsidRPr="00277FBD" w:rsidRDefault="004B7813" w:rsidP="008E6E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77FBD">
              <w:rPr>
                <w:rFonts w:ascii="Times New Roman" w:hAnsi="Times New Roman" w:cs="Times New Roman"/>
                <w:sz w:val="24"/>
                <w:szCs w:val="24"/>
              </w:rPr>
              <w:t>территории губерний, обычаи и традиции населения края и малой родины.</w:t>
            </w:r>
          </w:p>
          <w:p w:rsidR="00277FBD" w:rsidRPr="00277FBD" w:rsidRDefault="00277FBD" w:rsidP="008E6E5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компетенции: ОК 1,2,3,5,6</w:t>
            </w:r>
          </w:p>
        </w:tc>
        <w:tc>
          <w:tcPr>
            <w:tcW w:w="1559" w:type="dxa"/>
            <w:shd w:val="clear" w:color="auto" w:fill="auto"/>
          </w:tcPr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Pr="002C2B2C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  <w:p w:rsidR="004B7813" w:rsidRPr="002C2B2C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4B7813" w:rsidRPr="002C2B2C" w:rsidTr="00EA2767">
        <w:trPr>
          <w:trHeight w:val="1753"/>
        </w:trPr>
        <w:tc>
          <w:tcPr>
            <w:tcW w:w="3119" w:type="dxa"/>
            <w:vMerge/>
          </w:tcPr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4B7813" w:rsidRPr="00EA2767" w:rsidRDefault="004B7813" w:rsidP="00EA276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7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 w:rsidRPr="00277FBD">
              <w:rPr>
                <w:rFonts w:ascii="Times New Roman" w:hAnsi="Times New Roman" w:cs="Times New Roman"/>
                <w:sz w:val="24"/>
                <w:szCs w:val="24"/>
              </w:rPr>
              <w:t xml:space="preserve"> Наш край в составе Казанской и Астраханской губерний.  Социально- экономическое развитие края.  Многонациональное население нашего края. Основные занятия жителей и народные промыслы. Особенности жилища, домашняя утварь и национальная кухня. Национальная одежда и семейные обряды народов нашего края. Народные праздники: масленица,  сабантуй, ака</w:t>
            </w:r>
            <w:r w:rsidR="00EA2767">
              <w:rPr>
                <w:rFonts w:ascii="Times New Roman" w:hAnsi="Times New Roman" w:cs="Times New Roman"/>
                <w:sz w:val="24"/>
                <w:szCs w:val="24"/>
              </w:rPr>
              <w:t xml:space="preserve">туй. </w:t>
            </w:r>
          </w:p>
        </w:tc>
        <w:tc>
          <w:tcPr>
            <w:tcW w:w="1559" w:type="dxa"/>
          </w:tcPr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B7813" w:rsidRDefault="004B7813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90434" w:rsidRPr="002C2B2C" w:rsidTr="008E6E57">
        <w:trPr>
          <w:trHeight w:val="855"/>
        </w:trPr>
        <w:tc>
          <w:tcPr>
            <w:tcW w:w="3119" w:type="dxa"/>
            <w:vMerge w:val="restart"/>
          </w:tcPr>
          <w:p w:rsidR="007E1DBD" w:rsidRDefault="00290434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</w:t>
            </w:r>
            <w:r w:rsidRPr="00FC6BBD">
              <w:rPr>
                <w:b/>
                <w:sz w:val="24"/>
                <w:szCs w:val="24"/>
              </w:rPr>
              <w:t>.</w:t>
            </w:r>
            <w:r w:rsidR="007E1DBD">
              <w:rPr>
                <w:sz w:val="24"/>
                <w:szCs w:val="24"/>
              </w:rPr>
              <w:t xml:space="preserve"> К</w:t>
            </w:r>
            <w:r>
              <w:rPr>
                <w:sz w:val="24"/>
                <w:szCs w:val="24"/>
              </w:rPr>
              <w:t>рай</w:t>
            </w:r>
            <w:r w:rsidR="007E1DBD">
              <w:rPr>
                <w:sz w:val="24"/>
                <w:szCs w:val="24"/>
              </w:rPr>
              <w:t xml:space="preserve"> Симбирский</w:t>
            </w:r>
            <w:r>
              <w:rPr>
                <w:sz w:val="24"/>
                <w:szCs w:val="24"/>
              </w:rPr>
              <w:t xml:space="preserve">  во второй половине </w:t>
            </w:r>
          </w:p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XVIII</w:t>
            </w:r>
            <w:r w:rsidRPr="009A30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8222" w:type="dxa"/>
          </w:tcPr>
          <w:p w:rsidR="00290434" w:rsidRPr="00EA2767" w:rsidRDefault="00290434" w:rsidP="00EA276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A276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EA2767" w:rsidRPr="00EA2767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поставленные вопросы, понимать объяснение учителя, работать с картой и учебными ресурсами.</w:t>
            </w:r>
          </w:p>
          <w:p w:rsidR="00290434" w:rsidRPr="00EA2767" w:rsidRDefault="00290434" w:rsidP="00EA2767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EA2767">
              <w:rPr>
                <w:b/>
                <w:sz w:val="24"/>
                <w:szCs w:val="24"/>
              </w:rPr>
              <w:t xml:space="preserve"> </w:t>
            </w:r>
            <w:r w:rsidR="00EA2767" w:rsidRPr="00EA2767">
              <w:rPr>
                <w:sz w:val="24"/>
                <w:szCs w:val="24"/>
              </w:rPr>
              <w:t>понимать термины: наместничество, преобразования, сословия, губерния. Характеризовать личности Пугачёва, Радищева и прогрессивных дворян Симбирского края.</w:t>
            </w:r>
          </w:p>
          <w:p w:rsidR="00290434" w:rsidRPr="002C2B2C" w:rsidRDefault="00290434" w:rsidP="00EA276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90434" w:rsidRPr="002C2B2C" w:rsidTr="00EA2767">
        <w:trPr>
          <w:trHeight w:val="1448"/>
        </w:trPr>
        <w:tc>
          <w:tcPr>
            <w:tcW w:w="3119" w:type="dxa"/>
            <w:vMerge/>
          </w:tcPr>
          <w:p w:rsidR="00290434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290434" w:rsidRDefault="00290434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учебного материала: </w:t>
            </w:r>
            <w:r w:rsidRPr="00221360">
              <w:rPr>
                <w:sz w:val="24"/>
                <w:szCs w:val="24"/>
              </w:rPr>
              <w:t xml:space="preserve"> Учреждение  Симбирского  наместничества  Екатериной II. 1796 г.  – преобразование  наместничества в губернию с 10 уездами.</w:t>
            </w:r>
            <w:r>
              <w:rPr>
                <w:sz w:val="24"/>
                <w:szCs w:val="24"/>
              </w:rPr>
              <w:t xml:space="preserve"> Сословный строй и расцвет крепостничества в поместьях симбирских дворян</w:t>
            </w:r>
            <w:r w:rsidRPr="003E49B8">
              <w:rPr>
                <w:b/>
                <w:sz w:val="24"/>
                <w:szCs w:val="24"/>
              </w:rPr>
              <w:t>.</w:t>
            </w:r>
            <w:r w:rsidRPr="0099259F">
              <w:rPr>
                <w:sz w:val="24"/>
                <w:szCs w:val="24"/>
              </w:rPr>
              <w:t xml:space="preserve"> Симбирская губерния житница Поволжья. Социальные движение. Пугачёв и Симбирск</w:t>
            </w:r>
            <w:r>
              <w:rPr>
                <w:sz w:val="24"/>
                <w:szCs w:val="24"/>
              </w:rPr>
              <w:t>. Радищев и Симбирск.</w:t>
            </w:r>
          </w:p>
        </w:tc>
        <w:tc>
          <w:tcPr>
            <w:tcW w:w="1559" w:type="dxa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290434" w:rsidRPr="002C2B2C" w:rsidTr="007E1DBD">
        <w:trPr>
          <w:trHeight w:val="554"/>
        </w:trPr>
        <w:tc>
          <w:tcPr>
            <w:tcW w:w="3119" w:type="dxa"/>
            <w:vMerge w:val="restart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290434">
              <w:rPr>
                <w:b/>
                <w:sz w:val="24"/>
                <w:szCs w:val="24"/>
              </w:rPr>
              <w:lastRenderedPageBreak/>
              <w:t>Тема 2.3.</w:t>
            </w:r>
            <w:r>
              <w:rPr>
                <w:sz w:val="24"/>
                <w:szCs w:val="24"/>
              </w:rPr>
              <w:t xml:space="preserve"> Развитие культуры в Симбирской губернии</w:t>
            </w:r>
          </w:p>
        </w:tc>
        <w:tc>
          <w:tcPr>
            <w:tcW w:w="8222" w:type="dxa"/>
          </w:tcPr>
          <w:p w:rsidR="00290434" w:rsidRPr="007E1DBD" w:rsidRDefault="00290434" w:rsidP="007E1DBD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7E1DBD" w:rsidRPr="007E1DBD">
              <w:rPr>
                <w:sz w:val="24"/>
                <w:szCs w:val="24"/>
              </w:rPr>
              <w:t>рассказвать о выдающихся людях края, работать с источниками информации, составлять план ответа, участвовать в обсуждении.</w:t>
            </w:r>
          </w:p>
          <w:p w:rsidR="00290434" w:rsidRPr="007E1DBD" w:rsidRDefault="00290434" w:rsidP="007E1DBD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7E1DBD">
              <w:rPr>
                <w:b/>
                <w:sz w:val="24"/>
                <w:szCs w:val="24"/>
              </w:rPr>
              <w:t xml:space="preserve"> </w:t>
            </w:r>
            <w:r w:rsidR="007E1DBD" w:rsidRPr="007E1DBD">
              <w:rPr>
                <w:sz w:val="24"/>
                <w:szCs w:val="24"/>
              </w:rPr>
              <w:t>понимать и уметь рассказать про деятелей культуры края, прогрессивных дворянах и знать выдающихся людей своего края.</w:t>
            </w:r>
          </w:p>
          <w:p w:rsidR="00290434" w:rsidRPr="002C2B2C" w:rsidRDefault="00290434" w:rsidP="007E1DBD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434" w:rsidRPr="002C2B2C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90434" w:rsidRPr="002C2B2C" w:rsidTr="008E6E57">
        <w:trPr>
          <w:trHeight w:val="285"/>
        </w:trPr>
        <w:tc>
          <w:tcPr>
            <w:tcW w:w="3119" w:type="dxa"/>
            <w:vMerge/>
          </w:tcPr>
          <w:p w:rsidR="00290434" w:rsidRPr="00290434" w:rsidRDefault="0029043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290434" w:rsidRPr="007E1DBD" w:rsidRDefault="00290434" w:rsidP="007E1DBD">
            <w:pPr>
              <w:autoSpaceDE w:val="0"/>
              <w:autoSpaceDN w:val="0"/>
              <w:adjustRightInd w:val="0"/>
              <w:spacing w:line="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учебного материала: </w:t>
            </w:r>
            <w:r w:rsidRPr="002213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</w:t>
            </w:r>
            <w:r w:rsidRPr="00861951">
              <w:rPr>
                <w:sz w:val="24"/>
                <w:szCs w:val="24"/>
              </w:rPr>
              <w:t>ервые  учебные заведения и театры  Симбирска. Н.И. Новиков и  представители  прогрессивного  симбирского  дворянства:  И.П. Тургенев</w:t>
            </w:r>
            <w:r>
              <w:rPr>
                <w:sz w:val="24"/>
                <w:szCs w:val="24"/>
              </w:rPr>
              <w:t xml:space="preserve"> и его сыновья, В.А.Киндяков,  первых  шаги</w:t>
            </w:r>
            <w:r w:rsidRPr="00861951">
              <w:rPr>
                <w:sz w:val="24"/>
                <w:szCs w:val="24"/>
              </w:rPr>
              <w:t xml:space="preserve"> научного исследования  Симбирского  края.</w:t>
            </w:r>
          </w:p>
        </w:tc>
        <w:tc>
          <w:tcPr>
            <w:tcW w:w="1559" w:type="dxa"/>
          </w:tcPr>
          <w:p w:rsidR="00290434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90434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12407" w:rsidRPr="002C2B2C" w:rsidTr="008E6E57">
        <w:trPr>
          <w:trHeight w:val="825"/>
        </w:trPr>
        <w:tc>
          <w:tcPr>
            <w:tcW w:w="3119" w:type="dxa"/>
            <w:vMerge w:val="restart"/>
          </w:tcPr>
          <w:p w:rsidR="00B12407" w:rsidRPr="00290434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2.4. </w:t>
            </w:r>
            <w:r w:rsidR="00462F15">
              <w:rPr>
                <w:sz w:val="24"/>
                <w:szCs w:val="24"/>
              </w:rPr>
              <w:t>Барышский край</w:t>
            </w:r>
            <w:r w:rsidRPr="00B12407">
              <w:rPr>
                <w:sz w:val="24"/>
                <w:szCs w:val="24"/>
              </w:rPr>
              <w:t xml:space="preserve"> в </w:t>
            </w:r>
            <w:r w:rsidRPr="00B12407">
              <w:rPr>
                <w:sz w:val="24"/>
                <w:szCs w:val="24"/>
                <w:lang w:val="en-US"/>
              </w:rPr>
              <w:t>XVIII</w:t>
            </w:r>
            <w:r w:rsidRPr="00B12407">
              <w:rPr>
                <w:sz w:val="24"/>
                <w:szCs w:val="24"/>
              </w:rPr>
              <w:t xml:space="preserve"> веке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7E1DBD" w:rsidRPr="007E1DBD" w:rsidRDefault="00B12407" w:rsidP="007E1DB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E1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7E1DBD" w:rsidRPr="007E1DBD">
              <w:rPr>
                <w:rFonts w:ascii="Times New Roman" w:hAnsi="Times New Roman" w:cs="Times New Roman"/>
                <w:sz w:val="24"/>
                <w:szCs w:val="24"/>
              </w:rPr>
              <w:t>сравнивать положение различных социальных сло</w:t>
            </w:r>
            <w:r w:rsidR="007E1DBD">
              <w:rPr>
                <w:rFonts w:ascii="Times New Roman" w:hAnsi="Times New Roman" w:cs="Times New Roman"/>
                <w:sz w:val="24"/>
                <w:szCs w:val="24"/>
              </w:rPr>
              <w:t>ев населения</w:t>
            </w:r>
            <w:r w:rsidR="007E1DBD" w:rsidRPr="007E1D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1DBD" w:rsidRPr="007E1DBD" w:rsidRDefault="007E1DBD" w:rsidP="007E1DB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E1DBD">
              <w:rPr>
                <w:rFonts w:ascii="Times New Roman" w:hAnsi="Times New Roman" w:cs="Times New Roman"/>
                <w:sz w:val="24"/>
                <w:szCs w:val="24"/>
              </w:rPr>
              <w:t>давать обоснованные оценки конкретным фактам и процессам в истории края;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беседе, отвечать на вопросы и выступать с сообщениями.</w:t>
            </w:r>
          </w:p>
          <w:p w:rsidR="007E1DBD" w:rsidRPr="007E1DBD" w:rsidRDefault="00B12407" w:rsidP="007E1DBD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7E1DBD">
              <w:rPr>
                <w:b/>
                <w:sz w:val="24"/>
                <w:szCs w:val="24"/>
              </w:rPr>
              <w:t xml:space="preserve"> </w:t>
            </w:r>
            <w:r w:rsidR="007E1DBD" w:rsidRPr="007E1DBD">
              <w:rPr>
                <w:sz w:val="24"/>
                <w:szCs w:val="24"/>
              </w:rPr>
              <w:t>понимать особенности развития Барышского края, знать достопримечательности, выдающихся людей.</w:t>
            </w:r>
            <w:r w:rsidR="007E1DBD">
              <w:rPr>
                <w:sz w:val="24"/>
                <w:szCs w:val="24"/>
              </w:rPr>
              <w:t xml:space="preserve"> Знать и рассказывать об обычаях и традициях народов населяющих Барышский край.</w:t>
            </w:r>
          </w:p>
          <w:p w:rsidR="00B12407" w:rsidRPr="002C2B2C" w:rsidRDefault="00B12407" w:rsidP="007E1DBD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  <w:r w:rsidR="007E1DBD">
              <w:rPr>
                <w:b/>
                <w:sz w:val="24"/>
                <w:szCs w:val="24"/>
              </w:rPr>
              <w:t>,11</w:t>
            </w:r>
          </w:p>
        </w:tc>
        <w:tc>
          <w:tcPr>
            <w:tcW w:w="1559" w:type="dxa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B12407" w:rsidRPr="002C2B2C" w:rsidTr="008E6E57">
        <w:trPr>
          <w:trHeight w:val="270"/>
        </w:trPr>
        <w:tc>
          <w:tcPr>
            <w:tcW w:w="3119" w:type="dxa"/>
            <w:vMerge/>
          </w:tcPr>
          <w:p w:rsidR="00B12407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B12407" w:rsidRDefault="00B12407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учебного материала: </w:t>
            </w:r>
            <w:r w:rsidRPr="002213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Социально – экономическое развитие малой Родины. Освоение территории. Народы и образ жизни. Прогрессивные дворянские усадьбы. </w:t>
            </w:r>
          </w:p>
        </w:tc>
        <w:tc>
          <w:tcPr>
            <w:tcW w:w="1559" w:type="dxa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12407" w:rsidRPr="002C2B2C" w:rsidTr="008E6E57">
        <w:tc>
          <w:tcPr>
            <w:tcW w:w="11341" w:type="dxa"/>
            <w:gridSpan w:val="2"/>
          </w:tcPr>
          <w:p w:rsidR="00B12407" w:rsidRPr="00B12407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 w:rsidR="000B5624">
              <w:rPr>
                <w:b/>
                <w:sz w:val="24"/>
                <w:szCs w:val="24"/>
              </w:rPr>
              <w:t xml:space="preserve">: Симбирский край </w:t>
            </w:r>
            <w:r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>
              <w:rPr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1559" w:type="dxa"/>
          </w:tcPr>
          <w:p w:rsidR="00B12407" w:rsidRPr="002C2B2C" w:rsidRDefault="0014585F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B12407" w:rsidRPr="002C2B2C" w:rsidTr="008E6E57">
        <w:trPr>
          <w:trHeight w:val="765"/>
        </w:trPr>
        <w:tc>
          <w:tcPr>
            <w:tcW w:w="3119" w:type="dxa"/>
            <w:vMerge w:val="restart"/>
          </w:tcPr>
          <w:p w:rsidR="00B12407" w:rsidRPr="00B12407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3.1. </w:t>
            </w:r>
            <w:r w:rsidR="00462F15">
              <w:rPr>
                <w:sz w:val="24"/>
                <w:szCs w:val="24"/>
              </w:rPr>
              <w:t xml:space="preserve">Симбирская  губерния </w:t>
            </w:r>
            <w:r w:rsidRPr="00B12407">
              <w:rPr>
                <w:sz w:val="24"/>
                <w:szCs w:val="24"/>
              </w:rPr>
              <w:t xml:space="preserve"> в первой половине </w:t>
            </w:r>
            <w:r w:rsidRPr="00B12407">
              <w:rPr>
                <w:sz w:val="24"/>
                <w:szCs w:val="24"/>
                <w:lang w:val="en-US"/>
              </w:rPr>
              <w:t>XIX</w:t>
            </w:r>
            <w:r w:rsidRPr="00B12407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8222" w:type="dxa"/>
          </w:tcPr>
          <w:p w:rsidR="00B12407" w:rsidRPr="00462F15" w:rsidRDefault="00B12407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462F15" w:rsidRPr="00462F15">
              <w:rPr>
                <w:sz w:val="24"/>
                <w:szCs w:val="24"/>
              </w:rPr>
              <w:t>объяснять</w:t>
            </w:r>
            <w:r w:rsidR="00A22A2A" w:rsidRPr="00462F15">
              <w:rPr>
                <w:sz w:val="24"/>
                <w:szCs w:val="24"/>
              </w:rPr>
              <w:t xml:space="preserve"> причины событий, понимать их значимость, знать их последовательность, </w:t>
            </w:r>
            <w:r w:rsidR="00462F15" w:rsidRPr="00462F15">
              <w:rPr>
                <w:sz w:val="24"/>
                <w:szCs w:val="24"/>
              </w:rPr>
              <w:t>отвечать на поставленные вопросы.</w:t>
            </w:r>
          </w:p>
          <w:p w:rsidR="00B12407" w:rsidRPr="00462F15" w:rsidRDefault="00B12407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462F15">
              <w:rPr>
                <w:b/>
                <w:sz w:val="24"/>
                <w:szCs w:val="24"/>
              </w:rPr>
              <w:t xml:space="preserve"> </w:t>
            </w:r>
            <w:r w:rsidR="00462F15" w:rsidRPr="00462F15">
              <w:rPr>
                <w:sz w:val="24"/>
                <w:szCs w:val="24"/>
              </w:rPr>
              <w:t xml:space="preserve">последовательность событий, основные даты войны, героев войны, объяснять термины декабристы, восстание, характеризовать Симбирск в первой половине </w:t>
            </w:r>
            <w:r w:rsidR="00462F15" w:rsidRPr="00462F15">
              <w:rPr>
                <w:sz w:val="24"/>
                <w:szCs w:val="24"/>
                <w:lang w:val="en-US"/>
              </w:rPr>
              <w:t>XIX</w:t>
            </w:r>
            <w:r w:rsidR="00462F15" w:rsidRPr="00462F15">
              <w:rPr>
                <w:sz w:val="24"/>
                <w:szCs w:val="24"/>
              </w:rPr>
              <w:t xml:space="preserve"> века.</w:t>
            </w:r>
          </w:p>
          <w:p w:rsidR="00B12407" w:rsidRPr="002C2B2C" w:rsidRDefault="00B12407" w:rsidP="00462F15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B12407" w:rsidRPr="002C2B2C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B12407" w:rsidRPr="002C2B2C" w:rsidTr="008E6E57">
        <w:trPr>
          <w:trHeight w:val="345"/>
        </w:trPr>
        <w:tc>
          <w:tcPr>
            <w:tcW w:w="3119" w:type="dxa"/>
            <w:vMerge/>
          </w:tcPr>
          <w:p w:rsidR="00B12407" w:rsidRDefault="00B1240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12572" w:rsidRPr="00C12572" w:rsidRDefault="00B12407" w:rsidP="008E6E57">
            <w:pPr>
              <w:pStyle w:val="a8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 w:rsidR="00C12572" w:rsidRPr="00C12572">
              <w:rPr>
                <w:rFonts w:ascii="Times New Roman" w:hAnsi="Times New Roman" w:cs="Times New Roman"/>
                <w:sz w:val="24"/>
                <w:szCs w:val="24"/>
              </w:rPr>
              <w:t>Участие симбирян в Отечественной войне 1812 года</w:t>
            </w:r>
            <w:r w:rsidR="00C125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12572" w:rsidRPr="00C12572">
              <w:rPr>
                <w:rFonts w:ascii="Times New Roman" w:hAnsi="Times New Roman" w:cs="Times New Roman"/>
                <w:sz w:val="24"/>
                <w:szCs w:val="24"/>
              </w:rPr>
              <w:t xml:space="preserve">Симбирское ополчение. Действия ополчения на Украине. Включение симбирян в корпус Дохтурова. Освобождение Дрездена, Гамбурга. Роспуск ополчения. </w:t>
            </w:r>
            <w:r w:rsidR="00C12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572" w:rsidRPr="00C12572">
              <w:rPr>
                <w:rFonts w:ascii="Times New Roman" w:hAnsi="Times New Roman" w:cs="Times New Roman"/>
                <w:sz w:val="24"/>
                <w:szCs w:val="24"/>
              </w:rPr>
              <w:t xml:space="preserve"> Декабристы Симбирского края (Н.И.Тург</w:t>
            </w:r>
            <w:r w:rsidR="00C12572">
              <w:rPr>
                <w:rFonts w:ascii="Times New Roman" w:hAnsi="Times New Roman" w:cs="Times New Roman"/>
                <w:sz w:val="24"/>
                <w:szCs w:val="24"/>
              </w:rPr>
              <w:t xml:space="preserve">енев, В.П.Ивашев, Ф.М.Башмаков). </w:t>
            </w:r>
            <w:r w:rsidR="00C12572" w:rsidRPr="00C1257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быт симбирских дворян</w:t>
            </w:r>
            <w:r w:rsidR="00C125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12572" w:rsidRPr="00C12572">
              <w:rPr>
                <w:rFonts w:ascii="Times New Roman" w:hAnsi="Times New Roman" w:cs="Times New Roman"/>
                <w:sz w:val="24"/>
                <w:szCs w:val="24"/>
              </w:rPr>
              <w:t>Начало планомерного строительства в городе. Центр города и окраины. Деревянный городской дом-усадьба. Классическая архитектура Симбирска. Здание присутственных мест и здание Дворянского собрания.</w:t>
            </w:r>
          </w:p>
          <w:p w:rsidR="00B12407" w:rsidRDefault="00B12407" w:rsidP="008E6E57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2407" w:rsidRPr="002C2B2C" w:rsidRDefault="0014585F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12407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12572" w:rsidRPr="002C2B2C" w:rsidTr="008E6E57">
        <w:trPr>
          <w:trHeight w:val="810"/>
        </w:trPr>
        <w:tc>
          <w:tcPr>
            <w:tcW w:w="3119" w:type="dxa"/>
            <w:vMerge w:val="restart"/>
          </w:tcPr>
          <w:p w:rsidR="00C12572" w:rsidRPr="00B12407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3.2. </w:t>
            </w:r>
            <w:r w:rsidR="00462F15">
              <w:rPr>
                <w:sz w:val="24"/>
                <w:szCs w:val="24"/>
              </w:rPr>
              <w:t xml:space="preserve">Симбирский </w:t>
            </w:r>
            <w:r w:rsidRPr="00C12572">
              <w:rPr>
                <w:sz w:val="24"/>
                <w:szCs w:val="24"/>
              </w:rPr>
              <w:t xml:space="preserve"> </w:t>
            </w:r>
            <w:r w:rsidR="00462F15">
              <w:rPr>
                <w:sz w:val="24"/>
                <w:szCs w:val="24"/>
              </w:rPr>
              <w:t xml:space="preserve">и Барышский </w:t>
            </w:r>
            <w:r w:rsidRPr="00C12572">
              <w:rPr>
                <w:sz w:val="24"/>
                <w:szCs w:val="24"/>
              </w:rPr>
              <w:t xml:space="preserve">край во второй половине </w:t>
            </w:r>
            <w:r w:rsidRPr="00C12572">
              <w:rPr>
                <w:sz w:val="24"/>
                <w:szCs w:val="24"/>
                <w:lang w:val="en-US"/>
              </w:rPr>
              <w:t>XIX</w:t>
            </w:r>
            <w:r w:rsidRPr="00C12572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8222" w:type="dxa"/>
          </w:tcPr>
          <w:p w:rsidR="00C12572" w:rsidRPr="00462F15" w:rsidRDefault="00C12572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462F15" w:rsidRPr="00462F15">
              <w:rPr>
                <w:sz w:val="24"/>
                <w:szCs w:val="24"/>
              </w:rPr>
              <w:t>участвовать в беседе, отвечать на вопросы, использовать интернет ресурсы.</w:t>
            </w:r>
          </w:p>
          <w:p w:rsidR="00C12572" w:rsidRPr="00462F15" w:rsidRDefault="00C12572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462F15">
              <w:rPr>
                <w:b/>
                <w:sz w:val="24"/>
                <w:szCs w:val="24"/>
              </w:rPr>
              <w:t xml:space="preserve"> </w:t>
            </w:r>
            <w:r w:rsidR="00462F15" w:rsidRPr="00462F15">
              <w:rPr>
                <w:sz w:val="24"/>
                <w:szCs w:val="24"/>
              </w:rPr>
              <w:t>понимать термины</w:t>
            </w:r>
            <w:r w:rsidR="00462F15">
              <w:rPr>
                <w:sz w:val="24"/>
                <w:szCs w:val="24"/>
              </w:rPr>
              <w:t xml:space="preserve">: </w:t>
            </w:r>
            <w:r w:rsidR="00462F15" w:rsidRPr="00462F15">
              <w:rPr>
                <w:sz w:val="24"/>
                <w:szCs w:val="24"/>
              </w:rPr>
              <w:t xml:space="preserve"> крепостное право, либералы, реформы, выкупные платежи, хутор, отруб, ярмарка. Знать  и понимать деятельность семьи Ульяновых в нашем крае, стране </w:t>
            </w:r>
            <w:r w:rsidR="00462F15">
              <w:rPr>
                <w:sz w:val="24"/>
                <w:szCs w:val="24"/>
              </w:rPr>
              <w:t xml:space="preserve"> в </w:t>
            </w:r>
            <w:r w:rsidR="00462F15" w:rsidRPr="00462F15">
              <w:rPr>
                <w:sz w:val="24"/>
                <w:szCs w:val="24"/>
              </w:rPr>
              <w:t>целом.</w:t>
            </w:r>
          </w:p>
          <w:p w:rsidR="00C12572" w:rsidRPr="002C2B2C" w:rsidRDefault="00C12572" w:rsidP="00462F15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C12572" w:rsidRPr="002C2B2C" w:rsidTr="008E6E57">
        <w:trPr>
          <w:trHeight w:val="980"/>
        </w:trPr>
        <w:tc>
          <w:tcPr>
            <w:tcW w:w="3119" w:type="dxa"/>
            <w:vMerge/>
          </w:tcPr>
          <w:p w:rsidR="00C12572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12572" w:rsidRPr="00C12572" w:rsidRDefault="00C12572" w:rsidP="008E6E57">
            <w:pPr>
              <w:pStyle w:val="a8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 xml:space="preserve">Отмена крепостного права в Симбирском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крае. 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>Дворянские проекты отмены крепостного права. Реформа 1861 года в губернии. Реакция крестьян. Волнения в Сенгилеевском уезде. Наделение крестьян землей. Выкупные платежи. Временнообязанное состояние. Симбирск в пореформенный период. Пожар 1864 года. Расцвет Сборной ярмарки. Облик Симбирска к концу XIX века.</w:t>
            </w:r>
            <w:r>
              <w:rPr>
                <w:sz w:val="28"/>
                <w:szCs w:val="28"/>
              </w:rPr>
              <w:t xml:space="preserve"> 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>Семья Ульяновых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истории нашего края. 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>Приезд в Симбирск. Деятельность И.Н. Ульянова на посту инспектора и директора народных училищ Симбирской губернии. Уклад жизни семьи. Увековечение памяти В.И. Ульянова (Ленина) в нашем городе и области</w:t>
            </w:r>
            <w:r w:rsidR="00462F15">
              <w:rPr>
                <w:rFonts w:ascii="Times New Roman" w:hAnsi="Times New Roman" w:cs="Times New Roman"/>
                <w:sz w:val="24"/>
                <w:szCs w:val="24"/>
              </w:rPr>
              <w:t>, Барышском крае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>. Ленинские места Ульяновска</w:t>
            </w:r>
            <w:r w:rsidRPr="00C34D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12572" w:rsidRPr="002C2B2C" w:rsidRDefault="0014585F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12572" w:rsidRPr="002C2B2C" w:rsidTr="008E6E57">
        <w:trPr>
          <w:trHeight w:val="825"/>
        </w:trPr>
        <w:tc>
          <w:tcPr>
            <w:tcW w:w="3119" w:type="dxa"/>
            <w:vMerge w:val="restart"/>
          </w:tcPr>
          <w:p w:rsidR="00C12572" w:rsidRPr="00C12572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Тема 3.3. </w:t>
            </w:r>
            <w:r w:rsidR="0014585F">
              <w:rPr>
                <w:sz w:val="24"/>
                <w:szCs w:val="24"/>
              </w:rPr>
              <w:t xml:space="preserve">Симбирская губерния и Барышский край </w:t>
            </w:r>
            <w:r w:rsidRPr="00C12572">
              <w:rPr>
                <w:sz w:val="24"/>
                <w:szCs w:val="24"/>
              </w:rPr>
              <w:t xml:space="preserve"> в конце </w:t>
            </w:r>
            <w:r w:rsidRPr="00C12572">
              <w:rPr>
                <w:sz w:val="24"/>
                <w:szCs w:val="24"/>
                <w:lang w:val="en-US"/>
              </w:rPr>
              <w:t>XIX</w:t>
            </w:r>
            <w:r w:rsidRPr="00C12572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8222" w:type="dxa"/>
          </w:tcPr>
          <w:p w:rsidR="00462F15" w:rsidRPr="00462F15" w:rsidRDefault="00C12572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462F15" w:rsidRPr="00462F15">
              <w:rPr>
                <w:sz w:val="24"/>
                <w:szCs w:val="24"/>
              </w:rPr>
              <w:t xml:space="preserve"> участвовать в беседе, отвечать на вопросы, использовать интернет ресурсы.</w:t>
            </w:r>
          </w:p>
          <w:p w:rsidR="00C12572" w:rsidRPr="00462F15" w:rsidRDefault="00C12572" w:rsidP="00462F1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462F15">
              <w:rPr>
                <w:b/>
                <w:sz w:val="24"/>
                <w:szCs w:val="24"/>
              </w:rPr>
              <w:t xml:space="preserve"> </w:t>
            </w:r>
            <w:r w:rsidR="00462F15" w:rsidRPr="00462F15">
              <w:rPr>
                <w:sz w:val="24"/>
                <w:szCs w:val="24"/>
              </w:rPr>
              <w:t>творчество архитекторов, скульпторов, актёров, поэтов, писателей</w:t>
            </w:r>
            <w:r w:rsidR="00910D4F">
              <w:rPr>
                <w:sz w:val="24"/>
                <w:szCs w:val="24"/>
              </w:rPr>
              <w:t xml:space="preserve">, учёных </w:t>
            </w:r>
            <w:r w:rsidR="00462F15" w:rsidRPr="00462F15">
              <w:rPr>
                <w:sz w:val="24"/>
                <w:szCs w:val="24"/>
              </w:rPr>
              <w:t xml:space="preserve"> в нашем крае, прогрессивных людей края и их достижения.</w:t>
            </w:r>
            <w:r w:rsidR="00910D4F">
              <w:rPr>
                <w:sz w:val="24"/>
                <w:szCs w:val="24"/>
              </w:rPr>
              <w:t xml:space="preserve"> Характеризовать досуг дворянских и крестьянских семей.</w:t>
            </w:r>
          </w:p>
          <w:p w:rsidR="00C12572" w:rsidRPr="002C2B2C" w:rsidRDefault="00C12572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C12572" w:rsidRPr="002C2B2C" w:rsidTr="008E6E57">
        <w:trPr>
          <w:trHeight w:val="285"/>
        </w:trPr>
        <w:tc>
          <w:tcPr>
            <w:tcW w:w="3119" w:type="dxa"/>
            <w:vMerge/>
          </w:tcPr>
          <w:p w:rsidR="00C12572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12572" w:rsidRPr="00C12572" w:rsidRDefault="00C12572" w:rsidP="0014585F">
            <w:pPr>
              <w:pStyle w:val="a8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>:</w:t>
            </w:r>
            <w:r w:rsidR="0014585F">
              <w:rPr>
                <w:b/>
                <w:sz w:val="24"/>
                <w:szCs w:val="24"/>
              </w:rPr>
              <w:t xml:space="preserve"> </w:t>
            </w:r>
            <w:r w:rsidR="0014585F">
              <w:rPr>
                <w:rFonts w:ascii="Times New Roman" w:hAnsi="Times New Roman" w:cs="Times New Roman"/>
                <w:sz w:val="24"/>
                <w:szCs w:val="24"/>
              </w:rPr>
              <w:t>Творчество С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t xml:space="preserve">имбирских </w:t>
            </w:r>
            <w:r w:rsidRPr="00C12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архитекторов А.А. Шодэ и Ф.О. Ливчака. Изобразительное искусство дворянской усадьбы. Усадьбы Ивашевых, Поливановых и их роль в истории художественной культуры края. Творчество крепостного художника Н.Козлова.  Д.И.Архангельский, его жизнь и творчество. Из истории музыкального искусства в крае. Музыкальные вечера в Дворянском собрании. Духовые оркестры на Венце. Симбирский  провинциальный театр в XIX веке. В.Н.Андреев-Бурлак - гордость русского театра.</w:t>
            </w:r>
            <w:r w:rsidR="0014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85F" w:rsidRPr="0014585F">
              <w:rPr>
                <w:rFonts w:ascii="Times New Roman" w:hAnsi="Times New Roman" w:cs="Times New Roman"/>
                <w:sz w:val="24"/>
                <w:szCs w:val="24"/>
              </w:rPr>
              <w:t>Барышский край -  текстильный край: социально – экономическое развитие, культура и образование, открытие школ, прогрессивные люди.</w:t>
            </w:r>
          </w:p>
        </w:tc>
        <w:tc>
          <w:tcPr>
            <w:tcW w:w="1559" w:type="dxa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C12572" w:rsidRPr="002C2B2C" w:rsidRDefault="00C12572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187BB6" w:rsidRPr="002C2B2C" w:rsidTr="008E6E57">
        <w:tc>
          <w:tcPr>
            <w:tcW w:w="11341" w:type="dxa"/>
            <w:gridSpan w:val="2"/>
          </w:tcPr>
          <w:p w:rsidR="00187BB6" w:rsidRPr="00187BB6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IV</w:t>
            </w:r>
            <w:r w:rsidR="000B5624">
              <w:rPr>
                <w:b/>
                <w:sz w:val="24"/>
                <w:szCs w:val="24"/>
              </w:rPr>
              <w:t xml:space="preserve">:  Симбирский край в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="000B5624">
              <w:rPr>
                <w:b/>
                <w:sz w:val="24"/>
                <w:szCs w:val="24"/>
              </w:rPr>
              <w:t xml:space="preserve"> веке</w:t>
            </w:r>
            <w:r w:rsidRPr="00187BB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87BB6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4585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87BB6" w:rsidRPr="002C2B2C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87BB6" w:rsidRPr="002C2B2C" w:rsidTr="008E6E57">
        <w:trPr>
          <w:trHeight w:val="870"/>
        </w:trPr>
        <w:tc>
          <w:tcPr>
            <w:tcW w:w="3119" w:type="dxa"/>
            <w:vMerge w:val="restart"/>
          </w:tcPr>
          <w:p w:rsidR="00187BB6" w:rsidRPr="00187BB6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4.1. наш край в начале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Pr="00187B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8222" w:type="dxa"/>
          </w:tcPr>
          <w:p w:rsidR="00187BB6" w:rsidRDefault="00187BB6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910D4F" w:rsidRPr="002C2B2C">
              <w:rPr>
                <w:sz w:val="24"/>
                <w:szCs w:val="24"/>
              </w:rPr>
              <w:t>пользоваться лентой времени,</w:t>
            </w:r>
            <w:r w:rsidR="00910D4F">
              <w:rPr>
                <w:i/>
                <w:iCs/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устанавливать причинно-следственные связи и зависимости, связь исторических событий,</w:t>
            </w:r>
            <w:r w:rsidR="00910D4F">
              <w:rPr>
                <w:i/>
                <w:iCs/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выделять главную мысль в отрывке исторической статьи,</w:t>
            </w:r>
            <w:r w:rsidR="00910D4F">
              <w:rPr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оценивать ответ ученика, дополнить его, пользуясь учебни</w:t>
            </w:r>
            <w:r w:rsidR="00910D4F" w:rsidRPr="002C2B2C">
              <w:rPr>
                <w:sz w:val="24"/>
                <w:szCs w:val="24"/>
              </w:rPr>
              <w:softHyphen/>
              <w:t>ком и картой</w:t>
            </w:r>
          </w:p>
          <w:p w:rsidR="00187BB6" w:rsidRDefault="00187BB6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910D4F">
              <w:rPr>
                <w:b/>
                <w:sz w:val="24"/>
                <w:szCs w:val="24"/>
              </w:rPr>
              <w:t xml:space="preserve"> </w:t>
            </w:r>
            <w:r w:rsidR="00910D4F" w:rsidRPr="00910D4F">
              <w:rPr>
                <w:sz w:val="24"/>
                <w:szCs w:val="24"/>
              </w:rPr>
              <w:t>цели и итоги столыпинской реформы в нашем крае, влияние войны, ход революционных событий их ярких участников. Термины гражданская война, революция</w:t>
            </w:r>
            <w:r w:rsidR="00910D4F">
              <w:rPr>
                <w:sz w:val="24"/>
                <w:szCs w:val="24"/>
              </w:rPr>
              <w:t>, комуч, железная дивизия</w:t>
            </w:r>
            <w:r w:rsidR="00910D4F" w:rsidRPr="00910D4F">
              <w:rPr>
                <w:sz w:val="24"/>
                <w:szCs w:val="24"/>
              </w:rPr>
              <w:t>. Итоги событий для  мира, страны, края.</w:t>
            </w:r>
          </w:p>
          <w:p w:rsidR="00187BB6" w:rsidRPr="002C2B2C" w:rsidRDefault="00187BB6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187BB6" w:rsidRPr="002C2B2C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187BB6" w:rsidRPr="002C2B2C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87BB6" w:rsidRPr="002C2B2C" w:rsidTr="008053C7">
        <w:trPr>
          <w:trHeight w:val="1405"/>
        </w:trPr>
        <w:tc>
          <w:tcPr>
            <w:tcW w:w="3119" w:type="dxa"/>
            <w:vMerge/>
          </w:tcPr>
          <w:p w:rsidR="00187BB6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187BB6" w:rsidRPr="008053C7" w:rsidRDefault="00187BB6" w:rsidP="008053C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187BB6">
              <w:rPr>
                <w:rFonts w:ascii="Times New Roman" w:hAnsi="Times New Roman" w:cs="Times New Roman"/>
                <w:sz w:val="24"/>
                <w:szCs w:val="24"/>
              </w:rPr>
              <w:t>Общественные движения в Симбирске на рубеже XIX-XX веков. Губерния в годы первой русской революции (1905-1907 гг.). Политические партии и их деятельность на  территории губернии (социал-демократы, эсеры, кадеты, черносотенцы и др.). Столыпинская реформа в губернии. П.А.Столыпин, его связь с Симбирским краем. Влияние Первой мировой войны на жизнь в губернии (1914-1917 гг.). События февраля 1917 года. Создание Советов, их объединение. "Дом свободы". Двоевластие в Симбирске</w:t>
            </w:r>
            <w:r>
              <w:rPr>
                <w:sz w:val="24"/>
                <w:szCs w:val="24"/>
              </w:rPr>
              <w:t xml:space="preserve">. </w:t>
            </w:r>
            <w:r w:rsidRPr="00187BB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большевистсткой организации в Симбирске, рост ее влияния среди рабочих. Рабочее и крестьянское движение в губернии летом-осенью 1917 года.  Большевизация Советов в губернии. Установление Советской власти в Симбирске и губернии. Роспуск городской Думы. Губерния в 1918 году. Мятеж чехословацкого корпуса. Начало гражданской войны. Захват Самары белочехами. Власть Комуча. </w:t>
            </w:r>
            <w:r w:rsidRPr="0018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Восточного фронта и его 1-й армии. Мятеж Муравьева. М.Н. Тухачевский. Белый террор в Симбирске. Железная дивизия и ее боевой путь под командованием Г.Д. Гая. Освобождение Симбирска 12 сентября 1918 года. Губерния в тылу Красной Армии.</w:t>
            </w:r>
            <w:r w:rsidR="0014585F">
              <w:rPr>
                <w:rFonts w:ascii="Times New Roman" w:hAnsi="Times New Roman" w:cs="Times New Roman"/>
                <w:sz w:val="24"/>
                <w:szCs w:val="24"/>
              </w:rPr>
              <w:t xml:space="preserve"> Барышский край в революционном вихре.</w:t>
            </w:r>
          </w:p>
        </w:tc>
        <w:tc>
          <w:tcPr>
            <w:tcW w:w="1559" w:type="dxa"/>
          </w:tcPr>
          <w:p w:rsidR="00187BB6" w:rsidRPr="002C2B2C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187BB6" w:rsidRPr="002C2B2C" w:rsidRDefault="00187BB6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E6E57" w:rsidRPr="002C2B2C" w:rsidTr="00910D4F">
        <w:trPr>
          <w:trHeight w:val="271"/>
        </w:trPr>
        <w:tc>
          <w:tcPr>
            <w:tcW w:w="3119" w:type="dxa"/>
            <w:vMerge w:val="restart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4.2. </w:t>
            </w:r>
            <w:r w:rsidRPr="00187BB6">
              <w:rPr>
                <w:sz w:val="24"/>
                <w:szCs w:val="24"/>
              </w:rPr>
              <w:t>Ульяновская область</w:t>
            </w:r>
            <w:r w:rsidR="0014585F">
              <w:rPr>
                <w:sz w:val="24"/>
                <w:szCs w:val="24"/>
              </w:rPr>
              <w:t xml:space="preserve"> и Барышский край</w:t>
            </w:r>
            <w:r w:rsidRPr="00187BB6">
              <w:rPr>
                <w:sz w:val="24"/>
                <w:szCs w:val="24"/>
              </w:rPr>
              <w:t xml:space="preserve"> в 20-нач. 40-х гг.</w:t>
            </w:r>
          </w:p>
        </w:tc>
        <w:tc>
          <w:tcPr>
            <w:tcW w:w="8222" w:type="dxa"/>
          </w:tcPr>
          <w:p w:rsidR="00910D4F" w:rsidRPr="00704F1A" w:rsidRDefault="008E6E57" w:rsidP="00910D4F">
            <w:pPr>
              <w:pStyle w:val="a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B5624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="00910D4F" w:rsidRPr="000B5624">
              <w:rPr>
                <w:rFonts w:ascii="Times New Roman" w:hAnsi="Times New Roman"/>
                <w:sz w:val="24"/>
                <w:szCs w:val="24"/>
              </w:rPr>
              <w:t xml:space="preserve"> пользоваться лентой времени,</w:t>
            </w:r>
            <w:r w:rsidR="00910D4F" w:rsidRPr="000B56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910D4F" w:rsidRPr="000B5624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и зависимости, связь исторических событий,</w:t>
            </w:r>
            <w:r w:rsidR="00910D4F" w:rsidRPr="000B56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910D4F" w:rsidRPr="000B5624">
              <w:rPr>
                <w:rFonts w:ascii="Times New Roman" w:hAnsi="Times New Roman"/>
                <w:sz w:val="24"/>
                <w:szCs w:val="24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 w:rsidR="00910D4F" w:rsidRPr="000B5624">
              <w:rPr>
                <w:rFonts w:ascii="Times New Roman" w:hAnsi="Times New Roman"/>
                <w:sz w:val="24"/>
                <w:szCs w:val="24"/>
              </w:rPr>
              <w:softHyphen/>
              <w:t>ком и картой</w:t>
            </w:r>
            <w:r w:rsidR="00910D4F" w:rsidRPr="002C2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E57" w:rsidRPr="00910D4F" w:rsidRDefault="008E6E57" w:rsidP="00910D4F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910D4F">
              <w:rPr>
                <w:b/>
                <w:sz w:val="24"/>
                <w:szCs w:val="24"/>
              </w:rPr>
              <w:t xml:space="preserve"> </w:t>
            </w:r>
            <w:r w:rsidR="00910D4F" w:rsidRPr="00910D4F">
              <w:rPr>
                <w:sz w:val="24"/>
                <w:szCs w:val="24"/>
              </w:rPr>
              <w:t>термины:</w:t>
            </w:r>
            <w:r w:rsidR="00910D4F">
              <w:rPr>
                <w:b/>
                <w:sz w:val="24"/>
                <w:szCs w:val="24"/>
              </w:rPr>
              <w:t xml:space="preserve"> </w:t>
            </w:r>
            <w:r w:rsidR="00910D4F" w:rsidRPr="00910D4F">
              <w:rPr>
                <w:sz w:val="24"/>
                <w:szCs w:val="24"/>
              </w:rPr>
              <w:t>НЭП,</w:t>
            </w:r>
            <w:r w:rsidR="00910D4F">
              <w:rPr>
                <w:sz w:val="24"/>
                <w:szCs w:val="24"/>
              </w:rPr>
              <w:t xml:space="preserve"> </w:t>
            </w:r>
            <w:r w:rsidR="00910D4F" w:rsidRPr="00910D4F">
              <w:rPr>
                <w:sz w:val="24"/>
                <w:szCs w:val="24"/>
              </w:rPr>
              <w:t>Ликбез,  репрессии, понимать знач</w:t>
            </w:r>
            <w:r w:rsidR="00910D4F">
              <w:rPr>
                <w:sz w:val="24"/>
                <w:szCs w:val="24"/>
              </w:rPr>
              <w:t>е</w:t>
            </w:r>
            <w:r w:rsidR="00910D4F" w:rsidRPr="00910D4F">
              <w:rPr>
                <w:sz w:val="24"/>
                <w:szCs w:val="24"/>
              </w:rPr>
              <w:t>ние и суть данных явлений, знать их ярких участников.</w:t>
            </w:r>
          </w:p>
          <w:p w:rsidR="008E6E57" w:rsidRPr="00910D4F" w:rsidRDefault="008E6E57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E6E57" w:rsidRPr="002C2B2C" w:rsidTr="008E6E57">
        <w:trPr>
          <w:trHeight w:val="240"/>
        </w:trPr>
        <w:tc>
          <w:tcPr>
            <w:tcW w:w="3119" w:type="dxa"/>
            <w:vMerge/>
          </w:tcPr>
          <w:p w:rsidR="008E6E57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8E6E57" w:rsidRPr="008E6E57" w:rsidRDefault="008E6E57" w:rsidP="008E6E57">
            <w:pPr>
              <w:pStyle w:val="a8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C34D02">
              <w:rPr>
                <w:sz w:val="28"/>
                <w:szCs w:val="28"/>
              </w:rPr>
              <w:t xml:space="preserve"> 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>Крестьянские мятежи в губернии. Введение НЭПа. Засуха и голод 1921 года.  Организация помощи голодающим в губернии. Известие о смерти Ленина. Переименование Симбирской губернии и Симбирска в Ульяновскую губернию и город Ульяновск. Борьба с неграмотностью. Ликбезы. Область в годы индустриализации и коллективизации. Выступления крестьян против Советской власти. Репрессии 20-30-х годов. Уничтожение храмовых архитектурных ансамблей (памятников) в Ульяновске.</w:t>
            </w:r>
            <w:r w:rsidR="0014585F">
              <w:rPr>
                <w:rFonts w:ascii="Times New Roman" w:hAnsi="Times New Roman" w:cs="Times New Roman"/>
                <w:sz w:val="24"/>
                <w:szCs w:val="24"/>
              </w:rPr>
              <w:t xml:space="preserve"> Массовые репрессии.</w:t>
            </w:r>
          </w:p>
        </w:tc>
        <w:tc>
          <w:tcPr>
            <w:tcW w:w="1559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E6E57" w:rsidRPr="002C2B2C" w:rsidTr="008E6E57">
        <w:trPr>
          <w:trHeight w:val="765"/>
        </w:trPr>
        <w:tc>
          <w:tcPr>
            <w:tcW w:w="3119" w:type="dxa"/>
            <w:vMerge w:val="restart"/>
          </w:tcPr>
          <w:p w:rsidR="008E6E57" w:rsidRPr="002C2B2C" w:rsidRDefault="0014585F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4.3</w:t>
            </w:r>
            <w:r w:rsidR="008E6E57">
              <w:rPr>
                <w:b/>
                <w:sz w:val="24"/>
                <w:szCs w:val="24"/>
              </w:rPr>
              <w:t xml:space="preserve">. </w:t>
            </w:r>
            <w:r w:rsidR="008E6E57" w:rsidRPr="008E6E57">
              <w:rPr>
                <w:sz w:val="24"/>
                <w:szCs w:val="24"/>
              </w:rPr>
              <w:t xml:space="preserve">Ульяновская область </w:t>
            </w:r>
            <w:r>
              <w:rPr>
                <w:sz w:val="24"/>
                <w:szCs w:val="24"/>
              </w:rPr>
              <w:t xml:space="preserve"> и Барышский край </w:t>
            </w:r>
            <w:r w:rsidR="008E6E57" w:rsidRPr="008E6E57">
              <w:rPr>
                <w:sz w:val="24"/>
                <w:szCs w:val="24"/>
              </w:rPr>
              <w:t>в годы Великой Отечественной войны</w:t>
            </w:r>
          </w:p>
        </w:tc>
        <w:tc>
          <w:tcPr>
            <w:tcW w:w="8222" w:type="dxa"/>
          </w:tcPr>
          <w:p w:rsidR="008E6E57" w:rsidRDefault="008E6E57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910D4F" w:rsidRPr="002C2B2C">
              <w:rPr>
                <w:sz w:val="24"/>
                <w:szCs w:val="24"/>
              </w:rPr>
              <w:t xml:space="preserve"> пользоваться лентой времени,</w:t>
            </w:r>
            <w:r w:rsidR="00910D4F">
              <w:rPr>
                <w:i/>
                <w:iCs/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устанавливать причинно-следственные связи и зависимости, связь исторических событий,</w:t>
            </w:r>
            <w:r w:rsidR="00910D4F">
              <w:rPr>
                <w:i/>
                <w:iCs/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выделять главную мысль в отрывке исторической статьи,</w:t>
            </w:r>
            <w:r w:rsidR="00910D4F">
              <w:rPr>
                <w:sz w:val="24"/>
                <w:szCs w:val="24"/>
              </w:rPr>
              <w:t xml:space="preserve"> </w:t>
            </w:r>
            <w:r w:rsidR="00910D4F" w:rsidRPr="002C2B2C">
              <w:rPr>
                <w:sz w:val="24"/>
                <w:szCs w:val="24"/>
              </w:rPr>
              <w:t>оценивать ответ ученика, дополнить его, пользуясь учебни</w:t>
            </w:r>
            <w:r w:rsidR="00910D4F" w:rsidRPr="002C2B2C">
              <w:rPr>
                <w:sz w:val="24"/>
                <w:szCs w:val="24"/>
              </w:rPr>
              <w:softHyphen/>
              <w:t>ком и картой.</w:t>
            </w:r>
            <w:r w:rsidR="00910D4F">
              <w:rPr>
                <w:sz w:val="24"/>
                <w:szCs w:val="24"/>
              </w:rPr>
              <w:t xml:space="preserve"> Готовить и выступать с сообщениями и участвовать в поисковой работе музея.</w:t>
            </w:r>
          </w:p>
          <w:p w:rsidR="008E6E57" w:rsidRDefault="008E6E57" w:rsidP="00910D4F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910D4F">
              <w:rPr>
                <w:sz w:val="24"/>
                <w:szCs w:val="24"/>
              </w:rPr>
              <w:t xml:space="preserve"> причины, начало, крупные сражения, героизм фронта и тыла. Итоги и уроки войны.</w:t>
            </w:r>
            <w:r w:rsidR="007F7C55">
              <w:rPr>
                <w:sz w:val="24"/>
                <w:szCs w:val="24"/>
              </w:rPr>
              <w:t xml:space="preserve"> Даты начала и окончания событий,  ярких героев событий, понимать значимость Победы нашего народа.</w:t>
            </w:r>
          </w:p>
          <w:p w:rsidR="008E6E57" w:rsidRPr="002C2B2C" w:rsidRDefault="008E6E57" w:rsidP="007F7C55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E6E57" w:rsidRPr="002C2B2C" w:rsidTr="008E6E57">
        <w:trPr>
          <w:trHeight w:val="345"/>
        </w:trPr>
        <w:tc>
          <w:tcPr>
            <w:tcW w:w="3119" w:type="dxa"/>
            <w:vMerge/>
          </w:tcPr>
          <w:p w:rsidR="008E6E57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8E6E57" w:rsidRPr="008E6E57" w:rsidRDefault="008E6E57" w:rsidP="007F7C5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>:</w:t>
            </w:r>
            <w:r w:rsidR="007F7C55">
              <w:rPr>
                <w:b/>
                <w:sz w:val="24"/>
                <w:szCs w:val="24"/>
              </w:rPr>
              <w:t xml:space="preserve"> </w:t>
            </w:r>
            <w:r w:rsidR="007F7C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 xml:space="preserve">ачало войны. Патриотический подъем в области. Эвакуация предприятий в Ульяновскую область. Перевод промышленности на военный лад. Заводы Ульяновска для фронта (УАЗ, 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завод им. Володарского и др.). Эвакуация раненых. Госпитали. Жизнь и труд ульяновцев в годы войны. Ульяновцы в боях за Родину. Герои Советского Союза: И. Полбин,  А. Матросов, В. Деев, Г. Карюкин и др. Создание Ульяновской области. Сельское хозяйство области в годы войны.</w:t>
            </w:r>
          </w:p>
          <w:p w:rsidR="008E6E57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8E6E57" w:rsidRPr="002C2B2C" w:rsidRDefault="007F7C55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E6E57" w:rsidRPr="002C2B2C" w:rsidTr="007F7C55">
        <w:trPr>
          <w:trHeight w:val="271"/>
        </w:trPr>
        <w:tc>
          <w:tcPr>
            <w:tcW w:w="3119" w:type="dxa"/>
            <w:vMerge w:val="restart"/>
          </w:tcPr>
          <w:p w:rsidR="008E6E57" w:rsidRDefault="008E6E57" w:rsidP="008E6E57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4.5. </w:t>
            </w:r>
            <w:r w:rsidRPr="00C34D02">
              <w:rPr>
                <w:sz w:val="28"/>
                <w:szCs w:val="28"/>
              </w:rPr>
              <w:t xml:space="preserve"> </w:t>
            </w:r>
            <w:r w:rsidRPr="008E6E57">
              <w:rPr>
                <w:sz w:val="24"/>
                <w:szCs w:val="24"/>
              </w:rPr>
              <w:t xml:space="preserve">Ульяновская область </w:t>
            </w:r>
            <w:r w:rsidR="0014585F">
              <w:rPr>
                <w:sz w:val="24"/>
                <w:szCs w:val="24"/>
              </w:rPr>
              <w:t xml:space="preserve"> и Барышский район </w:t>
            </w:r>
            <w:r>
              <w:rPr>
                <w:sz w:val="24"/>
                <w:szCs w:val="24"/>
              </w:rPr>
              <w:t xml:space="preserve">в Советское время </w:t>
            </w:r>
          </w:p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 w:rsidRPr="008E6E57">
              <w:rPr>
                <w:sz w:val="24"/>
                <w:szCs w:val="24"/>
              </w:rPr>
              <w:t>(1945-1995 гг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8222" w:type="dxa"/>
          </w:tcPr>
          <w:p w:rsidR="007F7C55" w:rsidRPr="007F7C55" w:rsidRDefault="008E6E57" w:rsidP="007F7C55">
            <w:pPr>
              <w:pStyle w:val="a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F7C55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="007F7C55" w:rsidRPr="007F7C55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и зависимости, связь исторических событий,</w:t>
            </w:r>
            <w:r w:rsidR="007F7C55" w:rsidRPr="007F7C5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F7C55" w:rsidRPr="007F7C55">
              <w:rPr>
                <w:rFonts w:ascii="Times New Roman" w:hAnsi="Times New Roman"/>
                <w:sz w:val="24"/>
                <w:szCs w:val="24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 w:rsidR="007F7C55" w:rsidRPr="007F7C55">
              <w:rPr>
                <w:rFonts w:ascii="Times New Roman" w:hAnsi="Times New Roman"/>
                <w:sz w:val="24"/>
                <w:szCs w:val="24"/>
              </w:rPr>
              <w:softHyphen/>
              <w:t>ком и картой. Составлять план своего ответа.</w:t>
            </w:r>
          </w:p>
          <w:p w:rsidR="007F7C55" w:rsidRPr="007F7C55" w:rsidRDefault="008E6E57" w:rsidP="007F7C5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F7C55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7F7C55" w:rsidRPr="007F7C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F7C55" w:rsidRPr="007F7C55">
              <w:rPr>
                <w:rFonts w:ascii="Times New Roman" w:hAnsi="Times New Roman"/>
                <w:sz w:val="24"/>
                <w:szCs w:val="24"/>
              </w:rPr>
              <w:t xml:space="preserve"> как протекало конкретное событие в нашем крае, какие имело последствия, </w:t>
            </w:r>
            <w:r w:rsidR="007F7C55" w:rsidRPr="007F7C55">
              <w:rPr>
                <w:rFonts w:ascii="Times New Roman" w:hAnsi="Times New Roman"/>
                <w:spacing w:val="-1"/>
                <w:sz w:val="24"/>
                <w:szCs w:val="24"/>
              </w:rPr>
              <w:t>особенности развития Ульяновской области и Барышского района.</w:t>
            </w:r>
          </w:p>
          <w:p w:rsidR="008E6E57" w:rsidRPr="007F7C55" w:rsidRDefault="008E6E57" w:rsidP="007F7C55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</w:p>
        </w:tc>
        <w:tc>
          <w:tcPr>
            <w:tcW w:w="1559" w:type="dxa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8E6E57" w:rsidRPr="002C2B2C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E6E57" w:rsidRPr="002C2B2C" w:rsidTr="007F7C55">
        <w:trPr>
          <w:trHeight w:val="1692"/>
        </w:trPr>
        <w:tc>
          <w:tcPr>
            <w:tcW w:w="3119" w:type="dxa"/>
            <w:vMerge/>
          </w:tcPr>
          <w:p w:rsidR="008E6E57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8E6E57" w:rsidRPr="007F7C55" w:rsidRDefault="008E6E57" w:rsidP="007F7C5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>:</w:t>
            </w:r>
            <w:r w:rsidR="007F7C55">
              <w:rPr>
                <w:b/>
                <w:sz w:val="24"/>
                <w:szCs w:val="24"/>
              </w:rPr>
              <w:t xml:space="preserve"> </w:t>
            </w:r>
            <w:r w:rsidR="007F7C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>осстановление</w:t>
            </w:r>
            <w:r w:rsidR="007F7C55">
              <w:rPr>
                <w:rFonts w:ascii="Times New Roman" w:hAnsi="Times New Roman" w:cs="Times New Roman"/>
                <w:sz w:val="24"/>
                <w:szCs w:val="24"/>
              </w:rPr>
              <w:t xml:space="preserve"> разрушенного 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хозяйства. Засуха 1946 года. Переход на выпуск мирной продукции.  Индустриальное развитие области в 50-е годы. Строительство Волжской ГЭС и затопление земель. Особенности развития сельского хозяйства. Успехи в развитии образования в Ульяновской области. Изменения в политической и экономической жизни Ульяновской области в 90-е годы.</w:t>
            </w:r>
          </w:p>
        </w:tc>
        <w:tc>
          <w:tcPr>
            <w:tcW w:w="1559" w:type="dxa"/>
          </w:tcPr>
          <w:p w:rsidR="008E6E57" w:rsidRDefault="008E6E5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E6E57" w:rsidRPr="002C2B2C" w:rsidRDefault="007F7C55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175C7" w:rsidRPr="002C2B2C" w:rsidTr="008E6E57">
        <w:tc>
          <w:tcPr>
            <w:tcW w:w="3119" w:type="dxa"/>
            <w:vMerge w:val="restart"/>
          </w:tcPr>
          <w:p w:rsidR="009175C7" w:rsidRPr="008E6E57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4.6. </w:t>
            </w:r>
            <w:r w:rsidRPr="008E6E57">
              <w:rPr>
                <w:sz w:val="24"/>
                <w:szCs w:val="24"/>
              </w:rPr>
              <w:t xml:space="preserve">Ульяновская область </w:t>
            </w:r>
            <w:r w:rsidR="0014585F">
              <w:rPr>
                <w:sz w:val="24"/>
                <w:szCs w:val="24"/>
              </w:rPr>
              <w:t xml:space="preserve"> и Барышский район </w:t>
            </w:r>
            <w:r w:rsidRPr="008E6E57">
              <w:rPr>
                <w:sz w:val="24"/>
                <w:szCs w:val="24"/>
              </w:rPr>
              <w:t xml:space="preserve">в конце </w:t>
            </w:r>
            <w:r w:rsidRPr="008E6E57">
              <w:rPr>
                <w:sz w:val="24"/>
                <w:szCs w:val="24"/>
                <w:lang w:val="en-US"/>
              </w:rPr>
              <w:t>XX</w:t>
            </w:r>
            <w:r w:rsidRPr="008E6E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начале </w:t>
            </w:r>
            <w:r>
              <w:rPr>
                <w:sz w:val="24"/>
                <w:szCs w:val="24"/>
                <w:lang w:val="en-US"/>
              </w:rPr>
              <w:t>XXI</w:t>
            </w:r>
            <w:r w:rsidRPr="008E6E57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8222" w:type="dxa"/>
          </w:tcPr>
          <w:p w:rsidR="009175C7" w:rsidRPr="007F7C55" w:rsidRDefault="009175C7" w:rsidP="007F7C5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7F7C55" w:rsidRPr="007F7C55">
              <w:rPr>
                <w:sz w:val="24"/>
                <w:szCs w:val="24"/>
              </w:rPr>
              <w:t>участвовать в обсуждении, отвечать на поставленные вопросы, использовать ИНТЕРНЕт ресурсы, различные источники.</w:t>
            </w:r>
          </w:p>
          <w:p w:rsidR="009175C7" w:rsidRPr="007F7C55" w:rsidRDefault="009175C7" w:rsidP="007F7C55">
            <w:pPr>
              <w:tabs>
                <w:tab w:val="left" w:pos="104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="007F7C55">
              <w:rPr>
                <w:b/>
                <w:sz w:val="24"/>
                <w:szCs w:val="24"/>
              </w:rPr>
              <w:t xml:space="preserve"> </w:t>
            </w:r>
            <w:r w:rsidR="007F7C55" w:rsidRPr="007F7C55">
              <w:rPr>
                <w:sz w:val="24"/>
                <w:szCs w:val="24"/>
              </w:rPr>
              <w:t>особенности развития края, достижения и проблемы, выдающихся людей края.</w:t>
            </w:r>
          </w:p>
          <w:p w:rsidR="009175C7" w:rsidRPr="002C2B2C" w:rsidRDefault="009175C7" w:rsidP="007F7C55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7F7C55">
              <w:rPr>
                <w:b/>
                <w:sz w:val="24"/>
                <w:szCs w:val="24"/>
              </w:rPr>
              <w:t>Формируемые</w:t>
            </w:r>
            <w:r w:rsidRPr="00D11B28">
              <w:rPr>
                <w:b/>
                <w:sz w:val="24"/>
                <w:szCs w:val="24"/>
              </w:rPr>
              <w:t xml:space="preserve"> компетенции:</w:t>
            </w:r>
            <w:r>
              <w:rPr>
                <w:b/>
                <w:sz w:val="24"/>
                <w:szCs w:val="24"/>
              </w:rPr>
              <w:t xml:space="preserve"> ОК 1,2,3,5,6</w:t>
            </w:r>
            <w:r w:rsidR="0014585F">
              <w:rPr>
                <w:b/>
                <w:sz w:val="24"/>
                <w:szCs w:val="24"/>
              </w:rPr>
              <w:t>,11</w:t>
            </w:r>
          </w:p>
        </w:tc>
        <w:tc>
          <w:tcPr>
            <w:tcW w:w="1559" w:type="dxa"/>
          </w:tcPr>
          <w:p w:rsidR="009175C7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9175C7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175C7" w:rsidRPr="002C2B2C" w:rsidTr="0014585F">
        <w:trPr>
          <w:trHeight w:val="3398"/>
        </w:trPr>
        <w:tc>
          <w:tcPr>
            <w:tcW w:w="3119" w:type="dxa"/>
            <w:vMerge/>
          </w:tcPr>
          <w:p w:rsidR="009175C7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9175C7" w:rsidRPr="0014585F" w:rsidRDefault="009175C7" w:rsidP="007F7C5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25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>:</w:t>
            </w:r>
            <w:r w:rsidR="00E005CF">
              <w:rPr>
                <w:b/>
                <w:sz w:val="24"/>
                <w:szCs w:val="24"/>
              </w:rPr>
              <w:t xml:space="preserve"> </w:t>
            </w:r>
            <w:r w:rsidR="007F7C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>урное строительство в Симбирске в начале XX</w:t>
            </w:r>
            <w:r w:rsidR="008D0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 xml:space="preserve"> века. Железнодорожный мост через  Волгу. Здание Краеведческого музея имени И.А.Гончарова. Строительство в городе в 60-70-е годы. Ленинский мемориальный комплекс. Современная планировка и застройка города. Изобразительное искусство в крае в советский период. А.А. Пластов - "певец земли Русской". Творчество современных ульяновских художников (по выбору учителя). Народная консерватория в Симбирске. Творчество А.В. Варламова. Музыкальные фестивали в</w:t>
            </w:r>
            <w:r w:rsidR="00E00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E57">
              <w:rPr>
                <w:rFonts w:ascii="Times New Roman" w:hAnsi="Times New Roman" w:cs="Times New Roman"/>
                <w:sz w:val="24"/>
                <w:szCs w:val="24"/>
              </w:rPr>
              <w:t>Ульяновске в 70-80-е годы. Ульяновская областная филармония. Ульяновский государственный симфонический оркестр. Органная музыка в Ульяновске. История Ульяновского областного драматического театра. Современная афиша театра и творчество ведущих актеров (по выбору учителя).</w:t>
            </w:r>
          </w:p>
        </w:tc>
        <w:tc>
          <w:tcPr>
            <w:tcW w:w="1559" w:type="dxa"/>
          </w:tcPr>
          <w:p w:rsidR="009175C7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175C7" w:rsidRPr="002C2B2C" w:rsidRDefault="009175C7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D03AA" w:rsidRPr="002C2B2C" w:rsidTr="009175C7">
        <w:tc>
          <w:tcPr>
            <w:tcW w:w="3119" w:type="dxa"/>
            <w:vMerge w:val="restart"/>
          </w:tcPr>
          <w:p w:rsidR="008D03AA" w:rsidRPr="002C2B2C" w:rsidRDefault="008D03AA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Итоговое обобщение </w:t>
            </w:r>
            <w:r w:rsidRPr="008D03AA">
              <w:rPr>
                <w:sz w:val="24"/>
                <w:szCs w:val="24"/>
              </w:rPr>
              <w:t>Ульяновская область и Барышский край сегодня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8D03AA" w:rsidRDefault="008D03AA" w:rsidP="008D03AA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2C2B2C">
              <w:rPr>
                <w:sz w:val="24"/>
                <w:szCs w:val="24"/>
              </w:rPr>
              <w:t xml:space="preserve"> пользоваться лентой времени,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2C2B2C">
              <w:rPr>
                <w:sz w:val="24"/>
                <w:szCs w:val="24"/>
              </w:rPr>
              <w:t>устанавливать причинно-следственные связи и зависимости, связь исторических событий,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2C2B2C">
              <w:rPr>
                <w:sz w:val="24"/>
                <w:szCs w:val="24"/>
              </w:rPr>
              <w:t>выделять главную мысль в отрывке исторической статьи,</w:t>
            </w:r>
            <w:r>
              <w:rPr>
                <w:sz w:val="24"/>
                <w:szCs w:val="24"/>
              </w:rPr>
              <w:t xml:space="preserve"> </w:t>
            </w:r>
            <w:r w:rsidRPr="002C2B2C">
              <w:rPr>
                <w:sz w:val="24"/>
                <w:szCs w:val="24"/>
              </w:rPr>
              <w:t>оценивать ответ ученика, дополнить его, пользуясь учебни</w:t>
            </w:r>
            <w:r w:rsidRPr="002C2B2C">
              <w:rPr>
                <w:sz w:val="24"/>
                <w:szCs w:val="24"/>
              </w:rPr>
              <w:softHyphen/>
              <w:t>ком и картой.</w:t>
            </w:r>
          </w:p>
          <w:p w:rsidR="008D03AA" w:rsidRPr="008D03AA" w:rsidRDefault="008D03AA" w:rsidP="008D03A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D03A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8D03AA">
              <w:rPr>
                <w:rFonts w:ascii="Times New Roman" w:hAnsi="Times New Roman"/>
                <w:sz w:val="24"/>
                <w:szCs w:val="24"/>
              </w:rPr>
              <w:t xml:space="preserve"> когда началось и закончилось событие (по выбору), как протекало конкретное событие, </w:t>
            </w:r>
            <w:r w:rsidRPr="008D03A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выдающихся людей края. </w:t>
            </w:r>
          </w:p>
          <w:p w:rsidR="008D03AA" w:rsidRPr="002C2B2C" w:rsidRDefault="008D03AA" w:rsidP="008D03AA">
            <w:pPr>
              <w:tabs>
                <w:tab w:val="left" w:pos="10455"/>
              </w:tabs>
              <w:rPr>
                <w:b/>
                <w:sz w:val="24"/>
                <w:szCs w:val="24"/>
              </w:rPr>
            </w:pPr>
            <w:r w:rsidRPr="00D11B28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b/>
                <w:sz w:val="24"/>
                <w:szCs w:val="24"/>
              </w:rPr>
              <w:t xml:space="preserve"> ОК 1,2,3,5,6,8,10,11</w:t>
            </w:r>
          </w:p>
        </w:tc>
        <w:tc>
          <w:tcPr>
            <w:tcW w:w="1559" w:type="dxa"/>
          </w:tcPr>
          <w:p w:rsidR="008D03AA" w:rsidRPr="002C2B2C" w:rsidRDefault="008D03AA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8D03AA" w:rsidRPr="002C2B2C" w:rsidRDefault="008D03AA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D03AA" w:rsidRPr="002C2B2C" w:rsidTr="008E6E57">
        <w:tc>
          <w:tcPr>
            <w:tcW w:w="3119" w:type="dxa"/>
            <w:vMerge/>
          </w:tcPr>
          <w:p w:rsidR="008D03AA" w:rsidRPr="002C2B2C" w:rsidRDefault="008D03AA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8D03AA" w:rsidRPr="008D03AA" w:rsidRDefault="008D03AA" w:rsidP="008D03AA">
            <w:pPr>
              <w:tabs>
                <w:tab w:val="left" w:pos="10455"/>
              </w:tabs>
              <w:jc w:val="center"/>
              <w:rPr>
                <w:sz w:val="24"/>
                <w:szCs w:val="24"/>
              </w:rPr>
            </w:pPr>
            <w:r w:rsidRPr="00C12572">
              <w:rPr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 </w:t>
            </w:r>
            <w:r w:rsidRPr="008D03AA">
              <w:rPr>
                <w:sz w:val="24"/>
                <w:szCs w:val="24"/>
              </w:rPr>
              <w:t>Ульяновская область и Барышский край сегодня.</w:t>
            </w:r>
            <w:r>
              <w:rPr>
                <w:sz w:val="24"/>
                <w:szCs w:val="24"/>
              </w:rPr>
              <w:t xml:space="preserve"> Социально – экономическое развитие, культура и жизнь люд</w:t>
            </w:r>
            <w:r w:rsidR="005C5920">
              <w:rPr>
                <w:sz w:val="24"/>
                <w:szCs w:val="24"/>
              </w:rPr>
              <w:t>ей.</w:t>
            </w:r>
          </w:p>
        </w:tc>
        <w:tc>
          <w:tcPr>
            <w:tcW w:w="1559" w:type="dxa"/>
          </w:tcPr>
          <w:p w:rsidR="008D03AA" w:rsidRPr="002C2B2C" w:rsidRDefault="00A33854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D03AA" w:rsidRPr="002C2B2C" w:rsidRDefault="008D03AA" w:rsidP="008E6E57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7A089D" w:rsidRDefault="007A089D" w:rsidP="007A089D">
      <w:pPr>
        <w:jc w:val="center"/>
        <w:rPr>
          <w:rFonts w:eastAsia="Times New Roman"/>
          <w:b/>
          <w:bCs/>
          <w:sz w:val="24"/>
          <w:szCs w:val="24"/>
        </w:rPr>
        <w:sectPr w:rsidR="007A089D" w:rsidSect="007A089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5920" w:rsidRPr="007A089D" w:rsidRDefault="005C5920" w:rsidP="007A089D">
      <w:pPr>
        <w:jc w:val="center"/>
        <w:rPr>
          <w:rFonts w:eastAsia="Times New Roman"/>
          <w:b/>
          <w:bCs/>
          <w:sz w:val="24"/>
          <w:szCs w:val="24"/>
        </w:rPr>
      </w:pPr>
      <w:r w:rsidRPr="007A089D">
        <w:rPr>
          <w:rFonts w:eastAsia="Times New Roman"/>
          <w:b/>
          <w:bCs/>
          <w:sz w:val="24"/>
          <w:szCs w:val="24"/>
        </w:rPr>
        <w:lastRenderedPageBreak/>
        <w:t>2.3. Основные виды учебной деятельности обучающихся</w:t>
      </w:r>
    </w:p>
    <w:tbl>
      <w:tblPr>
        <w:tblStyle w:val="a3"/>
        <w:tblW w:w="10086" w:type="dxa"/>
        <w:jc w:val="center"/>
        <w:tblLook w:val="04A0" w:firstRow="1" w:lastRow="0" w:firstColumn="1" w:lastColumn="0" w:noHBand="0" w:noVBand="1"/>
      </w:tblPr>
      <w:tblGrid>
        <w:gridCol w:w="3000"/>
        <w:gridCol w:w="7086"/>
      </w:tblGrid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Введение: </w:t>
            </w:r>
            <w:r w:rsidRPr="007A089D">
              <w:rPr>
                <w:sz w:val="24"/>
                <w:szCs w:val="24"/>
              </w:rPr>
              <w:t xml:space="preserve"> </w:t>
            </w:r>
            <w:r w:rsidRPr="007A089D">
              <w:rPr>
                <w:b/>
                <w:sz w:val="24"/>
                <w:szCs w:val="24"/>
              </w:rPr>
              <w:t>что изучает краеведение.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Слушать рассказ преподавателя, участвовать в беседе и обсуждении, работать с лентой времени, определять эпохи.</w:t>
            </w:r>
          </w:p>
        </w:tc>
      </w:tr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Раздел </w:t>
            </w:r>
            <w:r w:rsidRPr="007A089D">
              <w:rPr>
                <w:b/>
                <w:sz w:val="24"/>
                <w:szCs w:val="24"/>
                <w:lang w:val="en-US"/>
              </w:rPr>
              <w:t>I</w:t>
            </w:r>
            <w:r w:rsidRPr="007A089D">
              <w:rPr>
                <w:b/>
                <w:sz w:val="24"/>
                <w:szCs w:val="24"/>
              </w:rPr>
              <w:t>:</w:t>
            </w:r>
            <w:r w:rsidRPr="007A089D">
              <w:rPr>
                <w:sz w:val="24"/>
                <w:szCs w:val="24"/>
              </w:rPr>
              <w:t xml:space="preserve"> </w:t>
            </w:r>
            <w:r w:rsidRPr="007A089D">
              <w:rPr>
                <w:b/>
                <w:sz w:val="24"/>
                <w:szCs w:val="24"/>
              </w:rPr>
              <w:t>Наш край в древности и  в средних веках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Слушать рассказ преподавателя, отвечать на вопросы, вести записи в тетрадях, работать с картой</w:t>
            </w:r>
          </w:p>
        </w:tc>
      </w:tr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Раздел </w:t>
            </w:r>
            <w:r w:rsidRPr="007A089D">
              <w:rPr>
                <w:b/>
                <w:sz w:val="24"/>
                <w:szCs w:val="24"/>
                <w:lang w:val="en-US"/>
              </w:rPr>
              <w:t>II</w:t>
            </w:r>
            <w:r w:rsidRPr="007A089D">
              <w:rPr>
                <w:b/>
                <w:sz w:val="24"/>
                <w:szCs w:val="24"/>
              </w:rPr>
              <w:t>:</w:t>
            </w:r>
            <w:r w:rsidRPr="007A089D">
              <w:rPr>
                <w:sz w:val="24"/>
                <w:szCs w:val="24"/>
              </w:rPr>
              <w:t xml:space="preserve"> </w:t>
            </w:r>
            <w:r w:rsidRPr="007A089D">
              <w:rPr>
                <w:b/>
                <w:sz w:val="24"/>
                <w:szCs w:val="24"/>
              </w:rPr>
              <w:t xml:space="preserve">Симбирский край  в </w:t>
            </w:r>
            <w:r w:rsidRPr="007A089D">
              <w:rPr>
                <w:b/>
                <w:sz w:val="24"/>
                <w:szCs w:val="24"/>
                <w:lang w:val="en-US"/>
              </w:rPr>
              <w:t>XVIII</w:t>
            </w:r>
            <w:r w:rsidRPr="007A089D">
              <w:rPr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Раздел </w:t>
            </w:r>
            <w:r w:rsidRPr="007A089D">
              <w:rPr>
                <w:b/>
                <w:sz w:val="24"/>
                <w:szCs w:val="24"/>
                <w:lang w:val="en-US"/>
              </w:rPr>
              <w:t>III</w:t>
            </w:r>
            <w:r w:rsidRPr="007A089D">
              <w:rPr>
                <w:b/>
                <w:sz w:val="24"/>
                <w:szCs w:val="24"/>
              </w:rPr>
              <w:t>:</w:t>
            </w:r>
            <w:r w:rsidRPr="007A089D">
              <w:rPr>
                <w:sz w:val="24"/>
                <w:szCs w:val="24"/>
              </w:rPr>
              <w:t xml:space="preserve"> </w:t>
            </w:r>
            <w:r w:rsidRPr="007A089D">
              <w:rPr>
                <w:b/>
                <w:sz w:val="24"/>
                <w:szCs w:val="24"/>
              </w:rPr>
              <w:t xml:space="preserve">Симбирский край в </w:t>
            </w:r>
            <w:r w:rsidRPr="007A089D">
              <w:rPr>
                <w:b/>
                <w:sz w:val="24"/>
                <w:szCs w:val="24"/>
                <w:lang w:val="en-US"/>
              </w:rPr>
              <w:t>XIX</w:t>
            </w:r>
            <w:r w:rsidRPr="007A089D">
              <w:rPr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Составлять план ответа, вести записи в тетрадях, работать с учебником, работать в группе.</w:t>
            </w:r>
          </w:p>
        </w:tc>
      </w:tr>
      <w:tr w:rsidR="005C5920" w:rsidRPr="007A089D" w:rsidTr="0043346A">
        <w:trPr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Раздел </w:t>
            </w:r>
            <w:r w:rsidRPr="007A089D">
              <w:rPr>
                <w:b/>
                <w:sz w:val="24"/>
                <w:szCs w:val="24"/>
                <w:lang w:val="en-US"/>
              </w:rPr>
              <w:t>IV</w:t>
            </w:r>
            <w:r w:rsidRPr="007A089D">
              <w:rPr>
                <w:b/>
                <w:sz w:val="24"/>
                <w:szCs w:val="24"/>
              </w:rPr>
              <w:t>:</w:t>
            </w:r>
            <w:r w:rsidRPr="007A089D">
              <w:rPr>
                <w:sz w:val="24"/>
                <w:szCs w:val="24"/>
              </w:rPr>
              <w:t xml:space="preserve"> </w:t>
            </w:r>
            <w:r w:rsidRPr="007A089D">
              <w:rPr>
                <w:b/>
                <w:sz w:val="24"/>
                <w:szCs w:val="24"/>
              </w:rPr>
              <w:t xml:space="preserve">Симбирский край в </w:t>
            </w:r>
            <w:r w:rsidRPr="007A089D">
              <w:rPr>
                <w:b/>
                <w:sz w:val="24"/>
                <w:szCs w:val="24"/>
                <w:lang w:val="en-US"/>
              </w:rPr>
              <w:t>XX</w:t>
            </w:r>
            <w:r w:rsidRPr="007A089D">
              <w:rPr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Готовить сообщения и доклады о знаменитых людях, участвовать в беседе, отвечать на вопросы и выполнять задания, работать с картой и учебником.</w:t>
            </w:r>
          </w:p>
        </w:tc>
      </w:tr>
      <w:tr w:rsidR="005C5920" w:rsidRPr="007A089D" w:rsidTr="0043346A">
        <w:trPr>
          <w:trHeight w:val="718"/>
          <w:jc w:val="center"/>
        </w:trPr>
        <w:tc>
          <w:tcPr>
            <w:tcW w:w="3000" w:type="dxa"/>
          </w:tcPr>
          <w:p w:rsidR="005C5920" w:rsidRPr="007A089D" w:rsidRDefault="005C5920" w:rsidP="0043346A">
            <w:pPr>
              <w:jc w:val="center"/>
              <w:rPr>
                <w:b/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 xml:space="preserve">Итоговое обобщение: </w:t>
            </w:r>
          </w:p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b/>
                <w:sz w:val="24"/>
                <w:szCs w:val="24"/>
              </w:rPr>
              <w:t>Ульяновская область и Барышский край сегодня</w:t>
            </w:r>
          </w:p>
        </w:tc>
        <w:tc>
          <w:tcPr>
            <w:tcW w:w="7086" w:type="dxa"/>
          </w:tcPr>
          <w:p w:rsidR="005C5920" w:rsidRPr="007A089D" w:rsidRDefault="005C5920" w:rsidP="0043346A">
            <w:pPr>
              <w:jc w:val="center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Заполнять таблицу, схемы, отвечать на письменные и устные вопросы, понимать значимость событий и поступков людей.</w:t>
            </w:r>
          </w:p>
        </w:tc>
      </w:tr>
    </w:tbl>
    <w:p w:rsidR="007A089D" w:rsidRDefault="007A089D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A089D" w:rsidRDefault="007A089D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A089D" w:rsidRDefault="007A089D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A089D" w:rsidRDefault="007A089D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A089D" w:rsidRDefault="007A089D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775377" w:rsidRDefault="00775377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5C5920" w:rsidRPr="007A089D" w:rsidRDefault="005C5920" w:rsidP="005C5920">
      <w:pPr>
        <w:pStyle w:val="a4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  <w:r w:rsidRPr="007A089D">
        <w:rPr>
          <w:rFonts w:eastAsia="Times New Roman"/>
          <w:b/>
          <w:bCs/>
          <w:sz w:val="24"/>
          <w:szCs w:val="24"/>
        </w:rPr>
        <w:lastRenderedPageBreak/>
        <w:t>3.УСЛОВИЯ РЕАЛИЗАЦИИ УЧЕБНОЙ ДИСЦИПЛИНЫ</w:t>
      </w:r>
    </w:p>
    <w:p w:rsidR="005C5920" w:rsidRPr="007A089D" w:rsidRDefault="005C5920" w:rsidP="005C5920">
      <w:pPr>
        <w:spacing w:line="48" w:lineRule="exact"/>
        <w:rPr>
          <w:sz w:val="24"/>
          <w:szCs w:val="24"/>
        </w:rPr>
      </w:pPr>
    </w:p>
    <w:p w:rsidR="005C5920" w:rsidRPr="007A089D" w:rsidRDefault="005C5920" w:rsidP="005C5920">
      <w:pPr>
        <w:tabs>
          <w:tab w:val="left" w:pos="1880"/>
          <w:tab w:val="left" w:pos="3840"/>
          <w:tab w:val="left" w:pos="4440"/>
          <w:tab w:val="left" w:pos="6840"/>
        </w:tabs>
        <w:ind w:left="1020"/>
        <w:rPr>
          <w:sz w:val="24"/>
          <w:szCs w:val="24"/>
        </w:rPr>
      </w:pPr>
      <w:r w:rsidRPr="007A089D">
        <w:rPr>
          <w:rFonts w:eastAsia="Times New Roman"/>
          <w:b/>
          <w:bCs/>
          <w:sz w:val="24"/>
          <w:szCs w:val="24"/>
        </w:rPr>
        <w:t>3.1.Требования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к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минимальному</w:t>
      </w:r>
      <w:r w:rsidRPr="007A089D">
        <w:rPr>
          <w:sz w:val="24"/>
          <w:szCs w:val="24"/>
        </w:rPr>
        <w:t xml:space="preserve">  </w:t>
      </w:r>
      <w:r w:rsidRPr="007A089D">
        <w:rPr>
          <w:rFonts w:eastAsia="Times New Roman"/>
          <w:b/>
          <w:bCs/>
          <w:sz w:val="24"/>
          <w:szCs w:val="24"/>
        </w:rPr>
        <w:t>материально-техническому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обеспечению:</w:t>
      </w:r>
      <w:r w:rsidRPr="007A089D">
        <w:rPr>
          <w:sz w:val="24"/>
          <w:szCs w:val="24"/>
        </w:rPr>
        <w:t xml:space="preserve">  </w:t>
      </w:r>
      <w:r w:rsidRPr="007A089D">
        <w:rPr>
          <w:rFonts w:eastAsia="Times New Roman"/>
          <w:sz w:val="24"/>
          <w:szCs w:val="24"/>
        </w:rPr>
        <w:t>реализация учебной дисциплины требует наличия учебного кабинета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sz w:val="24"/>
          <w:szCs w:val="24"/>
        </w:rPr>
        <w:t xml:space="preserve">«Истории» или музейный класс, который должен </w:t>
      </w:r>
      <w:r w:rsidRPr="007A089D">
        <w:rPr>
          <w:sz w:val="24"/>
          <w:szCs w:val="24"/>
        </w:rPr>
        <w:t xml:space="preserve">удовлетворять требованиям Санитарно-эпидемиологических правил и нормативов (СанПиН 2.4.2 № 178-02) и быть оснащено типовым оборудованием. </w:t>
      </w:r>
    </w:p>
    <w:p w:rsidR="005C5920" w:rsidRPr="007A089D" w:rsidRDefault="005C5920" w:rsidP="005C5920">
      <w:pPr>
        <w:ind w:left="993"/>
        <w:jc w:val="both"/>
        <w:rPr>
          <w:b/>
          <w:sz w:val="24"/>
          <w:szCs w:val="24"/>
        </w:rPr>
      </w:pP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sz w:val="24"/>
          <w:szCs w:val="24"/>
        </w:rPr>
        <w:t>Оборудование учебного кабинета:</w:t>
      </w:r>
      <w:r w:rsidRPr="007A089D">
        <w:rPr>
          <w:b/>
          <w:sz w:val="24"/>
          <w:szCs w:val="24"/>
        </w:rPr>
        <w:t xml:space="preserve"> </w:t>
      </w:r>
      <w:r w:rsidRPr="007A089D">
        <w:rPr>
          <w:sz w:val="24"/>
          <w:szCs w:val="24"/>
        </w:rPr>
        <w:t>в состав учебно-методического и материально- технического обеспечения программы    учебной     дисциплины «История родного края» входят: многофункциональный комплекс преподавателя; наглядные пособия (комплекты учебных  карт по нашему краю, портретов выдающихся ученых, поэтов, писателей, подготовленные учебные презентации, видеоматериалы, музейная экспозиция).</w:t>
      </w:r>
    </w:p>
    <w:p w:rsidR="005C5920" w:rsidRPr="007A089D" w:rsidRDefault="005C5920" w:rsidP="0043346A">
      <w:pPr>
        <w:ind w:left="993" w:hanging="993"/>
        <w:rPr>
          <w:b/>
          <w:sz w:val="24"/>
          <w:szCs w:val="24"/>
        </w:rPr>
      </w:pPr>
      <w:r w:rsidRPr="007A089D">
        <w:rPr>
          <w:sz w:val="24"/>
          <w:szCs w:val="24"/>
        </w:rPr>
        <w:t xml:space="preserve">                   </w:t>
      </w:r>
      <w:r w:rsidRPr="007A089D">
        <w:rPr>
          <w:b/>
          <w:sz w:val="24"/>
          <w:szCs w:val="24"/>
        </w:rPr>
        <w:t>Технические средства обучения:</w:t>
      </w:r>
      <w:r w:rsidR="0043346A" w:rsidRPr="007A089D">
        <w:rPr>
          <w:b/>
          <w:sz w:val="24"/>
          <w:szCs w:val="24"/>
        </w:rPr>
        <w:t xml:space="preserve">  </w:t>
      </w:r>
      <w:r w:rsidRPr="007A089D">
        <w:rPr>
          <w:sz w:val="24"/>
          <w:szCs w:val="24"/>
        </w:rPr>
        <w:t>персональный компьютер, мультимедийная установка, интерактивная доска, доска, мел, магнитная доска, возможность обеспечить свободный доступ в Интернет во время учебного занятия.</w:t>
      </w:r>
    </w:p>
    <w:p w:rsidR="005C5920" w:rsidRPr="007A089D" w:rsidRDefault="005C5920" w:rsidP="008F0CDA">
      <w:pPr>
        <w:tabs>
          <w:tab w:val="left" w:pos="851"/>
        </w:tabs>
        <w:ind w:left="1134"/>
        <w:rPr>
          <w:sz w:val="24"/>
          <w:szCs w:val="24"/>
        </w:rPr>
      </w:pPr>
      <w:r w:rsidRPr="007A089D">
        <w:rPr>
          <w:b/>
          <w:sz w:val="24"/>
          <w:szCs w:val="24"/>
        </w:rPr>
        <w:tab/>
      </w:r>
      <w:r w:rsidRPr="007A089D"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5C5920" w:rsidRPr="007A089D" w:rsidRDefault="005C5920" w:rsidP="008F0CDA">
      <w:pPr>
        <w:tabs>
          <w:tab w:val="left" w:pos="851"/>
        </w:tabs>
        <w:spacing w:line="48" w:lineRule="exact"/>
        <w:ind w:left="1134"/>
        <w:rPr>
          <w:sz w:val="24"/>
          <w:szCs w:val="24"/>
        </w:rPr>
      </w:pPr>
    </w:p>
    <w:p w:rsidR="005C5920" w:rsidRPr="007A089D" w:rsidRDefault="005C5920" w:rsidP="008F0CDA">
      <w:pPr>
        <w:tabs>
          <w:tab w:val="left" w:pos="851"/>
          <w:tab w:val="left" w:pos="1920"/>
          <w:tab w:val="left" w:pos="4380"/>
          <w:tab w:val="left" w:pos="5940"/>
          <w:tab w:val="left" w:pos="7500"/>
        </w:tabs>
        <w:ind w:left="1134"/>
        <w:rPr>
          <w:sz w:val="24"/>
          <w:szCs w:val="24"/>
        </w:rPr>
      </w:pPr>
      <w:r w:rsidRPr="007A089D">
        <w:rPr>
          <w:rFonts w:eastAsia="Times New Roman"/>
          <w:b/>
          <w:bCs/>
          <w:sz w:val="24"/>
          <w:szCs w:val="24"/>
        </w:rPr>
        <w:t>Перечень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рекомендуемых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учебных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изданий,</w:t>
      </w:r>
      <w:r w:rsidRPr="007A089D">
        <w:rPr>
          <w:sz w:val="24"/>
          <w:szCs w:val="24"/>
        </w:rPr>
        <w:t xml:space="preserve"> </w:t>
      </w:r>
      <w:r w:rsidRPr="007A089D">
        <w:rPr>
          <w:rFonts w:eastAsia="Times New Roman"/>
          <w:b/>
          <w:bCs/>
          <w:sz w:val="24"/>
          <w:szCs w:val="24"/>
        </w:rPr>
        <w:t>дополнительной</w:t>
      </w:r>
      <w:r w:rsidRPr="007A089D">
        <w:rPr>
          <w:sz w:val="24"/>
          <w:szCs w:val="24"/>
        </w:rPr>
        <w:t xml:space="preserve">  </w:t>
      </w:r>
      <w:r w:rsidRPr="007A089D">
        <w:rPr>
          <w:rFonts w:eastAsia="Times New Roman"/>
          <w:b/>
          <w:bCs/>
          <w:sz w:val="24"/>
          <w:szCs w:val="24"/>
        </w:rPr>
        <w:t>литературы</w:t>
      </w:r>
    </w:p>
    <w:p w:rsidR="005C5920" w:rsidRPr="007A089D" w:rsidRDefault="005C5920" w:rsidP="008F0CDA">
      <w:pPr>
        <w:tabs>
          <w:tab w:val="left" w:pos="851"/>
        </w:tabs>
        <w:spacing w:line="46" w:lineRule="exact"/>
        <w:ind w:left="1134"/>
        <w:rPr>
          <w:sz w:val="24"/>
          <w:szCs w:val="24"/>
        </w:rPr>
      </w:pPr>
    </w:p>
    <w:p w:rsidR="005C5920" w:rsidRPr="007A089D" w:rsidRDefault="005C5920" w:rsidP="008F0CDA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 w:rsidRPr="007A089D">
        <w:rPr>
          <w:rFonts w:eastAsia="Times New Roman"/>
          <w:b/>
          <w:sz w:val="24"/>
          <w:szCs w:val="24"/>
        </w:rPr>
        <w:t>Для преподавателя:</w:t>
      </w:r>
    </w:p>
    <w:p w:rsidR="005C5920" w:rsidRPr="007A089D" w:rsidRDefault="005C5920" w:rsidP="008F0CDA">
      <w:pPr>
        <w:tabs>
          <w:tab w:val="left" w:pos="851"/>
        </w:tabs>
        <w:ind w:left="1134"/>
        <w:rPr>
          <w:sz w:val="24"/>
          <w:szCs w:val="24"/>
        </w:rPr>
      </w:pPr>
    </w:p>
    <w:p w:rsidR="005C5920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>Федерального закона «Об образовании в РФ» от 29.12.2012 № 273;</w:t>
      </w:r>
    </w:p>
    <w:p w:rsidR="005C5920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 xml:space="preserve"> Федерального закона «О социальной защите инвалидов в РФ» от 24 ноября 1995 г. N 181-ФЗ;</w:t>
      </w:r>
    </w:p>
    <w:p w:rsidR="005C5920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>Л.Ю. Беленкова «Инновационные подходы к образованию детей с ограниченными</w:t>
      </w:r>
    </w:p>
    <w:p w:rsidR="005C5920" w:rsidRPr="007A089D" w:rsidRDefault="005C5920" w:rsidP="008F0CDA">
      <w:p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>возможностями здоровья: от интеграции к инклюзиции»; Интеграция образования. - 2011 - N 1</w:t>
      </w:r>
    </w:p>
    <w:p w:rsidR="005C5920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 xml:space="preserve">Бгажнокова И.М. «Общее и специальное образование: пути к взаимодействию и интеграции «  Вопросы образования. 2006 - N 2 - С. . 30-38. </w:t>
      </w:r>
    </w:p>
    <w:p w:rsidR="005C5920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color w:val="000000"/>
          <w:sz w:val="24"/>
          <w:szCs w:val="24"/>
        </w:rPr>
        <w:t>О.А.Козырева «Методические рекомендации по обучению студентов-инвалидов и студентов с ОВЗ»:учеб. Пособие для преподавателей, работающих со студентами- инвалидами и студентами с ОВЗ. – КГПУ, 2015.</w:t>
      </w:r>
    </w:p>
    <w:p w:rsidR="0043346A" w:rsidRPr="007A089D" w:rsidRDefault="005C5920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color w:val="000000"/>
          <w:sz w:val="24"/>
          <w:szCs w:val="24"/>
          <w:shd w:val="clear" w:color="auto" w:fill="FFFFFF"/>
        </w:rPr>
        <w:t>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(Утверждены заместителем Министра образования и науки РФ А.А.Климовым 08.04.2014 г. за № АК-44/05вн)</w:t>
      </w:r>
    </w:p>
    <w:p w:rsidR="0043346A" w:rsidRPr="007A089D" w:rsidRDefault="0043346A" w:rsidP="008F0CDA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 w:rsidRPr="007A089D">
        <w:rPr>
          <w:rFonts w:eastAsia="Times New Roman"/>
          <w:bCs/>
          <w:sz w:val="24"/>
          <w:szCs w:val="24"/>
        </w:rPr>
        <w:t>Регионального стандарта изучения краеведения в организациях Ульяновской области, осуществляющих образовательную деятельность на уровнях начального и основного общего образования. Ульяновск, Центр ОСИ, 2015 г.</w:t>
      </w:r>
    </w:p>
    <w:p w:rsidR="0043346A" w:rsidRPr="007A089D" w:rsidRDefault="0043346A" w:rsidP="008F0CDA">
      <w:pPr>
        <w:pStyle w:val="a4"/>
        <w:numPr>
          <w:ilvl w:val="0"/>
          <w:numId w:val="7"/>
        </w:num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В.Н. Янушевский, Н.В. Жулькова  «Концептуальные и нормативно-методические основы изучения краеведения в образовательных организациях Ульяновской области», Центр ОСИ, Ульяновск,2015г.</w:t>
      </w:r>
    </w:p>
    <w:p w:rsidR="0043346A" w:rsidRPr="007A089D" w:rsidRDefault="0043346A" w:rsidP="008F0CDA">
      <w:pPr>
        <w:pStyle w:val="a4"/>
        <w:numPr>
          <w:ilvl w:val="0"/>
          <w:numId w:val="7"/>
        </w:num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Газетно- журнальные публикации, материалы краеведческого музея техникума.</w:t>
      </w:r>
    </w:p>
    <w:p w:rsidR="005C5920" w:rsidRPr="007A089D" w:rsidRDefault="005C5920" w:rsidP="008F0CDA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 w:rsidRPr="007A089D">
        <w:rPr>
          <w:rFonts w:eastAsia="Times New Roman"/>
          <w:b/>
          <w:sz w:val="24"/>
          <w:szCs w:val="24"/>
        </w:rPr>
        <w:t>Для слушателей: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1. В. Егоров «С любовью трепетной» - из. Ульяновск , 2005г.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2. Шевченко «Симбирск и его прошлое» - из. Ульяновск, 1993г.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3. Ю.Е. Вахалевский «Симбирск-Ульяновск», фотоальбом, - из. Ульяновск 2007г.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4. В. Егоров «Симбирск в истории России»,-  из. Ульяновск, 2007г.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5. В. Егоров «Этническая история области», - из. Ульяновск, 1993г. Журнал «Мономах».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6.Е. Шурмелёв «Город Барыш», «Капельки России» в 3 –х томах.</w:t>
      </w:r>
    </w:p>
    <w:p w:rsidR="0043346A" w:rsidRPr="007A089D" w:rsidRDefault="0043346A" w:rsidP="008F0CDA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 w:rsidRPr="007A089D">
        <w:rPr>
          <w:sz w:val="24"/>
          <w:szCs w:val="24"/>
        </w:rPr>
        <w:t>7. Газетно- журнальные публикации, материалы краеведческого музея техникума.</w:t>
      </w:r>
    </w:p>
    <w:p w:rsidR="0043346A" w:rsidRPr="007A089D" w:rsidRDefault="005C5920" w:rsidP="008F0CDA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 w:rsidRPr="007A089D">
        <w:rPr>
          <w:rFonts w:eastAsia="Times New Roman"/>
          <w:b/>
          <w:sz w:val="24"/>
          <w:szCs w:val="24"/>
        </w:rPr>
        <w:t>Интернет-ресурсы:</w:t>
      </w:r>
    </w:p>
    <w:p w:rsidR="005C5920" w:rsidRPr="007A089D" w:rsidRDefault="005C5920" w:rsidP="008F0CDA">
      <w:pPr>
        <w:pStyle w:val="a4"/>
        <w:numPr>
          <w:ilvl w:val="0"/>
          <w:numId w:val="8"/>
        </w:numPr>
        <w:tabs>
          <w:tab w:val="left" w:pos="851"/>
        </w:tabs>
        <w:ind w:left="1134"/>
        <w:rPr>
          <w:b/>
          <w:sz w:val="24"/>
          <w:szCs w:val="24"/>
        </w:rPr>
      </w:pPr>
      <w:r w:rsidRPr="007A089D">
        <w:rPr>
          <w:color w:val="000000"/>
        </w:rPr>
        <w:t>Википедия - </w:t>
      </w:r>
      <w:hyperlink r:id="rId10" w:history="1">
        <w:r w:rsidRPr="007A089D">
          <w:rPr>
            <w:rStyle w:val="ab"/>
            <w:color w:val="0066FF"/>
          </w:rPr>
          <w:t>http://ru.wikipedia.org/</w:t>
        </w:r>
      </w:hyperlink>
    </w:p>
    <w:p w:rsidR="009D114B" w:rsidRPr="007A089D" w:rsidRDefault="00724A0C" w:rsidP="008F0CDA">
      <w:pPr>
        <w:pStyle w:val="a4"/>
        <w:numPr>
          <w:ilvl w:val="0"/>
          <w:numId w:val="8"/>
        </w:numPr>
        <w:tabs>
          <w:tab w:val="left" w:pos="851"/>
        </w:tabs>
        <w:spacing w:line="0" w:lineRule="atLeast"/>
        <w:ind w:left="1134"/>
        <w:rPr>
          <w:rFonts w:eastAsia="Times New Roman"/>
          <w:bCs/>
          <w:color w:val="AA0003"/>
          <w:sz w:val="24"/>
          <w:szCs w:val="24"/>
        </w:rPr>
      </w:pPr>
      <w:hyperlink r:id="rId11" w:history="1">
        <w:r w:rsidR="009D114B" w:rsidRPr="007A089D">
          <w:rPr>
            <w:rStyle w:val="ab"/>
            <w:sz w:val="24"/>
            <w:szCs w:val="24"/>
          </w:rPr>
          <w:t>http://www.prlib.ru/Pages/default.aspx</w:t>
        </w:r>
      </w:hyperlink>
      <w:r w:rsidR="009D114B" w:rsidRPr="007A089D">
        <w:rPr>
          <w:sz w:val="24"/>
          <w:szCs w:val="24"/>
        </w:rPr>
        <w:t xml:space="preserve">  </w:t>
      </w:r>
      <w:r w:rsidR="009D114B" w:rsidRPr="007A089D">
        <w:rPr>
          <w:rFonts w:eastAsia="Times New Roman"/>
          <w:bCs/>
          <w:color w:val="AA0003"/>
          <w:sz w:val="24"/>
          <w:szCs w:val="24"/>
        </w:rPr>
        <w:t>Президентская  библиотека  им. Б.Н. Ельцина.</w:t>
      </w:r>
    </w:p>
    <w:p w:rsidR="009D114B" w:rsidRPr="007A089D" w:rsidRDefault="00724A0C" w:rsidP="008F0CDA">
      <w:pPr>
        <w:pStyle w:val="a4"/>
        <w:numPr>
          <w:ilvl w:val="0"/>
          <w:numId w:val="8"/>
        </w:numPr>
        <w:shd w:val="clear" w:color="auto" w:fill="FFFFFF"/>
        <w:tabs>
          <w:tab w:val="left" w:pos="851"/>
        </w:tabs>
        <w:spacing w:line="0" w:lineRule="atLeast"/>
        <w:ind w:left="1134"/>
        <w:outlineLvl w:val="2"/>
        <w:rPr>
          <w:rFonts w:eastAsia="Times New Roman"/>
          <w:bCs/>
          <w:color w:val="AA0003"/>
          <w:sz w:val="24"/>
          <w:szCs w:val="24"/>
        </w:rPr>
      </w:pPr>
      <w:hyperlink r:id="rId12" w:history="1">
        <w:r w:rsidR="009D114B" w:rsidRPr="007A089D">
          <w:rPr>
            <w:rStyle w:val="ab"/>
            <w:sz w:val="24"/>
            <w:szCs w:val="24"/>
          </w:rPr>
          <w:t>http://ulmincult.ru/37/63/164.html</w:t>
        </w:r>
      </w:hyperlink>
      <w:r w:rsidR="009D114B" w:rsidRPr="007A089D">
        <w:rPr>
          <w:rFonts w:eastAsia="Times New Roman"/>
          <w:bCs/>
          <w:color w:val="AA0003"/>
          <w:sz w:val="24"/>
          <w:szCs w:val="24"/>
        </w:rPr>
        <w:t xml:space="preserve"> Министерство  искусства и культурной политики Ульяновской  области</w:t>
      </w:r>
    </w:p>
    <w:p w:rsidR="009D114B" w:rsidRPr="007A089D" w:rsidRDefault="00724A0C" w:rsidP="008F0CDA">
      <w:pPr>
        <w:pStyle w:val="a4"/>
        <w:numPr>
          <w:ilvl w:val="0"/>
          <w:numId w:val="8"/>
        </w:numPr>
        <w:shd w:val="clear" w:color="auto" w:fill="FFFFFF"/>
        <w:tabs>
          <w:tab w:val="left" w:pos="851"/>
        </w:tabs>
        <w:spacing w:line="0" w:lineRule="atLeast"/>
        <w:ind w:left="1134"/>
        <w:outlineLvl w:val="2"/>
        <w:rPr>
          <w:rFonts w:eastAsia="Times New Roman"/>
          <w:bCs/>
          <w:color w:val="AA0003"/>
          <w:sz w:val="24"/>
          <w:szCs w:val="24"/>
        </w:rPr>
      </w:pPr>
      <w:hyperlink r:id="rId13" w:history="1">
        <w:r w:rsidR="009D114B" w:rsidRPr="007A089D">
          <w:rPr>
            <w:rStyle w:val="ab"/>
            <w:sz w:val="24"/>
            <w:szCs w:val="24"/>
          </w:rPr>
          <w:t>http://www.leninmemory.ru/</w:t>
        </w:r>
      </w:hyperlink>
      <w:r w:rsidR="009D114B" w:rsidRPr="007A089D">
        <w:rPr>
          <w:rFonts w:eastAsia="Times New Roman"/>
          <w:bCs/>
          <w:color w:val="AA0003"/>
          <w:sz w:val="24"/>
          <w:szCs w:val="24"/>
        </w:rPr>
        <w:t xml:space="preserve">  Ленинский мемориал</w:t>
      </w:r>
    </w:p>
    <w:p w:rsidR="009D114B" w:rsidRPr="007A089D" w:rsidRDefault="00724A0C" w:rsidP="008F0CDA">
      <w:pPr>
        <w:pStyle w:val="a4"/>
        <w:numPr>
          <w:ilvl w:val="0"/>
          <w:numId w:val="8"/>
        </w:numPr>
        <w:tabs>
          <w:tab w:val="left" w:pos="851"/>
        </w:tabs>
        <w:spacing w:line="0" w:lineRule="atLeast"/>
        <w:ind w:left="1134"/>
        <w:rPr>
          <w:i/>
          <w:iCs/>
          <w:color w:val="C00000"/>
          <w:sz w:val="24"/>
          <w:szCs w:val="24"/>
          <w:shd w:val="clear" w:color="auto" w:fill="FFFFFF"/>
        </w:rPr>
      </w:pPr>
      <w:hyperlink r:id="rId14" w:history="1">
        <w:r w:rsidR="009D114B" w:rsidRPr="007A089D">
          <w:rPr>
            <w:rStyle w:val="ab"/>
            <w:sz w:val="24"/>
            <w:szCs w:val="24"/>
          </w:rPr>
          <w:t>http://www.ulzapovednik.ru/</w:t>
        </w:r>
      </w:hyperlink>
      <w:r w:rsidR="009D114B" w:rsidRPr="007A089D">
        <w:rPr>
          <w:sz w:val="24"/>
          <w:szCs w:val="24"/>
        </w:rPr>
        <w:t xml:space="preserve">  </w:t>
      </w:r>
      <w:r w:rsidR="009D114B" w:rsidRPr="007A089D">
        <w:rPr>
          <w:i/>
          <w:iCs/>
          <w:color w:val="C00000"/>
          <w:sz w:val="24"/>
          <w:szCs w:val="24"/>
          <w:shd w:val="clear" w:color="auto" w:fill="FFFFFF"/>
        </w:rPr>
        <w:t>Ф Г Б У К "Государственный историко-мемориальный Музей-заповедник «Родина В.И. Ленина»</w:t>
      </w:r>
    </w:p>
    <w:p w:rsidR="009D114B" w:rsidRPr="007A089D" w:rsidRDefault="009D114B" w:rsidP="009D114B">
      <w:pPr>
        <w:pStyle w:val="a4"/>
        <w:numPr>
          <w:ilvl w:val="0"/>
          <w:numId w:val="8"/>
        </w:numPr>
        <w:spacing w:line="0" w:lineRule="atLeast"/>
        <w:outlineLvl w:val="0"/>
        <w:rPr>
          <w:rStyle w:val="apple-converted-space"/>
          <w:sz w:val="24"/>
          <w:szCs w:val="24"/>
        </w:rPr>
      </w:pPr>
      <w:r w:rsidRPr="007A089D">
        <w:rPr>
          <w:rFonts w:eastAsia="Times New Roman"/>
          <w:bCs/>
          <w:color w:val="AF4835"/>
          <w:kern w:val="36"/>
          <w:sz w:val="24"/>
          <w:szCs w:val="24"/>
        </w:rPr>
        <w:t xml:space="preserve">  </w:t>
      </w:r>
      <w:r w:rsidRPr="007A089D">
        <w:rPr>
          <w:rStyle w:val="apple-converted-space"/>
          <w:color w:val="767676"/>
          <w:sz w:val="24"/>
          <w:szCs w:val="24"/>
          <w:shd w:val="clear" w:color="auto" w:fill="FFFFFF"/>
        </w:rPr>
        <w:t> </w:t>
      </w:r>
      <w:hyperlink r:id="rId15" w:history="1">
        <w:r w:rsidRPr="007A089D">
          <w:rPr>
            <w:rStyle w:val="ab"/>
            <w:sz w:val="24"/>
            <w:szCs w:val="24"/>
            <w:shd w:val="clear" w:color="auto" w:fill="FFFFFF"/>
          </w:rPr>
          <w:t>http://www.uokm.ru/</w:t>
        </w:r>
      </w:hyperlink>
      <w:r w:rsidRPr="007A089D">
        <w:rPr>
          <w:rStyle w:val="apple-converted-space"/>
          <w:color w:val="767676"/>
          <w:sz w:val="24"/>
          <w:szCs w:val="24"/>
          <w:shd w:val="clear" w:color="auto" w:fill="FFFFFF"/>
        </w:rPr>
        <w:t xml:space="preserve">  </w:t>
      </w:r>
      <w:r w:rsidRPr="007A089D">
        <w:rPr>
          <w:rStyle w:val="apple-converted-space"/>
          <w:sz w:val="24"/>
          <w:szCs w:val="24"/>
          <w:shd w:val="clear" w:color="auto" w:fill="FFFFFF"/>
        </w:rPr>
        <w:t>Ульяновский  областной краеведческий музей им. И.А. Гончарова.</w:t>
      </w: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A089D" w:rsidRDefault="007A089D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775377" w:rsidRDefault="00775377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8F0CDA" w:rsidRDefault="008F0CDA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8F0CDA" w:rsidRDefault="008F0CDA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8F0CDA" w:rsidRDefault="008F0CDA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8F0CDA" w:rsidRDefault="008F0CDA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8F0CDA" w:rsidRDefault="008F0CDA" w:rsidP="009D114B">
      <w:pPr>
        <w:pStyle w:val="a4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43346A" w:rsidRPr="007A089D" w:rsidRDefault="0043346A" w:rsidP="009D114B">
      <w:pPr>
        <w:pStyle w:val="a4"/>
        <w:spacing w:line="0" w:lineRule="atLeast"/>
        <w:jc w:val="center"/>
        <w:outlineLvl w:val="0"/>
        <w:rPr>
          <w:sz w:val="24"/>
          <w:szCs w:val="24"/>
        </w:rPr>
      </w:pPr>
      <w:r w:rsidRPr="007A089D">
        <w:rPr>
          <w:rFonts w:eastAsia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43346A" w:rsidRPr="007A089D" w:rsidRDefault="0043346A" w:rsidP="0043346A">
      <w:pPr>
        <w:pStyle w:val="a4"/>
        <w:tabs>
          <w:tab w:val="left" w:pos="541"/>
        </w:tabs>
        <w:spacing w:line="268" w:lineRule="auto"/>
        <w:ind w:right="60"/>
        <w:jc w:val="center"/>
        <w:rPr>
          <w:rFonts w:eastAsia="Times New Roman"/>
          <w:i/>
          <w:iCs/>
          <w:sz w:val="24"/>
          <w:szCs w:val="24"/>
        </w:rPr>
      </w:pPr>
      <w:r w:rsidRPr="007A089D">
        <w:rPr>
          <w:rFonts w:eastAsia="Times New Roman"/>
          <w:b/>
          <w:bCs/>
          <w:i/>
          <w:iCs/>
          <w:sz w:val="24"/>
          <w:szCs w:val="24"/>
        </w:rPr>
        <w:t xml:space="preserve">Контроль и оценка </w:t>
      </w:r>
      <w:r w:rsidRPr="007A089D">
        <w:rPr>
          <w:rFonts w:eastAsia="Times New Roman"/>
          <w:i/>
          <w:iCs/>
          <w:sz w:val="24"/>
          <w:szCs w:val="24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 индивидуальных заданий, проектов, исследований…</w:t>
      </w:r>
    </w:p>
    <w:tbl>
      <w:tblPr>
        <w:tblStyle w:val="a3"/>
        <w:tblW w:w="10064" w:type="dxa"/>
        <w:jc w:val="center"/>
        <w:tblLook w:val="04A0" w:firstRow="1" w:lastRow="0" w:firstColumn="1" w:lastColumn="0" w:noHBand="0" w:noVBand="1"/>
      </w:tblPr>
      <w:tblGrid>
        <w:gridCol w:w="5260"/>
        <w:gridCol w:w="4804"/>
      </w:tblGrid>
      <w:tr w:rsidR="0043346A" w:rsidRPr="007A089D" w:rsidTr="009D114B">
        <w:trPr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( метапредметные, предметные)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 оценки результатов</w:t>
            </w:r>
          </w:p>
        </w:tc>
      </w:tr>
      <w:tr w:rsidR="0043346A" w:rsidRPr="007A089D" w:rsidTr="0043346A">
        <w:trPr>
          <w:jc w:val="center"/>
        </w:trPr>
        <w:tc>
          <w:tcPr>
            <w:tcW w:w="10064" w:type="dxa"/>
            <w:gridSpan w:val="2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43346A" w:rsidRPr="007A089D" w:rsidTr="009D114B">
        <w:trPr>
          <w:trHeight w:val="825"/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-  способность сознательно организовывать и регулировать свою деятельность — учебную, общественную и др.;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Поиск ответов на вопросы в учебниках, интернет ресурсах, подготовка информационных сообщений. Экспертная оценка результатов преподавателем.</w:t>
            </w:r>
          </w:p>
        </w:tc>
      </w:tr>
      <w:tr w:rsidR="0043346A" w:rsidRPr="007A089D" w:rsidTr="009D114B">
        <w:trPr>
          <w:trHeight w:val="1410"/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- владение умениями работать с учебной и внешней  информацией (называть  факты, составлять простой  план, конспект, формулировать и обосновывать выводы и т. д.),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Составление плана ответа, ведение записей лекции преподавателя, поиск ответов на вопросы в различных источниках информации, ответы на вопросы Экспертная оценка результатов преподавателем.</w:t>
            </w:r>
          </w:p>
        </w:tc>
      </w:tr>
      <w:tr w:rsidR="0043346A" w:rsidRPr="007A089D" w:rsidTr="009D114B">
        <w:trPr>
          <w:trHeight w:val="810"/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-  использовать современные источники информации, в том числе материалы на электронных носителях;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Использование учебных сайтов для поиска учебной информации, работа с учебником, понимать полученную информацию. Экспертная оценка результатов преподавателем.</w:t>
            </w:r>
          </w:p>
        </w:tc>
      </w:tr>
      <w:tr w:rsidR="0043346A" w:rsidRPr="007A089D" w:rsidTr="009D114B">
        <w:trPr>
          <w:trHeight w:val="885"/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-  способность решать творческие задачи, представлять результаты своей деятельности в различных формах (сообщение, доклад);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Подготовка докладов, сообщений.</w:t>
            </w:r>
          </w:p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Участие в творческих проектах Экспертная оценка результатов.</w:t>
            </w:r>
          </w:p>
        </w:tc>
      </w:tr>
      <w:tr w:rsidR="0043346A" w:rsidRPr="007A089D" w:rsidTr="009D114B">
        <w:trPr>
          <w:trHeight w:val="1035"/>
          <w:jc w:val="center"/>
        </w:trPr>
        <w:tc>
          <w:tcPr>
            <w:tcW w:w="5260" w:type="dxa"/>
          </w:tcPr>
          <w:p w:rsidR="0043346A" w:rsidRPr="007A089D" w:rsidRDefault="0043346A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-  готовность к сотрудничеству  в  коллективной работе, освоение основ межкультурного взаимодействия в техникуме  и социальном окружении.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Умение работать в группе, совместная учебная деятельность, беседа, ответы на вопросы преподавателя. Экспертная оценка результатов.</w:t>
            </w:r>
          </w:p>
        </w:tc>
      </w:tr>
      <w:tr w:rsidR="0043346A" w:rsidRPr="007A089D" w:rsidTr="0043346A">
        <w:trPr>
          <w:jc w:val="center"/>
        </w:trPr>
        <w:tc>
          <w:tcPr>
            <w:tcW w:w="10064" w:type="dxa"/>
            <w:gridSpan w:val="2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/>
                <w:bCs/>
                <w:sz w:val="24"/>
                <w:szCs w:val="24"/>
              </w:rPr>
              <w:t>Предметные</w:t>
            </w:r>
          </w:p>
        </w:tc>
      </w:tr>
      <w:tr w:rsidR="0043346A" w:rsidRPr="007A089D" w:rsidTr="009D114B">
        <w:trPr>
          <w:trHeight w:val="1395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Формирование представлений о малой Родине, героическом прошлом своего родного края.</w:t>
            </w:r>
          </w:p>
          <w:p w:rsidR="0043346A" w:rsidRPr="007A089D" w:rsidRDefault="0043346A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ответы на вопросы преподавателя, выполнение заданий по карте и ленте времени, понимание поставленной задачи, нахождение нужной информации. Текуший контроль знаний беседа, фронтальный опрос.</w:t>
            </w:r>
          </w:p>
        </w:tc>
      </w:tr>
      <w:tr w:rsidR="0043346A" w:rsidRPr="007A089D" w:rsidTr="009D114B">
        <w:trPr>
          <w:trHeight w:val="1383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 xml:space="preserve">Ознакомление с историей и современной жизнью своего населённого пункта в структуре </w:t>
            </w:r>
          </w:p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региона и Поволжья.</w:t>
            </w:r>
          </w:p>
          <w:p w:rsidR="0043346A" w:rsidRPr="007A089D" w:rsidRDefault="0043346A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Выполнение письменных и устных заданий преподавателя, беседа по основным вопросам, тестирование.</w:t>
            </w:r>
          </w:p>
        </w:tc>
      </w:tr>
      <w:tr w:rsidR="0043346A" w:rsidRPr="007A089D" w:rsidTr="009D114B">
        <w:trPr>
          <w:trHeight w:val="1383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Знакомство с культурой региона.</w:t>
            </w:r>
          </w:p>
          <w:p w:rsidR="0043346A" w:rsidRPr="007A089D" w:rsidRDefault="0043346A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Составление самостоятельно или совместно с преподавателем схем или таблиц используя источники информации. Оценка преподавателем индивидуального вклада.</w:t>
            </w:r>
          </w:p>
        </w:tc>
      </w:tr>
      <w:tr w:rsidR="0043346A" w:rsidRPr="007A089D" w:rsidTr="009D114B">
        <w:trPr>
          <w:trHeight w:val="1140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lastRenderedPageBreak/>
              <w:t xml:space="preserve">Знание персоналий связавших свою жизнь </w:t>
            </w:r>
          </w:p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 xml:space="preserve">с данным регионом и проявивших </w:t>
            </w:r>
          </w:p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себя в различных сферах деятельности.</w:t>
            </w:r>
          </w:p>
          <w:p w:rsidR="0043346A" w:rsidRPr="007A089D" w:rsidRDefault="0043346A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 xml:space="preserve"> Понимание значения поступков исторических деятелей. Подготовка докладов, сообщений об исторических личностях. Экспертная оценка результатов.</w:t>
            </w:r>
          </w:p>
        </w:tc>
      </w:tr>
      <w:tr w:rsidR="0043346A" w:rsidRPr="007A089D" w:rsidTr="009D114B">
        <w:trPr>
          <w:trHeight w:val="1053"/>
          <w:jc w:val="center"/>
        </w:trPr>
        <w:tc>
          <w:tcPr>
            <w:tcW w:w="5260" w:type="dxa"/>
          </w:tcPr>
          <w:p w:rsidR="0043346A" w:rsidRPr="007A089D" w:rsidRDefault="009D114B" w:rsidP="0043346A">
            <w:pPr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Изучение проблемных вопросов развития края, населённого пункта.</w:t>
            </w:r>
          </w:p>
        </w:tc>
        <w:tc>
          <w:tcPr>
            <w:tcW w:w="4804" w:type="dxa"/>
          </w:tcPr>
          <w:p w:rsidR="0043346A" w:rsidRPr="007A089D" w:rsidRDefault="0043346A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Решение поставленных задач, применение полученных знаний при ответах на письменные, тестовые задания и устные вопросы.</w:t>
            </w:r>
          </w:p>
        </w:tc>
      </w:tr>
      <w:tr w:rsidR="009D114B" w:rsidRPr="007A089D" w:rsidTr="009D114B">
        <w:trPr>
          <w:trHeight w:val="1053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Освоение доступных способов изучения</w:t>
            </w:r>
          </w:p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 xml:space="preserve"> природы и общества.</w:t>
            </w:r>
          </w:p>
          <w:p w:rsidR="009D114B" w:rsidRPr="007A089D" w:rsidRDefault="009D114B" w:rsidP="009D114B">
            <w:pPr>
              <w:shd w:val="clear" w:color="auto" w:fill="FFFFFF"/>
              <w:spacing w:after="150"/>
              <w:rPr>
                <w:rFonts w:eastAsia="Times New Roman"/>
                <w:sz w:val="24"/>
                <w:szCs w:val="24"/>
              </w:rPr>
            </w:pPr>
          </w:p>
          <w:p w:rsidR="009D114B" w:rsidRPr="007A089D" w:rsidRDefault="009D114B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9D114B" w:rsidRPr="007A089D" w:rsidRDefault="009D114B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Выполнение письменных и устных заданий преподавателя, беседа по основным вопросам, тестирование.</w:t>
            </w:r>
          </w:p>
        </w:tc>
      </w:tr>
      <w:tr w:rsidR="009D114B" w:rsidRPr="007A089D" w:rsidTr="009D114B">
        <w:trPr>
          <w:trHeight w:val="1053"/>
          <w:jc w:val="center"/>
        </w:trPr>
        <w:tc>
          <w:tcPr>
            <w:tcW w:w="5260" w:type="dxa"/>
          </w:tcPr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 xml:space="preserve">Умение сочетать панорамный взгляд </w:t>
            </w:r>
          </w:p>
          <w:p w:rsidR="009D114B" w:rsidRPr="007A089D" w:rsidRDefault="009D114B" w:rsidP="009D114B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7A089D">
              <w:rPr>
                <w:sz w:val="24"/>
                <w:szCs w:val="24"/>
              </w:rPr>
              <w:t>на историю и культуру региона с вычленением различных достопримечательностей.</w:t>
            </w:r>
          </w:p>
          <w:p w:rsidR="009D114B" w:rsidRPr="007A089D" w:rsidRDefault="009D114B" w:rsidP="0043346A">
            <w:pPr>
              <w:rPr>
                <w:sz w:val="24"/>
                <w:szCs w:val="24"/>
              </w:rPr>
            </w:pPr>
          </w:p>
        </w:tc>
        <w:tc>
          <w:tcPr>
            <w:tcW w:w="4804" w:type="dxa"/>
          </w:tcPr>
          <w:p w:rsidR="009D114B" w:rsidRPr="007A089D" w:rsidRDefault="009D114B" w:rsidP="0043346A">
            <w:pPr>
              <w:pStyle w:val="a4"/>
              <w:tabs>
                <w:tab w:val="left" w:pos="541"/>
              </w:tabs>
              <w:spacing w:line="268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A089D">
              <w:rPr>
                <w:rFonts w:eastAsia="Times New Roman"/>
                <w:bCs/>
                <w:sz w:val="24"/>
                <w:szCs w:val="24"/>
              </w:rPr>
              <w:t>Составление самостоятельно или совместно с преподавателем схем или таблиц используя источники информации. Оценка преподавателем индивидуального вклада.</w:t>
            </w:r>
          </w:p>
        </w:tc>
      </w:tr>
    </w:tbl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43346A" w:rsidRPr="007A089D" w:rsidRDefault="0043346A" w:rsidP="0043346A">
      <w:pPr>
        <w:rPr>
          <w:sz w:val="24"/>
          <w:szCs w:val="24"/>
        </w:rPr>
      </w:pPr>
    </w:p>
    <w:p w:rsidR="005C5920" w:rsidRPr="007A089D" w:rsidRDefault="005C5920" w:rsidP="0043346A">
      <w:pPr>
        <w:rPr>
          <w:sz w:val="24"/>
          <w:szCs w:val="24"/>
        </w:rPr>
      </w:pPr>
    </w:p>
    <w:p w:rsidR="005C5920" w:rsidRPr="007A089D" w:rsidRDefault="005C5920" w:rsidP="008D03AA">
      <w:pPr>
        <w:ind w:left="1020"/>
        <w:jc w:val="center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7A089D" w:rsidRDefault="007A089D" w:rsidP="007A089D">
      <w:pPr>
        <w:ind w:left="1020"/>
        <w:rPr>
          <w:sz w:val="24"/>
          <w:szCs w:val="24"/>
        </w:rPr>
      </w:pPr>
    </w:p>
    <w:p w:rsidR="008E4928" w:rsidRPr="008E4928" w:rsidRDefault="008E4928" w:rsidP="008F0CDA">
      <w:pPr>
        <w:jc w:val="center"/>
        <w:rPr>
          <w:rFonts w:eastAsia="Times New Roman"/>
          <w:sz w:val="28"/>
          <w:szCs w:val="28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8F0CDA">
        <w:rPr>
          <w:sz w:val="24"/>
          <w:szCs w:val="24"/>
        </w:rPr>
        <w:br/>
      </w:r>
    </w:p>
    <w:sectPr w:rsidR="008E4928" w:rsidRPr="008E4928" w:rsidSect="007A089D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0C" w:rsidRDefault="00724A0C" w:rsidP="007A089D">
      <w:r>
        <w:separator/>
      </w:r>
    </w:p>
  </w:endnote>
  <w:endnote w:type="continuationSeparator" w:id="0">
    <w:p w:rsidR="00724A0C" w:rsidRDefault="00724A0C" w:rsidP="007A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938"/>
      <w:docPartObj>
        <w:docPartGallery w:val="Page Numbers (Bottom of Page)"/>
        <w:docPartUnique/>
      </w:docPartObj>
    </w:sdtPr>
    <w:sdtEndPr/>
    <w:sdtContent>
      <w:p w:rsidR="00022F21" w:rsidRDefault="00C1751B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9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22F21" w:rsidRDefault="00022F2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0C" w:rsidRDefault="00724A0C" w:rsidP="007A089D">
      <w:r>
        <w:separator/>
      </w:r>
    </w:p>
  </w:footnote>
  <w:footnote w:type="continuationSeparator" w:id="0">
    <w:p w:rsidR="00724A0C" w:rsidRDefault="00724A0C" w:rsidP="007A0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B248E4A"/>
    <w:lvl w:ilvl="0" w:tplc="21EA57CC">
      <w:start w:val="3"/>
      <w:numFmt w:val="decimal"/>
      <w:lvlText w:val="%1."/>
      <w:lvlJc w:val="left"/>
    </w:lvl>
    <w:lvl w:ilvl="1" w:tplc="8BB0670C">
      <w:numFmt w:val="decimal"/>
      <w:lvlText w:val=""/>
      <w:lvlJc w:val="left"/>
    </w:lvl>
    <w:lvl w:ilvl="2" w:tplc="D7CE823A">
      <w:numFmt w:val="decimal"/>
      <w:lvlText w:val=""/>
      <w:lvlJc w:val="left"/>
    </w:lvl>
    <w:lvl w:ilvl="3" w:tplc="82184DC6">
      <w:numFmt w:val="decimal"/>
      <w:lvlText w:val=""/>
      <w:lvlJc w:val="left"/>
    </w:lvl>
    <w:lvl w:ilvl="4" w:tplc="1D4C51B2">
      <w:numFmt w:val="decimal"/>
      <w:lvlText w:val=""/>
      <w:lvlJc w:val="left"/>
    </w:lvl>
    <w:lvl w:ilvl="5" w:tplc="95DA3DC8">
      <w:numFmt w:val="decimal"/>
      <w:lvlText w:val=""/>
      <w:lvlJc w:val="left"/>
    </w:lvl>
    <w:lvl w:ilvl="6" w:tplc="74321AFE">
      <w:numFmt w:val="decimal"/>
      <w:lvlText w:val=""/>
      <w:lvlJc w:val="left"/>
    </w:lvl>
    <w:lvl w:ilvl="7" w:tplc="CAB285F2">
      <w:numFmt w:val="decimal"/>
      <w:lvlText w:val=""/>
      <w:lvlJc w:val="left"/>
    </w:lvl>
    <w:lvl w:ilvl="8" w:tplc="261EB96E">
      <w:numFmt w:val="decimal"/>
      <w:lvlText w:val=""/>
      <w:lvlJc w:val="left"/>
    </w:lvl>
  </w:abstractNum>
  <w:abstractNum w:abstractNumId="1" w15:restartNumberingAfterBreak="0">
    <w:nsid w:val="11D30D65"/>
    <w:multiLevelType w:val="hybridMultilevel"/>
    <w:tmpl w:val="05C26314"/>
    <w:lvl w:ilvl="0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1E142A3F"/>
    <w:multiLevelType w:val="hybridMultilevel"/>
    <w:tmpl w:val="CF28B44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2E787A51"/>
    <w:multiLevelType w:val="hybridMultilevel"/>
    <w:tmpl w:val="64441E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57E46"/>
    <w:multiLevelType w:val="hybridMultilevel"/>
    <w:tmpl w:val="54E42FCA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53D71D49"/>
    <w:multiLevelType w:val="hybridMultilevel"/>
    <w:tmpl w:val="80E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912D1"/>
    <w:multiLevelType w:val="hybridMultilevel"/>
    <w:tmpl w:val="105CE584"/>
    <w:lvl w:ilvl="0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7" w15:restartNumberingAfterBreak="0">
    <w:nsid w:val="5CD07108"/>
    <w:multiLevelType w:val="hybridMultilevel"/>
    <w:tmpl w:val="DE5C0EB0"/>
    <w:lvl w:ilvl="0" w:tplc="E6A03E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552DF"/>
    <w:multiLevelType w:val="multilevel"/>
    <w:tmpl w:val="A8FE9DD0"/>
    <w:lvl w:ilvl="0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9" w15:restartNumberingAfterBreak="0">
    <w:nsid w:val="6A6627CD"/>
    <w:multiLevelType w:val="hybridMultilevel"/>
    <w:tmpl w:val="8B2EDB3A"/>
    <w:lvl w:ilvl="0" w:tplc="5B2E4A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5126D"/>
    <w:multiLevelType w:val="hybridMultilevel"/>
    <w:tmpl w:val="B3427BA0"/>
    <w:lvl w:ilvl="0" w:tplc="1152C47E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74DC8"/>
    <w:multiLevelType w:val="hybridMultilevel"/>
    <w:tmpl w:val="38DE2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10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9C1"/>
    <w:rsid w:val="00022F21"/>
    <w:rsid w:val="00060338"/>
    <w:rsid w:val="0009447F"/>
    <w:rsid w:val="000B5624"/>
    <w:rsid w:val="0014585F"/>
    <w:rsid w:val="0018265C"/>
    <w:rsid w:val="00187BB6"/>
    <w:rsid w:val="001A6D91"/>
    <w:rsid w:val="001F24EF"/>
    <w:rsid w:val="002027D1"/>
    <w:rsid w:val="00233119"/>
    <w:rsid w:val="00262974"/>
    <w:rsid w:val="00277FBD"/>
    <w:rsid w:val="00290434"/>
    <w:rsid w:val="00297CB5"/>
    <w:rsid w:val="002D7309"/>
    <w:rsid w:val="00367390"/>
    <w:rsid w:val="003D408B"/>
    <w:rsid w:val="003E24C6"/>
    <w:rsid w:val="0043346A"/>
    <w:rsid w:val="00462F15"/>
    <w:rsid w:val="004B7813"/>
    <w:rsid w:val="005159EB"/>
    <w:rsid w:val="005A158C"/>
    <w:rsid w:val="005C5920"/>
    <w:rsid w:val="005E4EEF"/>
    <w:rsid w:val="00630A01"/>
    <w:rsid w:val="006B7C55"/>
    <w:rsid w:val="006E1D56"/>
    <w:rsid w:val="00724A0C"/>
    <w:rsid w:val="007717C7"/>
    <w:rsid w:val="00775377"/>
    <w:rsid w:val="007A089D"/>
    <w:rsid w:val="007D02C1"/>
    <w:rsid w:val="007E1DBD"/>
    <w:rsid w:val="007F0C19"/>
    <w:rsid w:val="007F7C55"/>
    <w:rsid w:val="008053C7"/>
    <w:rsid w:val="00851B13"/>
    <w:rsid w:val="00851DE3"/>
    <w:rsid w:val="008B44CE"/>
    <w:rsid w:val="008B77DF"/>
    <w:rsid w:val="008D03AA"/>
    <w:rsid w:val="008E4928"/>
    <w:rsid w:val="008E4A97"/>
    <w:rsid w:val="008E6E57"/>
    <w:rsid w:val="008F0CDA"/>
    <w:rsid w:val="00910D4F"/>
    <w:rsid w:val="009175C7"/>
    <w:rsid w:val="00982378"/>
    <w:rsid w:val="0099789E"/>
    <w:rsid w:val="009C10D5"/>
    <w:rsid w:val="009D114B"/>
    <w:rsid w:val="00A22A2A"/>
    <w:rsid w:val="00A33854"/>
    <w:rsid w:val="00A93581"/>
    <w:rsid w:val="00B12407"/>
    <w:rsid w:val="00B21111"/>
    <w:rsid w:val="00B53A7E"/>
    <w:rsid w:val="00BC1CE1"/>
    <w:rsid w:val="00C038EF"/>
    <w:rsid w:val="00C108FD"/>
    <w:rsid w:val="00C12572"/>
    <w:rsid w:val="00C1751B"/>
    <w:rsid w:val="00C72416"/>
    <w:rsid w:val="00CC6A61"/>
    <w:rsid w:val="00CF2CC4"/>
    <w:rsid w:val="00CF496A"/>
    <w:rsid w:val="00D11B28"/>
    <w:rsid w:val="00D22AA6"/>
    <w:rsid w:val="00D8278F"/>
    <w:rsid w:val="00DB33C9"/>
    <w:rsid w:val="00DB4BD1"/>
    <w:rsid w:val="00E005CF"/>
    <w:rsid w:val="00E1336B"/>
    <w:rsid w:val="00EA2767"/>
    <w:rsid w:val="00F05272"/>
    <w:rsid w:val="00F2711C"/>
    <w:rsid w:val="00F609C1"/>
    <w:rsid w:val="00FB1DBA"/>
    <w:rsid w:val="00FE21E8"/>
    <w:rsid w:val="00FE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A8D6"/>
  <w15:docId w15:val="{842C6DA5-A089-4BD5-9185-7B68530E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9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F609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1"/>
      <w:szCs w:val="21"/>
      <w:u w:val="none"/>
      <w:lang w:val="ru-RU"/>
    </w:rPr>
  </w:style>
  <w:style w:type="table" w:styleId="a3">
    <w:name w:val="Table Grid"/>
    <w:basedOn w:val="a1"/>
    <w:uiPriority w:val="59"/>
    <w:rsid w:val="00F60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F609C1"/>
    <w:pPr>
      <w:ind w:left="720"/>
      <w:contextualSpacing/>
    </w:pPr>
  </w:style>
  <w:style w:type="paragraph" w:styleId="a6">
    <w:name w:val="Normal (Web)"/>
    <w:basedOn w:val="a"/>
    <w:uiPriority w:val="99"/>
    <w:rsid w:val="00A93581"/>
    <w:pPr>
      <w:spacing w:after="75"/>
    </w:pPr>
    <w:rPr>
      <w:rFonts w:eastAsia="Times New Roman"/>
      <w:sz w:val="24"/>
      <w:szCs w:val="24"/>
    </w:rPr>
  </w:style>
  <w:style w:type="character" w:styleId="a7">
    <w:name w:val="Strong"/>
    <w:qFormat/>
    <w:rsid w:val="00A93581"/>
    <w:rPr>
      <w:b/>
      <w:bCs/>
    </w:rPr>
  </w:style>
  <w:style w:type="paragraph" w:styleId="2">
    <w:name w:val="List 2"/>
    <w:basedOn w:val="a"/>
    <w:rsid w:val="006E1D56"/>
    <w:pPr>
      <w:ind w:left="566" w:hanging="283"/>
    </w:pPr>
    <w:rPr>
      <w:rFonts w:eastAsia="Times New Roman"/>
      <w:sz w:val="24"/>
      <w:szCs w:val="24"/>
    </w:rPr>
  </w:style>
  <w:style w:type="paragraph" w:customStyle="1" w:styleId="a8">
    <w:name w:val="Текст в заданном формате"/>
    <w:basedOn w:val="a"/>
    <w:rsid w:val="0018265C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9">
    <w:name w:val="No Spacing"/>
    <w:link w:val="aa"/>
    <w:uiPriority w:val="1"/>
    <w:qFormat/>
    <w:rsid w:val="00910D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910D4F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5C5920"/>
    <w:rPr>
      <w:color w:val="0000FF"/>
      <w:u w:val="single"/>
    </w:rPr>
  </w:style>
  <w:style w:type="character" w:customStyle="1" w:styleId="ac">
    <w:name w:val="Основной текст_"/>
    <w:basedOn w:val="a0"/>
    <w:link w:val="6"/>
    <w:rsid w:val="005C5920"/>
    <w:rPr>
      <w:rFonts w:eastAsia="Times New Roman"/>
      <w:spacing w:val="7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c"/>
    <w:rsid w:val="005C5920"/>
    <w:pPr>
      <w:widowControl w:val="0"/>
      <w:shd w:val="clear" w:color="auto" w:fill="FFFFFF"/>
      <w:spacing w:before="120" w:line="0" w:lineRule="atLeast"/>
      <w:jc w:val="right"/>
    </w:pPr>
    <w:rPr>
      <w:rFonts w:asciiTheme="minorHAnsi" w:eastAsia="Times New Roman" w:hAnsiTheme="minorHAnsi" w:cstheme="minorBidi"/>
      <w:spacing w:val="7"/>
      <w:sz w:val="15"/>
      <w:szCs w:val="15"/>
      <w:lang w:eastAsia="en-US"/>
    </w:rPr>
  </w:style>
  <w:style w:type="character" w:customStyle="1" w:styleId="ad">
    <w:name w:val="Основной текст + Малые прописные"/>
    <w:basedOn w:val="ac"/>
    <w:rsid w:val="005C59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9D114B"/>
  </w:style>
  <w:style w:type="paragraph" w:styleId="ae">
    <w:name w:val="header"/>
    <w:basedOn w:val="a"/>
    <w:link w:val="af"/>
    <w:uiPriority w:val="99"/>
    <w:unhideWhenUsed/>
    <w:rsid w:val="007A08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A089D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7A08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A089D"/>
    <w:rPr>
      <w:rFonts w:ascii="Times New Roman" w:eastAsiaTheme="minorEastAsia" w:hAnsi="Times New Roman" w:cs="Times New Roman"/>
      <w:lang w:eastAsia="ru-RU"/>
    </w:rPr>
  </w:style>
  <w:style w:type="character" w:customStyle="1" w:styleId="a5">
    <w:name w:val="Абзац списка Знак"/>
    <w:basedOn w:val="a0"/>
    <w:link w:val="a4"/>
    <w:uiPriority w:val="1"/>
    <w:rsid w:val="00A33854"/>
    <w:rPr>
      <w:rFonts w:ascii="Times New Roman" w:eastAsiaTheme="minorEastAsia" w:hAnsi="Times New Roman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C6A6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6A6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eninmemo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deyatelmznostmz_predprinimatelmzskaya/" TargetMode="External"/><Relationship Id="rId12" Type="http://schemas.openxmlformats.org/officeDocument/2006/relationships/hyperlink" Target="http://ulmincult.ru/37/63/164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lib.ru/Pages/default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okm.ru/" TargetMode="External"/><Relationship Id="rId10" Type="http://schemas.openxmlformats.org/officeDocument/2006/relationships/hyperlink" Target="https://infourok.ru/go.html?href=http%3A%2F%2Fru.wikipedia.org%2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ulzapoved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6686</Words>
  <Characters>38112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BiTT</cp:lastModifiedBy>
  <cp:revision>30</cp:revision>
  <cp:lastPrinted>2022-10-29T09:37:00Z</cp:lastPrinted>
  <dcterms:created xsi:type="dcterms:W3CDTF">2019-09-21T16:27:00Z</dcterms:created>
  <dcterms:modified xsi:type="dcterms:W3CDTF">2022-11-29T05:32:00Z</dcterms:modified>
</cp:coreProperties>
</file>